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4631C8">
        <w:rPr>
          <w:u w:val="single"/>
        </w:rPr>
        <w:t>February 5</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9108C3"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Victor Chapais</w:t>
      </w:r>
      <w:r w:rsidR="00D4530C">
        <w:rPr>
          <w:sz w:val="20"/>
        </w:rPr>
        <w:tab/>
      </w:r>
      <w:r w:rsidR="00D4530C">
        <w:rPr>
          <w:sz w:val="20"/>
        </w:rPr>
        <w:tab/>
      </w:r>
      <w:r w:rsidR="00D4530C">
        <w:rPr>
          <w:sz w:val="20"/>
        </w:rPr>
        <w:tab/>
      </w:r>
      <w:r w:rsidR="004631C8">
        <w:rPr>
          <w:sz w:val="20"/>
        </w:rPr>
        <w:t xml:space="preserve">Deanna Thibault </w:t>
      </w:r>
      <w:r w:rsidR="00C479FD">
        <w:rPr>
          <w:sz w:val="20"/>
        </w:rPr>
        <w:tab/>
      </w:r>
      <w:r w:rsidR="00C479FD">
        <w:rPr>
          <w:sz w:val="20"/>
        </w:rPr>
        <w:tab/>
        <w:t>Willy Anton</w:t>
      </w:r>
    </w:p>
    <w:p w:rsidR="00C479FD" w:rsidRDefault="009108C3" w:rsidP="00986434">
      <w:pPr>
        <w:tabs>
          <w:tab w:val="left" w:pos="1260"/>
        </w:tabs>
        <w:ind w:left="1440" w:hanging="1440"/>
        <w:rPr>
          <w:sz w:val="20"/>
        </w:rPr>
      </w:pPr>
      <w:r>
        <w:rPr>
          <w:sz w:val="20"/>
        </w:rPr>
        <w:t>Voting</w:t>
      </w:r>
      <w:r>
        <w:rPr>
          <w:sz w:val="20"/>
        </w:rPr>
        <w:tab/>
      </w:r>
      <w:r>
        <w:rPr>
          <w:sz w:val="20"/>
        </w:rPr>
        <w:tab/>
        <w:t>Shirley Tyance</w:t>
      </w:r>
      <w:r>
        <w:rPr>
          <w:sz w:val="20"/>
        </w:rPr>
        <w:tab/>
      </w:r>
      <w:r>
        <w:rPr>
          <w:sz w:val="20"/>
        </w:rPr>
        <w:tab/>
      </w:r>
      <w:r>
        <w:rPr>
          <w:sz w:val="20"/>
        </w:rPr>
        <w:tab/>
        <w:t>Shannon Kristjanson</w:t>
      </w:r>
      <w:r w:rsidR="00C479FD">
        <w:rPr>
          <w:sz w:val="20"/>
        </w:rPr>
        <w:tab/>
      </w:r>
      <w:r w:rsidR="00C479FD">
        <w:rPr>
          <w:sz w:val="20"/>
        </w:rPr>
        <w:tab/>
        <w:t>Audrey Johnston</w:t>
      </w:r>
      <w:r w:rsidR="00C479FD">
        <w:rPr>
          <w:sz w:val="20"/>
        </w:rPr>
        <w:tab/>
      </w:r>
    </w:p>
    <w:p w:rsidR="00A31244" w:rsidRDefault="00C479FD" w:rsidP="00986434">
      <w:pPr>
        <w:tabs>
          <w:tab w:val="left" w:pos="1260"/>
        </w:tabs>
        <w:ind w:left="1440" w:hanging="1440"/>
        <w:rPr>
          <w:sz w:val="20"/>
        </w:rPr>
      </w:pPr>
      <w:r>
        <w:rPr>
          <w:sz w:val="20"/>
        </w:rPr>
        <w:tab/>
      </w:r>
      <w:r>
        <w:rPr>
          <w:sz w:val="20"/>
        </w:rPr>
        <w:tab/>
        <w:t>Marla Michel (T)</w:t>
      </w:r>
      <w:r>
        <w:rPr>
          <w:sz w:val="20"/>
        </w:rPr>
        <w:tab/>
      </w:r>
      <w:r>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0862AC"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9108C3">
        <w:rPr>
          <w:sz w:val="20"/>
        </w:rPr>
        <w:tab/>
      </w:r>
      <w:r w:rsidR="009108C3">
        <w:rPr>
          <w:sz w:val="20"/>
        </w:rPr>
        <w:tab/>
      </w:r>
      <w:r w:rsidR="000862AC">
        <w:rPr>
          <w:sz w:val="20"/>
        </w:rPr>
        <w:t>Dr. Hargassner</w:t>
      </w:r>
    </w:p>
    <w:p w:rsidR="004F5022" w:rsidRDefault="000862AC" w:rsidP="00D436E4">
      <w:pPr>
        <w:tabs>
          <w:tab w:val="left" w:pos="1260"/>
        </w:tabs>
        <w:ind w:left="1440" w:hanging="1440"/>
        <w:rPr>
          <w:sz w:val="20"/>
        </w:rPr>
      </w:pPr>
      <w:r>
        <w:rPr>
          <w:sz w:val="20"/>
        </w:rPr>
        <w:tab/>
      </w:r>
      <w:r>
        <w:rPr>
          <w:sz w:val="20"/>
        </w:rPr>
        <w:tab/>
      </w:r>
      <w:r w:rsidR="009108C3">
        <w:rPr>
          <w:sz w:val="20"/>
        </w:rPr>
        <w:t>Diane Kampela (recorder)</w:t>
      </w:r>
    </w:p>
    <w:p w:rsidR="002879F5" w:rsidRDefault="003927FE">
      <w:pPr>
        <w:tabs>
          <w:tab w:val="left" w:pos="1260"/>
        </w:tabs>
        <w:ind w:left="1440" w:hanging="1440"/>
        <w:rPr>
          <w:sz w:val="20"/>
        </w:rPr>
      </w:pPr>
      <w:r>
        <w:rPr>
          <w:sz w:val="20"/>
        </w:rPr>
        <w:tab/>
      </w:r>
      <w:r>
        <w:rPr>
          <w:sz w:val="20"/>
        </w:rPr>
        <w:tab/>
      </w:r>
      <w:r w:rsidR="002879F5">
        <w:rPr>
          <w:sz w:val="20"/>
        </w:rPr>
        <w:tab/>
      </w:r>
      <w:r w:rsidR="002879F5">
        <w:rPr>
          <w:sz w:val="20"/>
        </w:rPr>
        <w:tab/>
      </w:r>
    </w:p>
    <w:p w:rsidR="00490F88" w:rsidRDefault="00A277E4">
      <w:pPr>
        <w:tabs>
          <w:tab w:val="left" w:pos="1260"/>
        </w:tabs>
        <w:rPr>
          <w:sz w:val="20"/>
        </w:rPr>
      </w:pPr>
      <w:r>
        <w:rPr>
          <w:sz w:val="20"/>
        </w:rPr>
        <w:t>Regrets:</w:t>
      </w:r>
      <w:r>
        <w:rPr>
          <w:sz w:val="20"/>
        </w:rPr>
        <w:tab/>
      </w:r>
      <w:r w:rsidR="00250785">
        <w:rPr>
          <w:sz w:val="20"/>
        </w:rPr>
        <w:tab/>
      </w:r>
      <w:r w:rsidR="004631C8">
        <w:rPr>
          <w:sz w:val="20"/>
        </w:rPr>
        <w:t>Jamie McPherson</w:t>
      </w:r>
      <w:r w:rsidR="004631C8">
        <w:rPr>
          <w:sz w:val="20"/>
        </w:rPr>
        <w:tab/>
      </w:r>
      <w:r w:rsidR="004631C8">
        <w:rPr>
          <w:sz w:val="20"/>
        </w:rPr>
        <w:tab/>
        <w:t>Melanie Lankin</w:t>
      </w:r>
      <w:r w:rsidR="005C4B53">
        <w:rPr>
          <w:sz w:val="20"/>
        </w:rPr>
        <w:tab/>
      </w:r>
      <w:r w:rsidR="005C4B53">
        <w:rPr>
          <w:sz w:val="20"/>
        </w:rPr>
        <w:tab/>
      </w:r>
      <w:r w:rsidR="005C4B53">
        <w:rPr>
          <w:sz w:val="20"/>
        </w:rPr>
        <w:tab/>
        <w:t>Dale Randa</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4631C8">
        <w:rPr>
          <w:sz w:val="20"/>
        </w:rPr>
        <w:t>Dr. Laine</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5C4B53">
        <w:rPr>
          <w:b/>
          <w:bCs/>
          <w:sz w:val="20"/>
        </w:rPr>
        <w:t>8</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5C4B53">
        <w:rPr>
          <w:b/>
          <w:bCs/>
          <w:sz w:val="20"/>
        </w:rPr>
        <w:t>73</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40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B860A6">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245AF9">
              <w:rPr>
                <w:sz w:val="20"/>
              </w:rPr>
              <w:t>5</w:t>
            </w:r>
            <w:r>
              <w:rPr>
                <w:sz w:val="20"/>
              </w:rPr>
              <w:t>:</w:t>
            </w:r>
            <w:r w:rsidR="00245AF9">
              <w:rPr>
                <w:sz w:val="20"/>
              </w:rPr>
              <w:t>59</w:t>
            </w:r>
            <w:r>
              <w:rPr>
                <w:sz w:val="20"/>
              </w:rPr>
              <w:t xml:space="preserve"> p.m., by the Chair, </w:t>
            </w:r>
            <w:r w:rsidR="00974B33">
              <w:rPr>
                <w:sz w:val="20"/>
              </w:rPr>
              <w:t>Victor Chapais</w:t>
            </w:r>
            <w:r w:rsidR="00245AF9">
              <w:rPr>
                <w:sz w:val="20"/>
              </w:rPr>
              <w:t>.</w:t>
            </w:r>
          </w:p>
          <w:p w:rsidR="00245AF9" w:rsidRDefault="001C0F9B" w:rsidP="00245AF9">
            <w:pPr>
              <w:rPr>
                <w:rFonts w:cs="Arial"/>
                <w:sz w:val="20"/>
              </w:rPr>
            </w:pPr>
            <w:r>
              <w:rPr>
                <w:rFonts w:cs="Arial"/>
                <w:sz w:val="20"/>
              </w:rPr>
              <w:t xml:space="preserve">● </w:t>
            </w:r>
            <w:r w:rsidR="006B604D">
              <w:rPr>
                <w:rFonts w:cs="Arial"/>
                <w:sz w:val="20"/>
              </w:rPr>
              <w:t>V. Chapais welcomed Dr. Hargassner to the Board.</w:t>
            </w:r>
          </w:p>
          <w:p w:rsidR="00261CD7" w:rsidRDefault="00261CD7" w:rsidP="00245AF9">
            <w:pPr>
              <w:rPr>
                <w:rFonts w:cs="Arial"/>
                <w:sz w:val="20"/>
              </w:rPr>
            </w:pPr>
            <w:r>
              <w:rPr>
                <w:rFonts w:cs="Arial"/>
                <w:sz w:val="20"/>
              </w:rPr>
              <w:t xml:space="preserve">● </w:t>
            </w:r>
            <w:r w:rsidR="006B604D">
              <w:rPr>
                <w:rFonts w:cs="Arial"/>
                <w:sz w:val="20"/>
              </w:rPr>
              <w:t>Introductions took place.</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07B2C">
            <w:pPr>
              <w:rPr>
                <w:rFonts w:cs="Arial"/>
                <w:sz w:val="20"/>
              </w:rPr>
            </w:pPr>
            <w:r>
              <w:rPr>
                <w:rFonts w:cs="Arial"/>
                <w:sz w:val="20"/>
              </w:rPr>
              <w:t xml:space="preserve">1.2.1 </w:t>
            </w:r>
            <w:r w:rsidR="004631C8">
              <w:rPr>
                <w:rFonts w:cs="Arial"/>
                <w:sz w:val="20"/>
              </w:rPr>
              <w:t>MOHLTC re: Nursing Graduate Guarantee Initiative</w:t>
            </w:r>
          </w:p>
          <w:p w:rsidR="000635C4" w:rsidRDefault="000635C4" w:rsidP="000635C4">
            <w:pPr>
              <w:rPr>
                <w:rFonts w:cs="Arial"/>
                <w:sz w:val="20"/>
              </w:rPr>
            </w:pPr>
            <w:r>
              <w:rPr>
                <w:rFonts w:cs="Arial"/>
                <w:sz w:val="20"/>
              </w:rPr>
              <w:t>●</w:t>
            </w:r>
            <w:r w:rsidR="006043F8">
              <w:rPr>
                <w:rFonts w:cs="Arial"/>
                <w:sz w:val="20"/>
              </w:rPr>
              <w:t xml:space="preserve"> </w:t>
            </w:r>
            <w:r w:rsidR="007D5A31">
              <w:rPr>
                <w:rFonts w:cs="Arial"/>
                <w:sz w:val="20"/>
              </w:rPr>
              <w:t>Members were pleased to see the correspondence regarding the implementation of the Nursing Graduate Guarantee (NGG) initiative.</w:t>
            </w:r>
          </w:p>
          <w:p w:rsidR="000635C4" w:rsidRDefault="000635C4" w:rsidP="00007B2C">
            <w:pPr>
              <w:rPr>
                <w:rFonts w:cs="Arial"/>
                <w:sz w:val="20"/>
              </w:rPr>
            </w:pPr>
          </w:p>
          <w:p w:rsidR="000635C4" w:rsidRDefault="000635C4" w:rsidP="00007B2C">
            <w:pPr>
              <w:rPr>
                <w:rFonts w:cs="Arial"/>
                <w:sz w:val="20"/>
              </w:rPr>
            </w:pPr>
            <w:r>
              <w:rPr>
                <w:rFonts w:cs="Arial"/>
                <w:sz w:val="20"/>
              </w:rPr>
              <w:t xml:space="preserve">1.2.2 </w:t>
            </w:r>
            <w:r w:rsidR="004631C8">
              <w:rPr>
                <w:rFonts w:cs="Arial"/>
                <w:sz w:val="20"/>
              </w:rPr>
              <w:t>OHA Region 1 Annual Conference: Save the Date</w:t>
            </w:r>
          </w:p>
          <w:p w:rsidR="000635C4" w:rsidRDefault="000635C4" w:rsidP="000635C4">
            <w:pPr>
              <w:rPr>
                <w:rFonts w:cs="Arial"/>
                <w:sz w:val="20"/>
              </w:rPr>
            </w:pPr>
            <w:r>
              <w:rPr>
                <w:rFonts w:cs="Arial"/>
                <w:sz w:val="20"/>
              </w:rPr>
              <w:t>●</w:t>
            </w:r>
            <w:r w:rsidR="006043F8">
              <w:rPr>
                <w:rFonts w:cs="Arial"/>
                <w:sz w:val="20"/>
              </w:rPr>
              <w:t xml:space="preserve"> </w:t>
            </w:r>
            <w:r w:rsidR="0068296C">
              <w:rPr>
                <w:rFonts w:cs="Arial"/>
                <w:sz w:val="20"/>
              </w:rPr>
              <w:t>Members noted the date of the conference</w:t>
            </w:r>
            <w:r w:rsidR="00D969C8">
              <w:rPr>
                <w:rFonts w:cs="Arial"/>
                <w:sz w:val="20"/>
              </w:rPr>
              <w:t>, April 17-19, 2013</w:t>
            </w:r>
            <w:r w:rsidR="0068296C">
              <w:rPr>
                <w:rFonts w:cs="Arial"/>
                <w:sz w:val="20"/>
              </w:rPr>
              <w:t>.  Further details will follow.</w:t>
            </w:r>
          </w:p>
          <w:p w:rsidR="0068296C" w:rsidRDefault="0068296C" w:rsidP="000635C4">
            <w:pPr>
              <w:rPr>
                <w:rFonts w:cs="Arial"/>
                <w:sz w:val="20"/>
              </w:rPr>
            </w:pPr>
            <w:r>
              <w:rPr>
                <w:rFonts w:cs="Arial"/>
                <w:sz w:val="20"/>
              </w:rPr>
              <w:t>● Members were asked to advise D. Kampela if they are interested in attending the conference.</w:t>
            </w:r>
          </w:p>
          <w:p w:rsidR="000635C4" w:rsidRDefault="000635C4"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BF4819">
              <w:rPr>
                <w:rFonts w:cs="Arial"/>
                <w:b/>
                <w:sz w:val="20"/>
              </w:rPr>
              <w:t xml:space="preserve">Guide to Good Governance, Chapter </w:t>
            </w:r>
            <w:r w:rsidR="004631C8">
              <w:rPr>
                <w:rFonts w:cs="Arial"/>
                <w:b/>
                <w:sz w:val="20"/>
              </w:rPr>
              <w:t>9</w:t>
            </w:r>
          </w:p>
          <w:p w:rsidR="006670DE" w:rsidRDefault="0067665D" w:rsidP="000336FA">
            <w:pPr>
              <w:rPr>
                <w:rFonts w:cs="Arial"/>
                <w:sz w:val="20"/>
              </w:rPr>
            </w:pPr>
            <w:r>
              <w:rPr>
                <w:rFonts w:cs="Arial"/>
                <w:sz w:val="20"/>
              </w:rPr>
              <w:t xml:space="preserve">● </w:t>
            </w:r>
            <w:r w:rsidR="00073197">
              <w:rPr>
                <w:rFonts w:cs="Arial"/>
                <w:sz w:val="20"/>
              </w:rPr>
              <w:t xml:space="preserve">V. Chapais asked if there were any comments regarding Chapter </w:t>
            </w:r>
            <w:r w:rsidR="003D21D0">
              <w:rPr>
                <w:rFonts w:cs="Arial"/>
                <w:sz w:val="20"/>
              </w:rPr>
              <w:t>9, Governance Best Practices and Reviews.</w:t>
            </w:r>
          </w:p>
          <w:p w:rsidR="00073197" w:rsidRDefault="00073197" w:rsidP="009723D1">
            <w:pPr>
              <w:rPr>
                <w:rFonts w:cs="Arial"/>
                <w:sz w:val="20"/>
              </w:rPr>
            </w:pPr>
            <w:r>
              <w:rPr>
                <w:rFonts w:cs="Arial"/>
                <w:sz w:val="20"/>
              </w:rPr>
              <w:t xml:space="preserve">● </w:t>
            </w:r>
            <w:r w:rsidR="003D21D0">
              <w:rPr>
                <w:rFonts w:cs="Arial"/>
                <w:sz w:val="20"/>
              </w:rPr>
              <w:t>Members concurred there was good information in the chapter.</w:t>
            </w:r>
          </w:p>
          <w:p w:rsidR="009723D1" w:rsidRDefault="009723D1" w:rsidP="009723D1">
            <w:pPr>
              <w:rPr>
                <w:rFonts w:cs="Arial"/>
                <w:sz w:val="20"/>
              </w:rPr>
            </w:pPr>
            <w:r>
              <w:rPr>
                <w:rFonts w:cs="Arial"/>
                <w:sz w:val="20"/>
              </w:rPr>
              <w:t xml:space="preserve">● </w:t>
            </w:r>
            <w:r w:rsidR="003D21D0">
              <w:rPr>
                <w:rFonts w:cs="Arial"/>
                <w:sz w:val="20"/>
              </w:rPr>
              <w:t>Most of the information was familiar, which means the Board is on the right track.</w:t>
            </w:r>
          </w:p>
          <w:p w:rsidR="009723D1" w:rsidRDefault="009723D1" w:rsidP="009723D1">
            <w:pPr>
              <w:rPr>
                <w:rFonts w:cs="Arial"/>
                <w:sz w:val="20"/>
              </w:rPr>
            </w:pPr>
            <w:r>
              <w:rPr>
                <w:rFonts w:cs="Arial"/>
                <w:sz w:val="20"/>
              </w:rPr>
              <w:t xml:space="preserve">● </w:t>
            </w:r>
            <w:r w:rsidR="003D21D0">
              <w:rPr>
                <w:rFonts w:cs="Arial"/>
                <w:sz w:val="20"/>
              </w:rPr>
              <w:t xml:space="preserve">K. Pristanski reported that he has the Letters Patent.  </w:t>
            </w:r>
            <w:r w:rsidR="00377FA3">
              <w:rPr>
                <w:rFonts w:cs="Arial"/>
                <w:sz w:val="20"/>
              </w:rPr>
              <w:t xml:space="preserve">The Letters Patent </w:t>
            </w:r>
            <w:r w:rsidR="00F9341E">
              <w:rPr>
                <w:rFonts w:cs="Arial"/>
                <w:sz w:val="20"/>
              </w:rPr>
              <w:t>were</w:t>
            </w:r>
            <w:r w:rsidR="00377FA3">
              <w:rPr>
                <w:rFonts w:cs="Arial"/>
                <w:sz w:val="20"/>
              </w:rPr>
              <w:t xml:space="preserve"> updated twice.  The original date is 1939, it was amended in 1952 to remove “private” from the hospital name and in 1962 it </w:t>
            </w:r>
            <w:r w:rsidR="00156784">
              <w:rPr>
                <w:rFonts w:cs="Arial"/>
                <w:sz w:val="20"/>
              </w:rPr>
              <w:t xml:space="preserve">was </w:t>
            </w:r>
            <w:r w:rsidR="00377FA3">
              <w:rPr>
                <w:rFonts w:cs="Arial"/>
                <w:sz w:val="20"/>
              </w:rPr>
              <w:t xml:space="preserve">amended with the name change from Little Longlac </w:t>
            </w:r>
            <w:r w:rsidR="00156784">
              <w:rPr>
                <w:rFonts w:cs="Arial"/>
                <w:sz w:val="20"/>
              </w:rPr>
              <w:t xml:space="preserve">Hospital </w:t>
            </w:r>
            <w:r w:rsidR="00377FA3">
              <w:rPr>
                <w:rFonts w:cs="Arial"/>
                <w:sz w:val="20"/>
              </w:rPr>
              <w:t>to Geraldton District Hospital.</w:t>
            </w:r>
          </w:p>
          <w:p w:rsidR="00A000DB" w:rsidRPr="002177E4" w:rsidRDefault="00377FA3" w:rsidP="00377FA3">
            <w:pPr>
              <w:rPr>
                <w:rFonts w:cs="Arial"/>
                <w:sz w:val="20"/>
              </w:rPr>
            </w:pPr>
            <w:r>
              <w:rPr>
                <w:rFonts w:cs="Arial"/>
                <w:sz w:val="20"/>
              </w:rPr>
              <w:t>●</w:t>
            </w:r>
            <w:r w:rsidR="00374798">
              <w:rPr>
                <w:rFonts w:cs="Arial"/>
                <w:sz w:val="20"/>
              </w:rPr>
              <w:t xml:space="preserve"> </w:t>
            </w:r>
            <w:r w:rsidR="00374798" w:rsidRPr="00374798">
              <w:rPr>
                <w:rFonts w:cs="Arial"/>
                <w:b/>
                <w:sz w:val="20"/>
              </w:rPr>
              <w:t xml:space="preserve">Chapter </w:t>
            </w:r>
            <w:r w:rsidR="004631C8">
              <w:rPr>
                <w:rFonts w:cs="Arial"/>
                <w:b/>
                <w:sz w:val="20"/>
              </w:rPr>
              <w:t>10 w</w:t>
            </w:r>
            <w:r w:rsidR="00374798" w:rsidRPr="00374798">
              <w:rPr>
                <w:rFonts w:cs="Arial"/>
                <w:b/>
                <w:sz w:val="20"/>
              </w:rPr>
              <w:t>ill be reviewed at the next meeting.</w:t>
            </w:r>
          </w:p>
        </w:tc>
        <w:tc>
          <w:tcPr>
            <w:tcW w:w="140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0E19AA" w:rsidRDefault="000E19AA">
            <w:pPr>
              <w:rPr>
                <w:b/>
                <w:bCs/>
                <w:sz w:val="20"/>
              </w:rPr>
            </w:pPr>
          </w:p>
          <w:p w:rsidR="004570CA" w:rsidRPr="00B860A6" w:rsidRDefault="004570CA">
            <w:pPr>
              <w:rPr>
                <w:b/>
                <w:bCs/>
                <w:sz w:val="20"/>
              </w:rPr>
            </w:pPr>
          </w:p>
          <w:p w:rsidR="00C370A7" w:rsidRPr="00B860A6" w:rsidRDefault="00C370A7">
            <w:pPr>
              <w:rPr>
                <w:b/>
                <w:bCs/>
                <w:sz w:val="20"/>
              </w:rPr>
            </w:pPr>
          </w:p>
          <w:p w:rsidR="00E357FE" w:rsidRPr="00B860A6" w:rsidRDefault="00E357FE">
            <w:pPr>
              <w:rPr>
                <w:b/>
                <w:bCs/>
                <w:sz w:val="20"/>
              </w:rPr>
            </w:pPr>
          </w:p>
          <w:p w:rsidR="006C2DDF" w:rsidRPr="00B860A6" w:rsidRDefault="006C2DDF">
            <w:pPr>
              <w:rPr>
                <w:b/>
                <w:bCs/>
                <w:sz w:val="20"/>
              </w:rPr>
            </w:pPr>
          </w:p>
          <w:p w:rsidR="006C2DDF" w:rsidRPr="00B860A6" w:rsidRDefault="006C2DDF">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B860A6">
        <w:trPr>
          <w:trHeight w:val="665"/>
        </w:trPr>
        <w:tc>
          <w:tcPr>
            <w:tcW w:w="9900" w:type="dxa"/>
            <w:vAlign w:val="center"/>
          </w:tcPr>
          <w:p w:rsidR="00E00202" w:rsidRDefault="00E00202">
            <w:pPr>
              <w:tabs>
                <w:tab w:val="left" w:pos="360"/>
              </w:tabs>
              <w:rPr>
                <w:bCs/>
                <w:sz w:val="20"/>
              </w:rPr>
            </w:pPr>
            <w:r>
              <w:rPr>
                <w:rFonts w:cs="Arial"/>
                <w:sz w:val="20"/>
              </w:rPr>
              <w:t xml:space="preserve">● </w:t>
            </w:r>
            <w:r w:rsidR="002177E4">
              <w:rPr>
                <w:rFonts w:cs="Arial"/>
                <w:sz w:val="20"/>
              </w:rPr>
              <w:t xml:space="preserve">V. Chapais </w:t>
            </w:r>
            <w:r>
              <w:rPr>
                <w:bCs/>
                <w:sz w:val="20"/>
              </w:rPr>
              <w:t>asked if there were any amendments to the agenda.</w:t>
            </w:r>
          </w:p>
          <w:p w:rsidR="00871EE8" w:rsidRPr="00051FEC" w:rsidRDefault="00D93B63" w:rsidP="00DF4611">
            <w:pPr>
              <w:tabs>
                <w:tab w:val="left" w:pos="360"/>
              </w:tabs>
              <w:rPr>
                <w:b/>
                <w:bCs/>
                <w:sz w:val="20"/>
              </w:rPr>
            </w:pPr>
            <w:r>
              <w:rPr>
                <w:b/>
                <w:bCs/>
                <w:sz w:val="20"/>
              </w:rPr>
              <w:t xml:space="preserve">It was moved by </w:t>
            </w:r>
            <w:r w:rsidR="00DF4611">
              <w:rPr>
                <w:b/>
                <w:bCs/>
                <w:sz w:val="20"/>
              </w:rPr>
              <w:t xml:space="preserve">C. Tschajka </w:t>
            </w:r>
            <w:r w:rsidR="00F26497">
              <w:rPr>
                <w:b/>
                <w:bCs/>
                <w:sz w:val="20"/>
              </w:rPr>
              <w:t>a</w:t>
            </w:r>
            <w:r w:rsidR="00AD0F24">
              <w:rPr>
                <w:b/>
                <w:bCs/>
                <w:sz w:val="20"/>
              </w:rPr>
              <w:t xml:space="preserve">nd seconded by </w:t>
            </w:r>
            <w:r w:rsidR="00DF4611">
              <w:rPr>
                <w:b/>
                <w:bCs/>
                <w:sz w:val="20"/>
              </w:rPr>
              <w:t>W</w:t>
            </w:r>
            <w:r w:rsidR="00056C95">
              <w:rPr>
                <w:b/>
                <w:bCs/>
                <w:sz w:val="20"/>
              </w:rPr>
              <w:t xml:space="preserve">. </w:t>
            </w:r>
            <w:r w:rsidR="00DF4611">
              <w:rPr>
                <w:b/>
                <w:bCs/>
                <w:sz w:val="20"/>
              </w:rPr>
              <w:t>Anton</w:t>
            </w:r>
            <w:r w:rsidR="00056C95">
              <w:rPr>
                <w:b/>
                <w:bCs/>
                <w:sz w:val="20"/>
              </w:rPr>
              <w:t xml:space="preserve"> </w:t>
            </w:r>
            <w:r w:rsidR="008E5311" w:rsidRPr="008E5311">
              <w:rPr>
                <w:b/>
                <w:bCs/>
                <w:sz w:val="20"/>
              </w:rPr>
              <w:t>to</w:t>
            </w:r>
            <w:r w:rsidR="000F6F00">
              <w:rPr>
                <w:b/>
                <w:bCs/>
                <w:sz w:val="20"/>
              </w:rPr>
              <w:t xml:space="preserve"> approve the agenda as </w:t>
            </w:r>
            <w:r w:rsidR="00DF4611">
              <w:rPr>
                <w:b/>
                <w:bCs/>
                <w:sz w:val="20"/>
              </w:rPr>
              <w:t>presented</w:t>
            </w:r>
            <w:r w:rsidR="008B0CE1">
              <w:rPr>
                <w:b/>
                <w:bCs/>
                <w:sz w:val="20"/>
              </w:rPr>
              <w:t>.</w:t>
            </w:r>
          </w:p>
        </w:tc>
        <w:tc>
          <w:tcPr>
            <w:tcW w:w="1404" w:type="dxa"/>
            <w:vAlign w:val="center"/>
          </w:tcPr>
          <w:p w:rsidR="00056C95" w:rsidRPr="00B860A6" w:rsidRDefault="00056C95">
            <w:pPr>
              <w:rPr>
                <w:b/>
                <w:bCs/>
                <w:sz w:val="20"/>
              </w:rPr>
            </w:pPr>
          </w:p>
          <w:p w:rsidR="00051FEC" w:rsidRPr="00B860A6" w:rsidRDefault="00051FEC">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B860A6">
        <w:trPr>
          <w:trHeight w:val="449"/>
        </w:trPr>
        <w:tc>
          <w:tcPr>
            <w:tcW w:w="990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40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B860A6">
        <w:trPr>
          <w:trHeight w:val="413"/>
        </w:trPr>
        <w:tc>
          <w:tcPr>
            <w:tcW w:w="9900" w:type="dxa"/>
          </w:tcPr>
          <w:p w:rsidR="006E01EF" w:rsidRPr="00811FE7" w:rsidRDefault="006E01EF">
            <w:pPr>
              <w:pStyle w:val="BodyText"/>
              <w:rPr>
                <w:b/>
                <w:iCs/>
              </w:rPr>
            </w:pPr>
            <w:r w:rsidRPr="00811FE7">
              <w:rPr>
                <w:b/>
                <w:iCs/>
              </w:rPr>
              <w:lastRenderedPageBreak/>
              <w:t>4.1 Regular Meeting</w:t>
            </w:r>
            <w:r w:rsidR="009572BF" w:rsidRPr="00811FE7">
              <w:rPr>
                <w:b/>
                <w:iCs/>
              </w:rPr>
              <w:t xml:space="preserve">, </w:t>
            </w:r>
            <w:r w:rsidR="004631C8">
              <w:rPr>
                <w:b/>
                <w:iCs/>
              </w:rPr>
              <w:t>January 8</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2C02A5">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AF5278">
              <w:rPr>
                <w:rFonts w:cs="Arial"/>
                <w:bCs/>
              </w:rPr>
              <w:t>January 8</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AF5278" w:rsidRDefault="00AF5278" w:rsidP="002C02A5">
            <w:pPr>
              <w:pStyle w:val="BodyText"/>
              <w:rPr>
                <w:rFonts w:cs="Arial"/>
              </w:rPr>
            </w:pPr>
            <w:r>
              <w:rPr>
                <w:rFonts w:cs="Arial"/>
              </w:rPr>
              <w:t>● It was noted that in section 6.1, Hospice Committee requires an “s” to Committees (x2).</w:t>
            </w:r>
          </w:p>
          <w:p w:rsidR="00AF5278" w:rsidRDefault="00AF5278" w:rsidP="002C02A5">
            <w:pPr>
              <w:pStyle w:val="BodyText"/>
              <w:rPr>
                <w:rFonts w:cs="Arial"/>
                <w:bCs/>
              </w:rPr>
            </w:pPr>
            <w:r>
              <w:rPr>
                <w:rFonts w:cs="Arial"/>
              </w:rPr>
              <w:t>● It was noted that in section 7.4, “Ad Hoc” should be added to Volunteer Tree of Life Committee</w:t>
            </w:r>
            <w:r w:rsidR="00156784">
              <w:rPr>
                <w:rFonts w:cs="Arial"/>
              </w:rPr>
              <w:t>.</w:t>
            </w:r>
          </w:p>
          <w:p w:rsidR="00CC2E02" w:rsidRPr="00A12A63" w:rsidRDefault="007D5F7A" w:rsidP="00AF5278">
            <w:pPr>
              <w:pStyle w:val="BodyText"/>
              <w:rPr>
                <w:rFonts w:cs="Arial"/>
                <w:bCs/>
              </w:rPr>
            </w:pPr>
            <w:r w:rsidRPr="008B07A4">
              <w:rPr>
                <w:rFonts w:cs="Arial"/>
                <w:b/>
                <w:bCs/>
              </w:rPr>
              <w:t xml:space="preserve">It was moved by </w:t>
            </w:r>
            <w:r w:rsidR="00AF5278">
              <w:rPr>
                <w:rFonts w:cs="Arial"/>
                <w:b/>
                <w:bCs/>
              </w:rPr>
              <w:t>A. Johnston</w:t>
            </w:r>
            <w:r w:rsidR="00A12A63">
              <w:rPr>
                <w:rFonts w:cs="Arial"/>
                <w:b/>
                <w:bCs/>
              </w:rPr>
              <w:t xml:space="preserve"> </w:t>
            </w:r>
            <w:r w:rsidR="00C612A0">
              <w:rPr>
                <w:rFonts w:cs="Arial"/>
                <w:b/>
                <w:bCs/>
              </w:rPr>
              <w:t xml:space="preserve">and seconded by </w:t>
            </w:r>
            <w:r w:rsidR="00AF5278">
              <w:rPr>
                <w:rFonts w:cs="Arial"/>
                <w:b/>
                <w:bCs/>
              </w:rPr>
              <w:t>S. Tyance</w:t>
            </w:r>
            <w:r w:rsidR="00C612A0">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AF5278">
              <w:rPr>
                <w:rFonts w:cs="Arial"/>
                <w:b/>
                <w:bCs/>
              </w:rPr>
              <w:t>amend</w:t>
            </w:r>
            <w:r w:rsidR="00056C95">
              <w:rPr>
                <w:rFonts w:cs="Arial"/>
                <w:b/>
                <w:bCs/>
              </w:rPr>
              <w:t>e</w:t>
            </w:r>
            <w:r w:rsidR="00EC534F">
              <w:rPr>
                <w:rFonts w:cs="Arial"/>
                <w:b/>
                <w:bCs/>
              </w:rPr>
              <w:t>d</w:t>
            </w:r>
            <w:r w:rsidR="0069153D">
              <w:rPr>
                <w:rFonts w:cs="Arial"/>
                <w:b/>
                <w:bCs/>
              </w:rPr>
              <w:t>.</w:t>
            </w:r>
          </w:p>
        </w:tc>
        <w:tc>
          <w:tcPr>
            <w:tcW w:w="1404" w:type="dxa"/>
          </w:tcPr>
          <w:p w:rsidR="00BF258F" w:rsidRPr="002E3B58" w:rsidRDefault="00BF258F">
            <w:pPr>
              <w:rPr>
                <w:b/>
                <w:bCs/>
                <w:sz w:val="20"/>
              </w:rPr>
            </w:pPr>
          </w:p>
          <w:p w:rsidR="004436EC" w:rsidRDefault="004436EC">
            <w:pPr>
              <w:rPr>
                <w:b/>
                <w:bCs/>
                <w:sz w:val="20"/>
              </w:rPr>
            </w:pPr>
          </w:p>
          <w:p w:rsidR="00AF5278" w:rsidRDefault="00AF5278">
            <w:pPr>
              <w:rPr>
                <w:b/>
                <w:bCs/>
                <w:sz w:val="20"/>
              </w:rPr>
            </w:pPr>
          </w:p>
          <w:p w:rsidR="00AF5278" w:rsidRDefault="00AF5278">
            <w:pPr>
              <w:rPr>
                <w:b/>
                <w:bCs/>
                <w:sz w:val="20"/>
              </w:rPr>
            </w:pPr>
          </w:p>
          <w:p w:rsidR="00056C95" w:rsidRPr="00B860A6" w:rsidRDefault="00056C95">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B860A6">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4631C8">
              <w:rPr>
                <w:rFonts w:cs="Arial"/>
                <w:b/>
              </w:rPr>
              <w:t>Governance to Governance Session: Registration and Reservations:</w:t>
            </w:r>
          </w:p>
          <w:p w:rsidR="00D72C28" w:rsidRDefault="00D72C28" w:rsidP="005D7031">
            <w:pPr>
              <w:pStyle w:val="BodyText"/>
              <w:tabs>
                <w:tab w:val="left" w:pos="360"/>
              </w:tabs>
              <w:rPr>
                <w:rFonts w:cs="Arial"/>
              </w:rPr>
            </w:pPr>
            <w:r>
              <w:rPr>
                <w:rFonts w:cs="Arial"/>
              </w:rPr>
              <w:t xml:space="preserve">● </w:t>
            </w:r>
            <w:r w:rsidR="00756F6B">
              <w:rPr>
                <w:rFonts w:cs="Arial"/>
              </w:rPr>
              <w:t>The registrations and reservations were done.  The conference has since been held.</w:t>
            </w:r>
          </w:p>
          <w:p w:rsidR="000336FA" w:rsidRDefault="000336FA" w:rsidP="000336FA">
            <w:pPr>
              <w:rPr>
                <w:rFonts w:cs="Arial"/>
                <w:sz w:val="20"/>
              </w:rPr>
            </w:pPr>
            <w:r>
              <w:rPr>
                <w:rFonts w:cs="Arial"/>
                <w:sz w:val="20"/>
              </w:rPr>
              <w:t>●</w:t>
            </w:r>
            <w:r w:rsidR="00015E45">
              <w:rPr>
                <w:rFonts w:cs="Arial"/>
                <w:sz w:val="20"/>
              </w:rPr>
              <w:t xml:space="preserve"> </w:t>
            </w:r>
            <w:r w:rsidR="00D242C9">
              <w:rPr>
                <w:rFonts w:cs="Arial"/>
                <w:sz w:val="20"/>
              </w:rPr>
              <w:t>A. Johnston provided a verbal report, noting that there were many topic diversions, making it very distracting.  However</w:t>
            </w:r>
            <w:r w:rsidR="00156784">
              <w:rPr>
                <w:rFonts w:cs="Arial"/>
                <w:sz w:val="20"/>
              </w:rPr>
              <w:t>,</w:t>
            </w:r>
            <w:r w:rsidR="00D242C9">
              <w:rPr>
                <w:rFonts w:cs="Arial"/>
                <w:sz w:val="20"/>
              </w:rPr>
              <w:t xml:space="preserve"> it was still a good </w:t>
            </w:r>
            <w:r w:rsidR="00F9341E">
              <w:rPr>
                <w:rFonts w:cs="Arial"/>
                <w:sz w:val="20"/>
              </w:rPr>
              <w:t>session</w:t>
            </w:r>
            <w:r w:rsidR="00D242C9">
              <w:rPr>
                <w:rFonts w:cs="Arial"/>
                <w:sz w:val="20"/>
              </w:rPr>
              <w:t>.  She added that several people did not realize that Marathon would be the District Hub.  She added that good material was handed-out.</w:t>
            </w:r>
          </w:p>
          <w:p w:rsidR="00015E45" w:rsidRDefault="00D242C9" w:rsidP="000336FA">
            <w:pPr>
              <w:rPr>
                <w:rFonts w:cs="Arial"/>
                <w:sz w:val="20"/>
              </w:rPr>
            </w:pPr>
            <w:r>
              <w:rPr>
                <w:rFonts w:cs="Arial"/>
                <w:sz w:val="20"/>
              </w:rPr>
              <w:t>● K. Pristanski provided a verbal report, no</w:t>
            </w:r>
            <w:r w:rsidR="00F9341E">
              <w:rPr>
                <w:rFonts w:cs="Arial"/>
                <w:sz w:val="20"/>
              </w:rPr>
              <w:t>ting that several people asked</w:t>
            </w:r>
            <w:r w:rsidR="00D969C8">
              <w:rPr>
                <w:rFonts w:cs="Arial"/>
                <w:sz w:val="20"/>
              </w:rPr>
              <w:t xml:space="preserve"> which health care organizations are in each individual </w:t>
            </w:r>
            <w:r>
              <w:rPr>
                <w:rFonts w:cs="Arial"/>
                <w:sz w:val="20"/>
              </w:rPr>
              <w:t>Hub.</w:t>
            </w:r>
            <w:r w:rsidR="00D969C8">
              <w:rPr>
                <w:rFonts w:cs="Arial"/>
                <w:sz w:val="20"/>
              </w:rPr>
              <w:t xml:space="preserve">  A spreadsheet of such information was received the following day by email.</w:t>
            </w:r>
            <w:r>
              <w:rPr>
                <w:rFonts w:cs="Arial"/>
                <w:sz w:val="20"/>
              </w:rPr>
              <w:t xml:space="preserve">  He added that a meeting is scheduled for the end of February with Managers to discuss Hubs.</w:t>
            </w:r>
          </w:p>
          <w:p w:rsidR="00D242C9" w:rsidRDefault="00D242C9" w:rsidP="000336FA">
            <w:pPr>
              <w:rPr>
                <w:rFonts w:cs="Arial"/>
                <w:sz w:val="20"/>
              </w:rPr>
            </w:pPr>
            <w:r>
              <w:rPr>
                <w:rFonts w:cs="Arial"/>
                <w:sz w:val="20"/>
              </w:rPr>
              <w:t xml:space="preserve">● V. Chapais provided a verbal report, noting that it was a good meeting and a good networking opportunity.  He added that everyone had a chance to voice their opinions. </w:t>
            </w:r>
          </w:p>
          <w:p w:rsidR="00D242C9" w:rsidRDefault="00D242C9" w:rsidP="000336FA">
            <w:pPr>
              <w:rPr>
                <w:rFonts w:cs="Arial"/>
                <w:sz w:val="20"/>
              </w:rPr>
            </w:pPr>
          </w:p>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E60BBA">
              <w:rPr>
                <w:rFonts w:cs="Arial"/>
                <w:b/>
              </w:rPr>
              <w:t>2</w:t>
            </w:r>
            <w:r w:rsidRPr="00811FE7">
              <w:rPr>
                <w:rFonts w:cs="Arial"/>
                <w:b/>
              </w:rPr>
              <w:t xml:space="preserve"> </w:t>
            </w:r>
            <w:r w:rsidR="004631C8">
              <w:rPr>
                <w:rFonts w:cs="Arial"/>
                <w:b/>
              </w:rPr>
              <w:t>Financial Planning Policy and Procedure (BOD-EXL2):</w:t>
            </w:r>
          </w:p>
          <w:p w:rsidR="00FB403C" w:rsidRDefault="00A35AD4" w:rsidP="00921560">
            <w:pPr>
              <w:pStyle w:val="BodyText"/>
              <w:tabs>
                <w:tab w:val="left" w:pos="360"/>
              </w:tabs>
              <w:rPr>
                <w:rFonts w:cs="Arial"/>
              </w:rPr>
            </w:pPr>
            <w:r>
              <w:rPr>
                <w:rFonts w:cs="Arial"/>
              </w:rPr>
              <w:t xml:space="preserve">● </w:t>
            </w:r>
            <w:r w:rsidR="006F2F73">
              <w:rPr>
                <w:rFonts w:cs="Arial"/>
              </w:rPr>
              <w:t xml:space="preserve">K. Pristanski reported that the </w:t>
            </w:r>
            <w:r w:rsidR="001D61B1">
              <w:rPr>
                <w:rFonts w:cs="Arial"/>
              </w:rPr>
              <w:t xml:space="preserve">policy was revised to include the </w:t>
            </w:r>
            <w:r w:rsidR="006F2F73">
              <w:rPr>
                <w:rFonts w:cs="Arial"/>
              </w:rPr>
              <w:t xml:space="preserve">Regulation and Section </w:t>
            </w:r>
            <w:r w:rsidR="00D969C8">
              <w:rPr>
                <w:rFonts w:cs="Arial"/>
              </w:rPr>
              <w:t>number</w:t>
            </w:r>
            <w:r w:rsidR="001D61B1">
              <w:rPr>
                <w:rFonts w:cs="Arial"/>
              </w:rPr>
              <w:t>.</w:t>
            </w:r>
          </w:p>
          <w:p w:rsidR="00921560" w:rsidRDefault="00921560" w:rsidP="00921560">
            <w:pPr>
              <w:pStyle w:val="BodyText"/>
              <w:tabs>
                <w:tab w:val="left" w:pos="360"/>
              </w:tabs>
              <w:rPr>
                <w:rFonts w:cs="Arial"/>
              </w:rPr>
            </w:pPr>
          </w:p>
          <w:p w:rsidR="00921560" w:rsidRPr="00921560" w:rsidRDefault="00921560" w:rsidP="00921560">
            <w:pPr>
              <w:pStyle w:val="BodyText"/>
              <w:tabs>
                <w:tab w:val="left" w:pos="360"/>
              </w:tabs>
              <w:rPr>
                <w:rFonts w:cs="Arial"/>
                <w:b/>
              </w:rPr>
            </w:pPr>
            <w:r w:rsidRPr="00921560">
              <w:rPr>
                <w:rFonts w:cs="Arial"/>
                <w:b/>
              </w:rPr>
              <w:t xml:space="preserve">5.3 </w:t>
            </w:r>
            <w:r w:rsidR="004631C8">
              <w:rPr>
                <w:rFonts w:cs="Arial"/>
                <w:b/>
              </w:rPr>
              <w:t>BOD-EXL6 and BOD-EXL11:</w:t>
            </w:r>
          </w:p>
          <w:p w:rsidR="00921560" w:rsidRDefault="00921560" w:rsidP="00921560">
            <w:pPr>
              <w:pStyle w:val="BodyText"/>
              <w:tabs>
                <w:tab w:val="left" w:pos="360"/>
              </w:tabs>
              <w:rPr>
                <w:rFonts w:cs="Arial"/>
              </w:rPr>
            </w:pPr>
            <w:r>
              <w:rPr>
                <w:rFonts w:cs="Arial"/>
              </w:rPr>
              <w:t>●</w:t>
            </w:r>
            <w:r w:rsidR="00372CEF">
              <w:rPr>
                <w:rFonts w:cs="Arial"/>
              </w:rPr>
              <w:t xml:space="preserve"> </w:t>
            </w:r>
            <w:r w:rsidR="001D61B1">
              <w:rPr>
                <w:rFonts w:cs="Arial"/>
              </w:rPr>
              <w:t>Copies of the policies were sent to the Auxiliary and Hospice Committees.</w:t>
            </w:r>
          </w:p>
          <w:p w:rsidR="004631C8" w:rsidRDefault="004631C8" w:rsidP="00921560">
            <w:pPr>
              <w:pStyle w:val="BodyText"/>
              <w:tabs>
                <w:tab w:val="left" w:pos="360"/>
              </w:tabs>
              <w:rPr>
                <w:rFonts w:cs="Arial"/>
              </w:rPr>
            </w:pPr>
          </w:p>
          <w:p w:rsidR="004631C8" w:rsidRPr="004631C8" w:rsidRDefault="004631C8" w:rsidP="00921560">
            <w:pPr>
              <w:pStyle w:val="BodyText"/>
              <w:tabs>
                <w:tab w:val="left" w:pos="360"/>
              </w:tabs>
              <w:rPr>
                <w:rFonts w:cs="Arial"/>
                <w:b/>
              </w:rPr>
            </w:pPr>
            <w:r w:rsidRPr="004631C8">
              <w:rPr>
                <w:rFonts w:cs="Arial"/>
                <w:b/>
              </w:rPr>
              <w:t>5.4 Investment Policy:</w:t>
            </w:r>
          </w:p>
          <w:p w:rsidR="00921560" w:rsidRDefault="00921560" w:rsidP="00CF090E">
            <w:pPr>
              <w:pStyle w:val="BodyText"/>
              <w:tabs>
                <w:tab w:val="left" w:pos="360"/>
              </w:tabs>
              <w:rPr>
                <w:rFonts w:cs="Arial"/>
              </w:rPr>
            </w:pPr>
            <w:r>
              <w:rPr>
                <w:rFonts w:cs="Arial"/>
              </w:rPr>
              <w:t xml:space="preserve">● </w:t>
            </w:r>
            <w:r w:rsidR="00873AC5">
              <w:rPr>
                <w:rFonts w:cs="Arial"/>
              </w:rPr>
              <w:t xml:space="preserve">K. Pristanski reported </w:t>
            </w:r>
            <w:r w:rsidR="00CD7AA1">
              <w:rPr>
                <w:rFonts w:cs="Arial"/>
              </w:rPr>
              <w:t xml:space="preserve">that Adam Brown is in the process of verifying with the TBRHSC to see if they have revised their investment policy.  </w:t>
            </w:r>
          </w:p>
          <w:p w:rsidR="00CD7AA1" w:rsidRDefault="00CD7AA1" w:rsidP="00CF090E">
            <w:pPr>
              <w:pStyle w:val="BodyText"/>
              <w:tabs>
                <w:tab w:val="left" w:pos="360"/>
              </w:tabs>
              <w:rPr>
                <w:rFonts w:cs="Arial"/>
              </w:rPr>
            </w:pPr>
            <w:r>
              <w:rPr>
                <w:rFonts w:cs="Arial"/>
              </w:rPr>
              <w:t xml:space="preserve">● </w:t>
            </w:r>
            <w:r w:rsidRPr="00CD7AA1">
              <w:rPr>
                <w:rFonts w:cs="Arial"/>
                <w:b/>
              </w:rPr>
              <w:t>A copy will be included in next month’s meeting package.</w:t>
            </w:r>
          </w:p>
          <w:p w:rsidR="004631C8" w:rsidRDefault="004631C8" w:rsidP="00CF090E">
            <w:pPr>
              <w:pStyle w:val="BodyText"/>
              <w:tabs>
                <w:tab w:val="left" w:pos="360"/>
              </w:tabs>
              <w:rPr>
                <w:rFonts w:cs="Arial"/>
              </w:rPr>
            </w:pPr>
          </w:p>
          <w:p w:rsidR="004631C8" w:rsidRPr="004631C8" w:rsidRDefault="004631C8" w:rsidP="00CF090E">
            <w:pPr>
              <w:pStyle w:val="BodyText"/>
              <w:tabs>
                <w:tab w:val="left" w:pos="360"/>
              </w:tabs>
              <w:rPr>
                <w:rFonts w:cs="Arial"/>
                <w:b/>
              </w:rPr>
            </w:pPr>
            <w:r w:rsidRPr="004631C8">
              <w:rPr>
                <w:rFonts w:cs="Arial"/>
                <w:b/>
              </w:rPr>
              <w:t>5.5 Whistle-Blower Policy and Procedure:</w:t>
            </w:r>
          </w:p>
          <w:p w:rsidR="00F903E0" w:rsidRDefault="00F903E0" w:rsidP="004631C8">
            <w:pPr>
              <w:pStyle w:val="BodyText"/>
              <w:tabs>
                <w:tab w:val="left" w:pos="360"/>
              </w:tabs>
              <w:rPr>
                <w:rFonts w:cs="Arial"/>
              </w:rPr>
            </w:pPr>
            <w:r>
              <w:rPr>
                <w:rFonts w:cs="Arial"/>
              </w:rPr>
              <w:t xml:space="preserve">● </w:t>
            </w:r>
            <w:r w:rsidR="00010B4F">
              <w:rPr>
                <w:rFonts w:cs="Arial"/>
              </w:rPr>
              <w:t xml:space="preserve">K. Pristanski reported that the reference </w:t>
            </w:r>
            <w:r w:rsidR="00156784">
              <w:rPr>
                <w:rFonts w:cs="Arial"/>
              </w:rPr>
              <w:t>in</w:t>
            </w:r>
            <w:r w:rsidR="00010B4F">
              <w:rPr>
                <w:rFonts w:cs="Arial"/>
              </w:rPr>
              <w:t xml:space="preserve"> the whistle-blower policy came from Grant Thornton.</w:t>
            </w:r>
          </w:p>
          <w:p w:rsidR="00DF4339" w:rsidRDefault="00DF4339" w:rsidP="004631C8">
            <w:pPr>
              <w:pStyle w:val="BodyText"/>
              <w:tabs>
                <w:tab w:val="left" w:pos="360"/>
              </w:tabs>
              <w:rPr>
                <w:rFonts w:cs="Arial"/>
              </w:rPr>
            </w:pPr>
            <w:r>
              <w:rPr>
                <w:rFonts w:cs="Arial"/>
              </w:rPr>
              <w:t>● C. Tschajka requested that “external sources” be added to the list of who may raise concerns based on this policy.</w:t>
            </w:r>
          </w:p>
          <w:p w:rsidR="00010B4F" w:rsidRDefault="00010B4F" w:rsidP="004631C8">
            <w:pPr>
              <w:pStyle w:val="BodyText"/>
              <w:tabs>
                <w:tab w:val="left" w:pos="360"/>
              </w:tabs>
              <w:rPr>
                <w:rFonts w:cs="Arial"/>
              </w:rPr>
            </w:pPr>
            <w:r w:rsidRPr="00010B4F">
              <w:rPr>
                <w:rFonts w:cs="Arial"/>
                <w:b/>
              </w:rPr>
              <w:t>It was moved by C. Tschajka and seconded by W. Anton to add external sources to the list of who may raise concerns based on this policy.</w:t>
            </w:r>
          </w:p>
          <w:p w:rsidR="00B6224B" w:rsidRDefault="00B6224B" w:rsidP="004631C8">
            <w:pPr>
              <w:pStyle w:val="BodyText"/>
              <w:tabs>
                <w:tab w:val="left" w:pos="360"/>
              </w:tabs>
              <w:rPr>
                <w:rFonts w:cs="Arial"/>
              </w:rPr>
            </w:pPr>
          </w:p>
          <w:p w:rsidR="00B6224B" w:rsidRPr="00B6224B" w:rsidRDefault="00B6224B" w:rsidP="004631C8">
            <w:pPr>
              <w:pStyle w:val="BodyText"/>
              <w:tabs>
                <w:tab w:val="left" w:pos="360"/>
              </w:tabs>
              <w:rPr>
                <w:rFonts w:cs="Arial"/>
                <w:b/>
              </w:rPr>
            </w:pPr>
            <w:r w:rsidRPr="00B6224B">
              <w:rPr>
                <w:rFonts w:cs="Arial"/>
                <w:b/>
              </w:rPr>
              <w:t>5.6 Automated</w:t>
            </w:r>
            <w:r w:rsidR="00763721">
              <w:rPr>
                <w:rFonts w:cs="Arial"/>
                <w:b/>
              </w:rPr>
              <w:t xml:space="preserve"> Message</w:t>
            </w:r>
            <w:r w:rsidRPr="00B6224B">
              <w:rPr>
                <w:rFonts w:cs="Arial"/>
                <w:b/>
              </w:rPr>
              <w:t xml:space="preserve"> Machine:</w:t>
            </w:r>
          </w:p>
          <w:p w:rsidR="00B6224B" w:rsidRDefault="00B6224B" w:rsidP="004631C8">
            <w:pPr>
              <w:pStyle w:val="BodyText"/>
              <w:tabs>
                <w:tab w:val="left" w:pos="360"/>
              </w:tabs>
              <w:rPr>
                <w:rFonts w:cs="Arial"/>
              </w:rPr>
            </w:pPr>
            <w:r>
              <w:rPr>
                <w:rFonts w:cs="Arial"/>
              </w:rPr>
              <w:t>● C. Tschajka inquired if a screen or monitor linked to the automated</w:t>
            </w:r>
            <w:r w:rsidR="00763721">
              <w:rPr>
                <w:rFonts w:cs="Arial"/>
              </w:rPr>
              <w:t xml:space="preserve"> message</w:t>
            </w:r>
            <w:r>
              <w:rPr>
                <w:rFonts w:cs="Arial"/>
              </w:rPr>
              <w:t xml:space="preserve"> machine that will be placed in the main lobby could be installed in the emergency department (ED).</w:t>
            </w:r>
          </w:p>
          <w:p w:rsidR="00B6224B" w:rsidRDefault="00B6224B" w:rsidP="004631C8">
            <w:pPr>
              <w:pStyle w:val="BodyText"/>
              <w:tabs>
                <w:tab w:val="left" w:pos="360"/>
              </w:tabs>
              <w:rPr>
                <w:rFonts w:cs="Arial"/>
              </w:rPr>
            </w:pPr>
            <w:r>
              <w:rPr>
                <w:rFonts w:cs="Arial"/>
              </w:rPr>
              <w:t xml:space="preserve">● K. Pristanski responded that there is not much space in the ED and he would have to verify with the IT department is this is possible. </w:t>
            </w:r>
          </w:p>
          <w:p w:rsidR="00B6224B" w:rsidRDefault="00B6224B" w:rsidP="00B6224B">
            <w:pPr>
              <w:pStyle w:val="BodyText"/>
              <w:tabs>
                <w:tab w:val="left" w:pos="360"/>
              </w:tabs>
              <w:rPr>
                <w:rFonts w:cs="Arial"/>
              </w:rPr>
            </w:pPr>
            <w:r>
              <w:rPr>
                <w:rFonts w:cs="Arial"/>
              </w:rPr>
              <w:t>● K. Pristanski added that the use of the machine will be monitored to see if it is useful in the lobby and then consider installing something similar in the ED.</w:t>
            </w:r>
          </w:p>
          <w:p w:rsidR="002A55F9" w:rsidRDefault="002A55F9" w:rsidP="00B6224B">
            <w:pPr>
              <w:pStyle w:val="BodyText"/>
              <w:tabs>
                <w:tab w:val="left" w:pos="360"/>
              </w:tabs>
              <w:rPr>
                <w:rFonts w:cs="Arial"/>
              </w:rPr>
            </w:pPr>
            <w:r>
              <w:rPr>
                <w:rFonts w:cs="Arial"/>
              </w:rPr>
              <w:t>●</w:t>
            </w:r>
            <w:r>
              <w:rPr>
                <w:rFonts w:cs="Arial"/>
              </w:rPr>
              <w:t xml:space="preserve"> There was a short discussion regarding the Mission, Vision and Values being stenciled on the window.</w:t>
            </w:r>
          </w:p>
          <w:p w:rsidR="002A55F9" w:rsidRPr="00B6224B" w:rsidRDefault="002A55F9" w:rsidP="002A55F9">
            <w:pPr>
              <w:pStyle w:val="BodyText"/>
              <w:tabs>
                <w:tab w:val="left" w:pos="360"/>
              </w:tabs>
              <w:rPr>
                <w:rFonts w:cs="Arial"/>
              </w:rPr>
            </w:pPr>
            <w:r>
              <w:rPr>
                <w:rFonts w:cs="Arial"/>
              </w:rPr>
              <w:t>●</w:t>
            </w:r>
            <w:r>
              <w:rPr>
                <w:rFonts w:cs="Arial"/>
              </w:rPr>
              <w:t xml:space="preserve"> K. Pristanski responded that this could be done in addition to the automated message machine if the Board desires it.</w:t>
            </w:r>
          </w:p>
        </w:tc>
        <w:tc>
          <w:tcPr>
            <w:tcW w:w="1404" w:type="dxa"/>
          </w:tcPr>
          <w:p w:rsidR="00163E82" w:rsidRDefault="00163E82"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DF4339" w:rsidRDefault="00DF4339" w:rsidP="00217381">
            <w:pPr>
              <w:rPr>
                <w:b/>
                <w:sz w:val="20"/>
              </w:rPr>
            </w:pPr>
          </w:p>
          <w:p w:rsidR="00DF4339" w:rsidRDefault="00DF4339" w:rsidP="00217381">
            <w:pPr>
              <w:rPr>
                <w:b/>
                <w:sz w:val="20"/>
              </w:rPr>
            </w:pPr>
          </w:p>
          <w:p w:rsidR="002A55F9" w:rsidRDefault="002A55F9" w:rsidP="00217381">
            <w:pPr>
              <w:rPr>
                <w:b/>
                <w:sz w:val="20"/>
              </w:rPr>
            </w:pPr>
          </w:p>
          <w:p w:rsidR="00010B4F" w:rsidRPr="00B860A6" w:rsidRDefault="00010B4F" w:rsidP="00217381">
            <w:pPr>
              <w:rPr>
                <w:b/>
                <w:sz w:val="20"/>
              </w:rPr>
            </w:pPr>
            <w:r>
              <w:rPr>
                <w:b/>
                <w:sz w:val="20"/>
              </w:rPr>
              <w:t>Carried</w:t>
            </w: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B860A6">
        <w:trPr>
          <w:trHeight w:val="377"/>
        </w:trPr>
        <w:tc>
          <w:tcPr>
            <w:tcW w:w="9900" w:type="dxa"/>
            <w:vAlign w:val="center"/>
          </w:tcPr>
          <w:p w:rsidR="000336FA" w:rsidRPr="000336FA" w:rsidRDefault="000336FA" w:rsidP="0045020C">
            <w:pPr>
              <w:tabs>
                <w:tab w:val="left" w:pos="360"/>
              </w:tabs>
              <w:rPr>
                <w:rFonts w:cs="Arial"/>
                <w:b/>
                <w:sz w:val="20"/>
              </w:rPr>
            </w:pPr>
            <w:r w:rsidRPr="000336FA">
              <w:rPr>
                <w:rFonts w:cs="Arial"/>
                <w:b/>
                <w:sz w:val="20"/>
              </w:rPr>
              <w:t xml:space="preserve">6.1 </w:t>
            </w:r>
            <w:r w:rsidR="004631C8">
              <w:rPr>
                <w:rFonts w:cs="Arial"/>
                <w:b/>
                <w:sz w:val="20"/>
              </w:rPr>
              <w:t xml:space="preserve">Governance Process </w:t>
            </w:r>
            <w:r w:rsidR="00921560">
              <w:rPr>
                <w:rFonts w:cs="Arial"/>
                <w:b/>
                <w:sz w:val="20"/>
              </w:rPr>
              <w:t>Policies and Procedures:</w:t>
            </w:r>
          </w:p>
          <w:p w:rsidR="00A42C54" w:rsidRDefault="0045020C" w:rsidP="000336FA">
            <w:pPr>
              <w:tabs>
                <w:tab w:val="left" w:pos="360"/>
              </w:tabs>
              <w:rPr>
                <w:rFonts w:cs="Arial"/>
                <w:sz w:val="20"/>
              </w:rPr>
            </w:pPr>
            <w:r w:rsidRPr="0045020C">
              <w:rPr>
                <w:rFonts w:cs="Arial"/>
                <w:sz w:val="20"/>
              </w:rPr>
              <w:t xml:space="preserve">● </w:t>
            </w:r>
            <w:r w:rsidR="009B351E">
              <w:rPr>
                <w:rFonts w:cs="Arial"/>
                <w:sz w:val="20"/>
              </w:rPr>
              <w:t>P</w:t>
            </w:r>
            <w:r w:rsidR="00126D92">
              <w:rPr>
                <w:rFonts w:cs="Arial"/>
                <w:sz w:val="20"/>
              </w:rPr>
              <w:t>olicies BOD-</w:t>
            </w:r>
            <w:r w:rsidR="004631C8">
              <w:rPr>
                <w:rFonts w:cs="Arial"/>
                <w:sz w:val="20"/>
              </w:rPr>
              <w:t>GP1</w:t>
            </w:r>
            <w:r w:rsidR="00126D92">
              <w:rPr>
                <w:rFonts w:cs="Arial"/>
                <w:sz w:val="20"/>
              </w:rPr>
              <w:t xml:space="preserve"> t</w:t>
            </w:r>
            <w:r w:rsidR="009B351E">
              <w:rPr>
                <w:rFonts w:cs="Arial"/>
                <w:sz w:val="20"/>
              </w:rPr>
              <w:t xml:space="preserve">hrough </w:t>
            </w:r>
            <w:r w:rsidR="004631C8">
              <w:rPr>
                <w:rFonts w:cs="Arial"/>
                <w:sz w:val="20"/>
              </w:rPr>
              <w:t>17</w:t>
            </w:r>
            <w:r w:rsidR="009B351E">
              <w:rPr>
                <w:rFonts w:cs="Arial"/>
                <w:sz w:val="20"/>
              </w:rPr>
              <w:t xml:space="preserve"> were reviewed.</w:t>
            </w:r>
          </w:p>
          <w:p w:rsidR="000336FA" w:rsidRDefault="000336FA" w:rsidP="000336FA">
            <w:pPr>
              <w:rPr>
                <w:rFonts w:cs="Arial"/>
                <w:sz w:val="20"/>
              </w:rPr>
            </w:pPr>
            <w:r>
              <w:rPr>
                <w:rFonts w:cs="Arial"/>
                <w:sz w:val="20"/>
              </w:rPr>
              <w:t>●</w:t>
            </w:r>
            <w:r w:rsidR="008D1728">
              <w:rPr>
                <w:rFonts w:cs="Arial"/>
                <w:sz w:val="20"/>
              </w:rPr>
              <w:t xml:space="preserve"> </w:t>
            </w:r>
            <w:r w:rsidR="00704D41">
              <w:rPr>
                <w:rFonts w:cs="Arial"/>
                <w:sz w:val="20"/>
              </w:rPr>
              <w:t>J. McPherson inquired in an email sent if the Mission, Vision, Values statement should be added to policy B</w:t>
            </w:r>
            <w:r w:rsidR="00763721">
              <w:rPr>
                <w:rFonts w:cs="Arial"/>
                <w:sz w:val="20"/>
              </w:rPr>
              <w:t xml:space="preserve">OD-GP2, Governance Process.  A. Johnston </w:t>
            </w:r>
            <w:r w:rsidR="00704D41">
              <w:rPr>
                <w:rFonts w:cs="Arial"/>
                <w:sz w:val="20"/>
              </w:rPr>
              <w:t>responded that there already is a Mission policy; therefore there is no need for duplication.</w:t>
            </w:r>
          </w:p>
          <w:p w:rsidR="0075201C" w:rsidRDefault="0075201C" w:rsidP="0075201C">
            <w:pPr>
              <w:rPr>
                <w:rFonts w:cs="Arial"/>
                <w:sz w:val="20"/>
              </w:rPr>
            </w:pPr>
            <w:r>
              <w:rPr>
                <w:rFonts w:cs="Arial"/>
                <w:sz w:val="20"/>
              </w:rPr>
              <w:t xml:space="preserve">● </w:t>
            </w:r>
            <w:r w:rsidR="00D91D63">
              <w:rPr>
                <w:rFonts w:cs="Arial"/>
                <w:sz w:val="20"/>
              </w:rPr>
              <w:t>BOD-GP11, Handling of Operational Complaints: what if the complaint is about the CEO?</w:t>
            </w:r>
          </w:p>
          <w:p w:rsidR="00D91D63" w:rsidRPr="00D91D63" w:rsidRDefault="00D91D63" w:rsidP="0075201C">
            <w:pPr>
              <w:rPr>
                <w:rFonts w:cs="Arial"/>
                <w:b/>
                <w:sz w:val="20"/>
              </w:rPr>
            </w:pPr>
            <w:r w:rsidRPr="00D91D63">
              <w:rPr>
                <w:rFonts w:cs="Arial"/>
                <w:b/>
                <w:sz w:val="20"/>
              </w:rPr>
              <w:t xml:space="preserve">It was moved by C. Tschajka and seconded by </w:t>
            </w:r>
            <w:r w:rsidR="00156784">
              <w:rPr>
                <w:rFonts w:cs="Arial"/>
                <w:b/>
                <w:sz w:val="20"/>
              </w:rPr>
              <w:t>S. Kristjanson to add</w:t>
            </w:r>
            <w:r w:rsidRPr="00D91D63">
              <w:rPr>
                <w:rFonts w:cs="Arial"/>
                <w:b/>
                <w:sz w:val="20"/>
              </w:rPr>
              <w:t xml:space="preserve"> number 3, “Contact the Board Chair if the complaint is regarding the CEO”.</w:t>
            </w:r>
          </w:p>
          <w:p w:rsidR="00942571" w:rsidRDefault="00942571" w:rsidP="000336FA">
            <w:pPr>
              <w:rPr>
                <w:rFonts w:cs="Arial"/>
                <w:sz w:val="20"/>
              </w:rPr>
            </w:pPr>
            <w:r>
              <w:rPr>
                <w:rFonts w:cs="Arial"/>
                <w:sz w:val="20"/>
              </w:rPr>
              <w:lastRenderedPageBreak/>
              <w:t xml:space="preserve">● </w:t>
            </w:r>
            <w:r w:rsidR="00793442">
              <w:rPr>
                <w:rFonts w:cs="Arial"/>
                <w:sz w:val="20"/>
              </w:rPr>
              <w:t>BOD-GP14, Board Member Resignation Gift: need to revise number 3.</w:t>
            </w:r>
          </w:p>
          <w:p w:rsidR="000A4DAC" w:rsidRPr="00A41977" w:rsidRDefault="00793442" w:rsidP="000336FA">
            <w:pPr>
              <w:rPr>
                <w:rFonts w:cs="Arial"/>
                <w:b/>
                <w:sz w:val="20"/>
              </w:rPr>
            </w:pPr>
            <w:r w:rsidRPr="00793442">
              <w:rPr>
                <w:rFonts w:cs="Arial"/>
                <w:b/>
                <w:sz w:val="20"/>
              </w:rPr>
              <w:t>It was moved by A. Johnston and seconded by C. Tschajka to revise number 3 to read “Maximum number of terms, as per the Bylaw, thank you letter and engraved watch”.</w:t>
            </w:r>
          </w:p>
          <w:p w:rsidR="000A4DAC" w:rsidRDefault="000A4DAC" w:rsidP="000336FA">
            <w:pPr>
              <w:rPr>
                <w:rFonts w:cs="Arial"/>
                <w:sz w:val="20"/>
              </w:rPr>
            </w:pPr>
            <w:r>
              <w:rPr>
                <w:rFonts w:cs="Arial"/>
                <w:sz w:val="20"/>
              </w:rPr>
              <w:t>● BOD-GP16, Deputations/Presentations to the Board: it was suggested to add “a maximum of” 10 minutes to item 4.</w:t>
            </w:r>
          </w:p>
          <w:p w:rsidR="00793442" w:rsidRPr="000A4DAC" w:rsidRDefault="000A4DAC" w:rsidP="000336FA">
            <w:pPr>
              <w:rPr>
                <w:rFonts w:cs="Arial"/>
                <w:b/>
                <w:sz w:val="20"/>
              </w:rPr>
            </w:pPr>
            <w:r w:rsidRPr="000A4DAC">
              <w:rPr>
                <w:rFonts w:cs="Arial"/>
                <w:b/>
                <w:sz w:val="20"/>
              </w:rPr>
              <w:t xml:space="preserve">It was moved by A. Johnston and seconded by D. Thibault to add “a maximum of” 10 minutes to item 4. </w:t>
            </w:r>
          </w:p>
          <w:p w:rsidR="000336FA" w:rsidRPr="00D6520C" w:rsidRDefault="00921490" w:rsidP="00116A52">
            <w:pPr>
              <w:rPr>
                <w:rFonts w:cs="Arial"/>
                <w:sz w:val="20"/>
              </w:rPr>
            </w:pPr>
            <w:r>
              <w:rPr>
                <w:rFonts w:cs="Arial"/>
                <w:sz w:val="20"/>
              </w:rPr>
              <w:t xml:space="preserve">● </w:t>
            </w:r>
            <w:r w:rsidR="00D6520C">
              <w:rPr>
                <w:rFonts w:cs="Arial"/>
                <w:sz w:val="20"/>
              </w:rPr>
              <w:t>It was noted that the policies and procedures were quite lengthy to review.</w:t>
            </w:r>
          </w:p>
        </w:tc>
        <w:tc>
          <w:tcPr>
            <w:tcW w:w="1404" w:type="dxa"/>
          </w:tcPr>
          <w:p w:rsidR="00441026" w:rsidRDefault="00441026">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AA41D1" w:rsidRDefault="00AA41D1">
            <w:pPr>
              <w:rPr>
                <w:b/>
                <w:sz w:val="20"/>
              </w:rPr>
            </w:pPr>
          </w:p>
          <w:p w:rsidR="00377584" w:rsidRDefault="00441026">
            <w:pPr>
              <w:rPr>
                <w:b/>
                <w:sz w:val="20"/>
              </w:rPr>
            </w:pPr>
            <w:r>
              <w:rPr>
                <w:b/>
                <w:sz w:val="20"/>
              </w:rPr>
              <w:t>Carr</w:t>
            </w:r>
            <w:r w:rsidR="00921560">
              <w:rPr>
                <w:b/>
                <w:sz w:val="20"/>
              </w:rPr>
              <w:t>ied</w:t>
            </w:r>
          </w:p>
          <w:p w:rsidR="00793442" w:rsidRDefault="00793442">
            <w:pPr>
              <w:rPr>
                <w:b/>
                <w:sz w:val="20"/>
              </w:rPr>
            </w:pPr>
          </w:p>
          <w:p w:rsidR="00793442" w:rsidRDefault="00793442">
            <w:pPr>
              <w:rPr>
                <w:b/>
                <w:sz w:val="20"/>
              </w:rPr>
            </w:pPr>
          </w:p>
          <w:p w:rsidR="00793442" w:rsidRDefault="00793442">
            <w:pPr>
              <w:rPr>
                <w:b/>
                <w:sz w:val="20"/>
              </w:rPr>
            </w:pPr>
            <w:r>
              <w:rPr>
                <w:b/>
                <w:sz w:val="20"/>
              </w:rPr>
              <w:t>Carried</w:t>
            </w:r>
          </w:p>
          <w:p w:rsidR="000A4DAC" w:rsidRDefault="000A4DAC">
            <w:pPr>
              <w:rPr>
                <w:b/>
                <w:sz w:val="20"/>
              </w:rPr>
            </w:pPr>
          </w:p>
          <w:p w:rsidR="000A4DAC" w:rsidRDefault="000A4DAC">
            <w:pPr>
              <w:rPr>
                <w:b/>
                <w:sz w:val="20"/>
              </w:rPr>
            </w:pPr>
          </w:p>
          <w:p w:rsidR="000A4DAC" w:rsidRDefault="000A4DAC">
            <w:pPr>
              <w:rPr>
                <w:b/>
                <w:sz w:val="20"/>
              </w:rPr>
            </w:pPr>
          </w:p>
          <w:p w:rsidR="000A4DAC" w:rsidRPr="002D4FB2" w:rsidRDefault="000A4DAC">
            <w:pPr>
              <w:rPr>
                <w:b/>
                <w:sz w:val="20"/>
              </w:rPr>
            </w:pPr>
            <w:r>
              <w:rPr>
                <w:b/>
                <w:sz w:val="20"/>
              </w:rPr>
              <w:t>Carried</w:t>
            </w: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rsidTr="00B860A6">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FA67C0">
              <w:rPr>
                <w:rFonts w:cs="Arial"/>
                <w:sz w:val="20"/>
              </w:rPr>
              <w:t>A. Johnston highlighted the letter addressed to K. Pristanski, on behalf of the Auxiliary Secretary.</w:t>
            </w:r>
          </w:p>
          <w:p w:rsidR="00127A38" w:rsidRDefault="00127A38" w:rsidP="006E1F52">
            <w:pPr>
              <w:tabs>
                <w:tab w:val="left" w:pos="360"/>
              </w:tabs>
              <w:rPr>
                <w:rFonts w:cs="Arial"/>
                <w:sz w:val="20"/>
              </w:rPr>
            </w:pPr>
            <w:r w:rsidRPr="0031672F">
              <w:rPr>
                <w:rFonts w:cs="Arial"/>
                <w:sz w:val="20"/>
              </w:rPr>
              <w:t>●</w:t>
            </w:r>
            <w:r>
              <w:rPr>
                <w:rFonts w:cs="Arial"/>
                <w:sz w:val="20"/>
              </w:rPr>
              <w:t xml:space="preserve"> </w:t>
            </w:r>
            <w:r w:rsidR="00FA67C0">
              <w:rPr>
                <w:rFonts w:cs="Arial"/>
                <w:sz w:val="20"/>
              </w:rPr>
              <w:t>Members reviewed the Constitution.</w:t>
            </w:r>
          </w:p>
          <w:p w:rsidR="00C02B97" w:rsidRPr="004827D2" w:rsidRDefault="000818B0" w:rsidP="006E1F52">
            <w:pPr>
              <w:tabs>
                <w:tab w:val="left" w:pos="360"/>
              </w:tabs>
              <w:rPr>
                <w:rFonts w:cs="Arial"/>
                <w:b/>
                <w:sz w:val="20"/>
              </w:rPr>
            </w:pPr>
            <w:r>
              <w:rPr>
                <w:rFonts w:cs="Arial"/>
                <w:b/>
                <w:sz w:val="20"/>
              </w:rPr>
              <w:t>I</w:t>
            </w:r>
            <w:r w:rsidR="004827D2" w:rsidRPr="004827D2">
              <w:rPr>
                <w:rFonts w:cs="Arial"/>
                <w:b/>
                <w:sz w:val="20"/>
              </w:rPr>
              <w:t xml:space="preserve">t was moved by </w:t>
            </w:r>
            <w:r w:rsidR="00FA67C0">
              <w:rPr>
                <w:rFonts w:cs="Arial"/>
                <w:b/>
                <w:sz w:val="20"/>
              </w:rPr>
              <w:t>A. Johnston</w:t>
            </w:r>
            <w:r w:rsidR="004827D2" w:rsidRPr="004827D2">
              <w:rPr>
                <w:rFonts w:cs="Arial"/>
                <w:b/>
                <w:sz w:val="20"/>
              </w:rPr>
              <w:t xml:space="preserve"> and seconded by </w:t>
            </w:r>
            <w:r w:rsidR="00FA67C0">
              <w:rPr>
                <w:rFonts w:cs="Arial"/>
                <w:b/>
                <w:sz w:val="20"/>
              </w:rPr>
              <w:t>C. Tschajka</w:t>
            </w:r>
            <w:r w:rsidR="00E80717">
              <w:rPr>
                <w:rFonts w:cs="Arial"/>
                <w:b/>
                <w:sz w:val="20"/>
              </w:rPr>
              <w:t xml:space="preserve"> </w:t>
            </w:r>
            <w:r w:rsidR="00B11EB5">
              <w:rPr>
                <w:rFonts w:cs="Arial"/>
                <w:b/>
                <w:sz w:val="20"/>
              </w:rPr>
              <w:t>that</w:t>
            </w:r>
            <w:r w:rsidR="004827D2" w:rsidRPr="004827D2">
              <w:rPr>
                <w:rFonts w:cs="Arial"/>
                <w:b/>
                <w:sz w:val="20"/>
              </w:rPr>
              <w:t xml:space="preserve">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127A38">
              <w:rPr>
                <w:bCs/>
                <w:iCs/>
              </w:rPr>
              <w:t xml:space="preserve"> – Jan. 9/13</w:t>
            </w:r>
            <w:r w:rsidR="00491064">
              <w:rPr>
                <w:bCs/>
                <w:iCs/>
              </w:rPr>
              <w:t>:</w:t>
            </w:r>
          </w:p>
          <w:p w:rsidR="005E4617" w:rsidRDefault="002D25E9" w:rsidP="005E4617">
            <w:pPr>
              <w:pStyle w:val="BodyText2"/>
              <w:tabs>
                <w:tab w:val="left" w:pos="360"/>
              </w:tabs>
              <w:rPr>
                <w:rFonts w:cs="Arial"/>
                <w:b w:val="0"/>
              </w:rPr>
            </w:pPr>
            <w:r w:rsidRPr="00346BE7">
              <w:rPr>
                <w:rFonts w:cs="Arial"/>
                <w:b w:val="0"/>
              </w:rPr>
              <w:t xml:space="preserve">● </w:t>
            </w:r>
            <w:r w:rsidR="00D44D69">
              <w:rPr>
                <w:rFonts w:cs="Arial"/>
                <w:b w:val="0"/>
              </w:rPr>
              <w:t xml:space="preserve">K. Pristanski </w:t>
            </w:r>
            <w:r w:rsidR="0030212E">
              <w:rPr>
                <w:rFonts w:cs="Arial"/>
                <w:b w:val="0"/>
              </w:rPr>
              <w:t>asked if there were any questions regarding the notes and the score card.</w:t>
            </w:r>
          </w:p>
          <w:p w:rsidR="00715FFC" w:rsidRDefault="005F058C" w:rsidP="005E4617">
            <w:pPr>
              <w:pStyle w:val="BodyText2"/>
              <w:tabs>
                <w:tab w:val="left" w:pos="360"/>
              </w:tabs>
              <w:rPr>
                <w:rFonts w:cs="Arial"/>
                <w:b w:val="0"/>
              </w:rPr>
            </w:pPr>
            <w:r>
              <w:rPr>
                <w:rFonts w:cs="Arial"/>
              </w:rPr>
              <w:t>I</w:t>
            </w:r>
            <w:r w:rsidRPr="004827D2">
              <w:rPr>
                <w:rFonts w:cs="Arial"/>
              </w:rPr>
              <w:t xml:space="preserve">t was moved by </w:t>
            </w:r>
            <w:r w:rsidR="000742B4">
              <w:rPr>
                <w:rFonts w:cs="Arial"/>
              </w:rPr>
              <w:t xml:space="preserve">W. Anton </w:t>
            </w:r>
            <w:r w:rsidRPr="004827D2">
              <w:rPr>
                <w:rFonts w:cs="Arial"/>
              </w:rPr>
              <w:t xml:space="preserve">and seconded by </w:t>
            </w:r>
            <w:r>
              <w:rPr>
                <w:rFonts w:cs="Arial"/>
              </w:rPr>
              <w:t xml:space="preserve">C. Tschajka </w:t>
            </w:r>
            <w:r w:rsidR="00E73D49" w:rsidRPr="00587A8C">
              <w:rPr>
                <w:rFonts w:cs="Arial"/>
              </w:rPr>
              <w:t>that the Report from the Board of Directors QI Team be 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127A38">
              <w:rPr>
                <w:rFonts w:cs="Arial"/>
              </w:rPr>
              <w:t>Jan. 17/13</w:t>
            </w:r>
            <w:r w:rsidR="00491064">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E60BBA" w:rsidRDefault="001573E5" w:rsidP="00CC4845">
            <w:pPr>
              <w:pStyle w:val="BodyText2"/>
              <w:tabs>
                <w:tab w:val="left" w:pos="360"/>
              </w:tabs>
              <w:rPr>
                <w:rFonts w:cs="Arial"/>
                <w:b w:val="0"/>
              </w:rPr>
            </w:pPr>
            <w:r w:rsidRPr="001573E5">
              <w:rPr>
                <w:rFonts w:cs="Arial"/>
              </w:rPr>
              <w:t>It was moved by</w:t>
            </w:r>
            <w:r w:rsidR="00DF7C0E">
              <w:rPr>
                <w:rFonts w:cs="Arial"/>
              </w:rPr>
              <w:t xml:space="preserve"> </w:t>
            </w:r>
            <w:r w:rsidR="00CC4845">
              <w:rPr>
                <w:rFonts w:cs="Arial"/>
              </w:rPr>
              <w:t>A. Johnston</w:t>
            </w:r>
            <w:r w:rsidR="0074436F">
              <w:rPr>
                <w:rFonts w:cs="Arial"/>
              </w:rPr>
              <w:t xml:space="preserve"> </w:t>
            </w:r>
            <w:r w:rsidR="00DF7C0E">
              <w:rPr>
                <w:rFonts w:cs="Arial"/>
              </w:rPr>
              <w:t xml:space="preserve">and seconded by </w:t>
            </w:r>
            <w:r w:rsidR="00FA65AA">
              <w:rPr>
                <w:rFonts w:cs="Arial"/>
              </w:rPr>
              <w:t>D. Thibault</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0336FA" w:rsidRDefault="000336FA" w:rsidP="00CC4845">
            <w:pPr>
              <w:pStyle w:val="BodyText2"/>
              <w:tabs>
                <w:tab w:val="left" w:pos="360"/>
              </w:tabs>
              <w:rPr>
                <w:rFonts w:cs="Arial"/>
                <w:b w:val="0"/>
              </w:rPr>
            </w:pPr>
          </w:p>
          <w:p w:rsidR="000336FA" w:rsidRPr="000336FA" w:rsidRDefault="000336FA" w:rsidP="00CC4845">
            <w:pPr>
              <w:pStyle w:val="BodyText2"/>
              <w:tabs>
                <w:tab w:val="left" w:pos="360"/>
              </w:tabs>
              <w:rPr>
                <w:rFonts w:cs="Arial"/>
              </w:rPr>
            </w:pPr>
            <w:r w:rsidRPr="000336FA">
              <w:rPr>
                <w:rFonts w:cs="Arial"/>
              </w:rPr>
              <w:t xml:space="preserve">7.4 </w:t>
            </w:r>
            <w:r w:rsidR="00127A38">
              <w:rPr>
                <w:rFonts w:cs="Arial"/>
              </w:rPr>
              <w:t>Healthier Community Advisory Committee Minutes – Jan. 10/13:</w:t>
            </w:r>
          </w:p>
          <w:p w:rsidR="000336FA" w:rsidRDefault="000336FA" w:rsidP="000336FA">
            <w:pPr>
              <w:rPr>
                <w:rFonts w:cs="Arial"/>
                <w:sz w:val="20"/>
              </w:rPr>
            </w:pPr>
            <w:r>
              <w:rPr>
                <w:rFonts w:cs="Arial"/>
                <w:sz w:val="20"/>
              </w:rPr>
              <w:t>●</w:t>
            </w:r>
            <w:r w:rsidR="002F132C">
              <w:rPr>
                <w:rFonts w:cs="Arial"/>
                <w:sz w:val="20"/>
              </w:rPr>
              <w:t xml:space="preserve"> </w:t>
            </w:r>
            <w:r w:rsidR="00BA73C9">
              <w:rPr>
                <w:rFonts w:cs="Arial"/>
                <w:sz w:val="20"/>
              </w:rPr>
              <w:t xml:space="preserve">K. Pristanski noted that it was a very good meeting and a </w:t>
            </w:r>
            <w:r w:rsidR="00A41977">
              <w:rPr>
                <w:rFonts w:cs="Arial"/>
                <w:sz w:val="20"/>
              </w:rPr>
              <w:t>good presentation from the LHIN and asked if there were any questions regarding the minutes.</w:t>
            </w:r>
          </w:p>
          <w:p w:rsidR="00A41977" w:rsidRDefault="00A41977" w:rsidP="000336FA">
            <w:pPr>
              <w:rPr>
                <w:rFonts w:cs="Arial"/>
                <w:sz w:val="20"/>
              </w:rPr>
            </w:pPr>
            <w:r>
              <w:rPr>
                <w:rFonts w:cs="Arial"/>
                <w:sz w:val="20"/>
              </w:rPr>
              <w:t xml:space="preserve">● It was questioned why the Hospital cannot provide services to the </w:t>
            </w:r>
            <w:r w:rsidR="00833673">
              <w:rPr>
                <w:rFonts w:cs="Arial"/>
                <w:sz w:val="20"/>
              </w:rPr>
              <w:t xml:space="preserve">assisted living </w:t>
            </w:r>
            <w:r>
              <w:rPr>
                <w:rFonts w:cs="Arial"/>
                <w:sz w:val="20"/>
              </w:rPr>
              <w:t xml:space="preserve">clients.  </w:t>
            </w:r>
          </w:p>
          <w:p w:rsidR="00A41977" w:rsidRDefault="00A41977" w:rsidP="000336FA">
            <w:pPr>
              <w:rPr>
                <w:rFonts w:cs="Arial"/>
                <w:sz w:val="20"/>
              </w:rPr>
            </w:pPr>
            <w:r>
              <w:rPr>
                <w:rFonts w:cs="Arial"/>
                <w:sz w:val="20"/>
              </w:rPr>
              <w:t xml:space="preserve">● K. Pristanski responded that the Hospital cannot provide 24/7 service with such little funding of $12,000 per year, per client.  </w:t>
            </w:r>
            <w:r w:rsidR="00833673">
              <w:rPr>
                <w:rFonts w:cs="Arial"/>
                <w:sz w:val="20"/>
              </w:rPr>
              <w:t>The CCAC cannot do it for that little so how can any other organization do it.</w:t>
            </w:r>
          </w:p>
          <w:p w:rsidR="00A53C66" w:rsidRDefault="00A53C66" w:rsidP="00C53F1D">
            <w:pPr>
              <w:rPr>
                <w:rFonts w:cs="Arial"/>
                <w:b/>
                <w:sz w:val="20"/>
              </w:rPr>
            </w:pPr>
            <w:r w:rsidRPr="00A53C66">
              <w:rPr>
                <w:rFonts w:cs="Arial"/>
                <w:b/>
                <w:sz w:val="20"/>
              </w:rPr>
              <w:t xml:space="preserve">It was moved by </w:t>
            </w:r>
            <w:r w:rsidR="00BA73C9">
              <w:rPr>
                <w:rFonts w:cs="Arial"/>
                <w:b/>
                <w:sz w:val="20"/>
              </w:rPr>
              <w:t>C. Tschajka</w:t>
            </w:r>
            <w:r w:rsidRPr="00A53C66">
              <w:rPr>
                <w:rFonts w:cs="Arial"/>
                <w:b/>
                <w:sz w:val="20"/>
              </w:rPr>
              <w:t xml:space="preserve"> and seconded by </w:t>
            </w:r>
            <w:r w:rsidR="00BA73C9">
              <w:rPr>
                <w:rFonts w:cs="Arial"/>
                <w:b/>
                <w:sz w:val="20"/>
              </w:rPr>
              <w:t>W. Anton</w:t>
            </w:r>
            <w:r w:rsidR="00896BF3">
              <w:rPr>
                <w:rFonts w:cs="Arial"/>
                <w:b/>
                <w:sz w:val="20"/>
              </w:rPr>
              <w:t xml:space="preserve"> </w:t>
            </w:r>
            <w:r w:rsidRPr="00A53C66">
              <w:rPr>
                <w:rFonts w:cs="Arial"/>
                <w:b/>
                <w:sz w:val="20"/>
              </w:rPr>
              <w:t xml:space="preserve">that the Report from the </w:t>
            </w:r>
            <w:r w:rsidR="00BA73C9">
              <w:rPr>
                <w:rFonts w:cs="Arial"/>
                <w:b/>
                <w:sz w:val="20"/>
              </w:rPr>
              <w:t>Healthier Community Advisory Committee be accepted.</w:t>
            </w:r>
          </w:p>
          <w:p w:rsidR="00BA73C9" w:rsidRPr="00BA73C9" w:rsidRDefault="00BA73C9" w:rsidP="00C53F1D">
            <w:pPr>
              <w:rPr>
                <w:rFonts w:cs="Arial"/>
                <w:sz w:val="20"/>
              </w:rPr>
            </w:pPr>
          </w:p>
          <w:p w:rsidR="00127A38" w:rsidRPr="00127A38" w:rsidRDefault="00127A38" w:rsidP="00C53F1D">
            <w:pPr>
              <w:rPr>
                <w:rFonts w:cs="Arial"/>
                <w:b/>
                <w:sz w:val="20"/>
              </w:rPr>
            </w:pPr>
            <w:r w:rsidRPr="00127A38">
              <w:rPr>
                <w:rFonts w:cs="Arial"/>
                <w:b/>
                <w:sz w:val="20"/>
              </w:rPr>
              <w:t>7.5 Executive Committee Meeting Minutes – Jan. 18/13:</w:t>
            </w:r>
          </w:p>
          <w:p w:rsidR="00127A38" w:rsidRDefault="00127A38" w:rsidP="00C53F1D">
            <w:pPr>
              <w:rPr>
                <w:rFonts w:cs="Arial"/>
                <w:sz w:val="20"/>
              </w:rPr>
            </w:pPr>
            <w:r w:rsidRPr="0031672F">
              <w:rPr>
                <w:rFonts w:cs="Arial"/>
                <w:sz w:val="20"/>
              </w:rPr>
              <w:t>●</w:t>
            </w:r>
            <w:r>
              <w:rPr>
                <w:rFonts w:cs="Arial"/>
                <w:sz w:val="20"/>
              </w:rPr>
              <w:t xml:space="preserve"> </w:t>
            </w:r>
            <w:r w:rsidR="007D4A84">
              <w:rPr>
                <w:rFonts w:cs="Arial"/>
                <w:sz w:val="20"/>
              </w:rPr>
              <w:t>A lengthy discussion took place regarding GDH becoming the main fly-in health centre for First Nations communities.</w:t>
            </w:r>
          </w:p>
          <w:p w:rsidR="007D4A84" w:rsidRDefault="00EA7962" w:rsidP="00C53F1D">
            <w:pPr>
              <w:rPr>
                <w:rFonts w:cs="Arial"/>
                <w:sz w:val="20"/>
              </w:rPr>
            </w:pPr>
            <w:r>
              <w:rPr>
                <w:rFonts w:cs="Arial"/>
                <w:sz w:val="20"/>
              </w:rPr>
              <w:t>-Dr. Hargassner noted that Sioux Lookout is better equipped to serve the first nations communities since their hospital has a CT scanner, radiologist, etc.</w:t>
            </w:r>
          </w:p>
          <w:p w:rsidR="00EA7962" w:rsidRDefault="00EA7962" w:rsidP="00C53F1D">
            <w:pPr>
              <w:rPr>
                <w:rFonts w:cs="Arial"/>
                <w:sz w:val="20"/>
              </w:rPr>
            </w:pPr>
            <w:r>
              <w:rPr>
                <w:rFonts w:cs="Arial"/>
                <w:sz w:val="20"/>
              </w:rPr>
              <w:t>-V. Chapais added that most first nations’ people have a place to stay in the Geraldton area (Grace Lodge) and transportation is provided to non-urgent people.</w:t>
            </w:r>
          </w:p>
          <w:p w:rsidR="00C0301A" w:rsidRDefault="00EA7962" w:rsidP="00C53F1D">
            <w:pPr>
              <w:rPr>
                <w:rFonts w:cs="Arial"/>
                <w:sz w:val="20"/>
              </w:rPr>
            </w:pPr>
            <w:r>
              <w:rPr>
                <w:rFonts w:cs="Arial"/>
                <w:sz w:val="20"/>
              </w:rPr>
              <w:t>-</w:t>
            </w:r>
            <w:r w:rsidR="00C0301A">
              <w:rPr>
                <w:rFonts w:cs="Arial"/>
                <w:sz w:val="20"/>
              </w:rPr>
              <w:t>V. Chapais noted that the Hospital would have to develop a program to present to the Nishnawbe Aski Nation.</w:t>
            </w:r>
          </w:p>
          <w:p w:rsidR="00EE699A" w:rsidRDefault="00EE699A" w:rsidP="00C53F1D">
            <w:pPr>
              <w:rPr>
                <w:rFonts w:cs="Arial"/>
                <w:sz w:val="20"/>
              </w:rPr>
            </w:pPr>
            <w:r>
              <w:rPr>
                <w:rFonts w:cs="Arial"/>
                <w:sz w:val="20"/>
              </w:rPr>
              <w:t>-Dr. Hargassner noted that patients are already complaining about ED wait times.  Servicing 4 other communities would simply make matters worse.</w:t>
            </w:r>
          </w:p>
          <w:p w:rsidR="00833673" w:rsidRDefault="00833673" w:rsidP="00C53F1D">
            <w:pPr>
              <w:rPr>
                <w:rFonts w:cs="Arial"/>
                <w:sz w:val="20"/>
              </w:rPr>
            </w:pPr>
            <w:r>
              <w:rPr>
                <w:rFonts w:cs="Arial"/>
                <w:sz w:val="20"/>
              </w:rPr>
              <w:t>-K. Pristanski noted that the Hospital, Family Health Team and/or Clinic could provide primary care/chronic disease management programs, such as COPD (asthma) clinics, diabetes clinics, etc. geared for the First Nations communities.</w:t>
            </w:r>
          </w:p>
          <w:p w:rsidR="00EA7962" w:rsidRDefault="00C0301A" w:rsidP="00C53F1D">
            <w:pPr>
              <w:rPr>
                <w:rFonts w:cs="Arial"/>
                <w:sz w:val="20"/>
              </w:rPr>
            </w:pPr>
            <w:r>
              <w:rPr>
                <w:rFonts w:cs="Arial"/>
                <w:sz w:val="20"/>
              </w:rPr>
              <w:t xml:space="preserve"> </w:t>
            </w:r>
            <w:r w:rsidR="00EE699A" w:rsidRPr="00A53C66">
              <w:rPr>
                <w:rFonts w:cs="Arial"/>
                <w:b/>
                <w:sz w:val="20"/>
              </w:rPr>
              <w:t xml:space="preserve">It was moved by </w:t>
            </w:r>
            <w:r w:rsidR="00EE699A">
              <w:rPr>
                <w:rFonts w:cs="Arial"/>
                <w:b/>
                <w:sz w:val="20"/>
              </w:rPr>
              <w:t>C. Tschajka</w:t>
            </w:r>
            <w:r w:rsidR="00EE699A" w:rsidRPr="00A53C66">
              <w:rPr>
                <w:rFonts w:cs="Arial"/>
                <w:b/>
                <w:sz w:val="20"/>
              </w:rPr>
              <w:t xml:space="preserve"> and seconded by </w:t>
            </w:r>
            <w:r w:rsidR="00EE699A">
              <w:rPr>
                <w:rFonts w:cs="Arial"/>
                <w:b/>
                <w:sz w:val="20"/>
              </w:rPr>
              <w:t xml:space="preserve">W. Anton </w:t>
            </w:r>
            <w:r w:rsidR="00EE699A" w:rsidRPr="00A53C66">
              <w:rPr>
                <w:rFonts w:cs="Arial"/>
                <w:b/>
                <w:sz w:val="20"/>
              </w:rPr>
              <w:t xml:space="preserve">that the Report from the </w:t>
            </w:r>
            <w:r w:rsidR="00EE699A">
              <w:rPr>
                <w:rFonts w:cs="Arial"/>
                <w:b/>
                <w:sz w:val="20"/>
              </w:rPr>
              <w:t>Executive Committee be accepted.</w:t>
            </w:r>
          </w:p>
          <w:p w:rsidR="00127A38" w:rsidRDefault="00127A38" w:rsidP="00C53F1D">
            <w:pPr>
              <w:rPr>
                <w:rFonts w:cs="Arial"/>
                <w:sz w:val="20"/>
              </w:rPr>
            </w:pPr>
          </w:p>
          <w:p w:rsidR="00EE699A" w:rsidRDefault="00E469A0" w:rsidP="00C53F1D">
            <w:pPr>
              <w:rPr>
                <w:rFonts w:cs="Arial"/>
                <w:sz w:val="20"/>
              </w:rPr>
            </w:pPr>
            <w:r w:rsidRPr="0031672F">
              <w:rPr>
                <w:rFonts w:cs="Arial"/>
                <w:sz w:val="20"/>
              </w:rPr>
              <w:t>●</w:t>
            </w:r>
            <w:r>
              <w:rPr>
                <w:rFonts w:cs="Arial"/>
                <w:sz w:val="20"/>
              </w:rPr>
              <w:t xml:space="preserve"> </w:t>
            </w:r>
            <w:r w:rsidR="00833673">
              <w:rPr>
                <w:rFonts w:cs="Arial"/>
                <w:sz w:val="20"/>
              </w:rPr>
              <w:t>The Executive Committee recommended a couple of additions to the CEO position description after comparison with Sioux Lookout and Marathon hospitals job descriptions.</w:t>
            </w:r>
          </w:p>
          <w:p w:rsidR="00BA0492" w:rsidRDefault="00BA0492" w:rsidP="00C53F1D">
            <w:pPr>
              <w:rPr>
                <w:rFonts w:cs="Arial"/>
                <w:sz w:val="20"/>
              </w:rPr>
            </w:pPr>
            <w:r w:rsidRPr="0031672F">
              <w:rPr>
                <w:rFonts w:cs="Arial"/>
                <w:sz w:val="20"/>
              </w:rPr>
              <w:t>●</w:t>
            </w:r>
            <w:r>
              <w:rPr>
                <w:rFonts w:cs="Arial"/>
                <w:sz w:val="20"/>
              </w:rPr>
              <w:t xml:space="preserve"> Members made a few </w:t>
            </w:r>
            <w:r w:rsidR="00833673">
              <w:rPr>
                <w:rFonts w:cs="Arial"/>
                <w:sz w:val="20"/>
              </w:rPr>
              <w:t xml:space="preserve">more minor </w:t>
            </w:r>
            <w:r>
              <w:rPr>
                <w:rFonts w:cs="Arial"/>
                <w:sz w:val="20"/>
              </w:rPr>
              <w:t>changes to the position description.</w:t>
            </w:r>
          </w:p>
          <w:p w:rsidR="00833673" w:rsidRDefault="00833673" w:rsidP="00C53F1D">
            <w:pPr>
              <w:rPr>
                <w:rFonts w:cs="Arial"/>
                <w:sz w:val="20"/>
              </w:rPr>
            </w:pPr>
          </w:p>
          <w:p w:rsidR="00E469A0" w:rsidRPr="00E469A0" w:rsidRDefault="00E469A0" w:rsidP="00C53F1D">
            <w:pPr>
              <w:rPr>
                <w:rFonts w:cs="Arial"/>
                <w:b/>
                <w:sz w:val="20"/>
              </w:rPr>
            </w:pPr>
            <w:r w:rsidRPr="00E469A0">
              <w:rPr>
                <w:rFonts w:cs="Arial"/>
                <w:b/>
                <w:sz w:val="20"/>
              </w:rPr>
              <w:lastRenderedPageBreak/>
              <w:t>It was moved by D. Thibault and seconded by C. Tschajka to approve the CEO position description as revised.</w:t>
            </w:r>
          </w:p>
          <w:p w:rsidR="00EE699A" w:rsidRDefault="00EE699A" w:rsidP="00C53F1D">
            <w:pPr>
              <w:rPr>
                <w:rFonts w:cs="Arial"/>
                <w:sz w:val="20"/>
              </w:rPr>
            </w:pPr>
          </w:p>
          <w:p w:rsidR="00127A38" w:rsidRPr="00127A38" w:rsidRDefault="00127A38" w:rsidP="00C53F1D">
            <w:pPr>
              <w:rPr>
                <w:rFonts w:cs="Arial"/>
                <w:b/>
                <w:sz w:val="20"/>
              </w:rPr>
            </w:pPr>
            <w:r w:rsidRPr="00127A38">
              <w:rPr>
                <w:rFonts w:cs="Arial"/>
                <w:b/>
                <w:sz w:val="20"/>
              </w:rPr>
              <w:t>7.6 Volunteer Tree of Life Ad Hoc Committee Minutes – Jan. 23/13:</w:t>
            </w:r>
          </w:p>
          <w:p w:rsidR="00127A38" w:rsidRDefault="00127A38" w:rsidP="00C53F1D">
            <w:pPr>
              <w:rPr>
                <w:rFonts w:cs="Arial"/>
                <w:sz w:val="20"/>
              </w:rPr>
            </w:pPr>
            <w:r w:rsidRPr="0031672F">
              <w:rPr>
                <w:rFonts w:cs="Arial"/>
                <w:sz w:val="20"/>
              </w:rPr>
              <w:t>●</w:t>
            </w:r>
            <w:r>
              <w:rPr>
                <w:rFonts w:cs="Arial"/>
                <w:sz w:val="20"/>
              </w:rPr>
              <w:t xml:space="preserve"> </w:t>
            </w:r>
            <w:r w:rsidR="00534996">
              <w:rPr>
                <w:rFonts w:cs="Arial"/>
                <w:sz w:val="20"/>
              </w:rPr>
              <w:t>V. Chapais read J. McPherson’s comment that he found children of two previous board members who are looking for documentation regarding their father’s role in the hospital.  He also said that it may be too late for this year’s nomination though, but could be kept for nomination next year.</w:t>
            </w:r>
          </w:p>
          <w:p w:rsidR="00B64CCE" w:rsidRDefault="00B64CCE" w:rsidP="00C53F1D">
            <w:pPr>
              <w:rPr>
                <w:rFonts w:cs="Arial"/>
                <w:sz w:val="20"/>
              </w:rPr>
            </w:pPr>
          </w:p>
          <w:p w:rsidR="00534996" w:rsidRDefault="00534996" w:rsidP="00534996">
            <w:pPr>
              <w:rPr>
                <w:rFonts w:cs="Arial"/>
                <w:sz w:val="20"/>
              </w:rPr>
            </w:pPr>
            <w:r w:rsidRPr="00A53C66">
              <w:rPr>
                <w:rFonts w:cs="Arial"/>
                <w:b/>
                <w:sz w:val="20"/>
              </w:rPr>
              <w:t xml:space="preserve">It was moved by </w:t>
            </w:r>
            <w:r>
              <w:rPr>
                <w:rFonts w:cs="Arial"/>
                <w:b/>
                <w:sz w:val="20"/>
              </w:rPr>
              <w:t>A. Johnston</w:t>
            </w:r>
            <w:r w:rsidRPr="00A53C66">
              <w:rPr>
                <w:rFonts w:cs="Arial"/>
                <w:b/>
                <w:sz w:val="20"/>
              </w:rPr>
              <w:t xml:space="preserve"> and seconded by </w:t>
            </w:r>
            <w:r>
              <w:rPr>
                <w:rFonts w:cs="Arial"/>
                <w:b/>
                <w:sz w:val="20"/>
              </w:rPr>
              <w:t xml:space="preserve">S. Kristjanson </w:t>
            </w:r>
            <w:r w:rsidRPr="00A53C66">
              <w:rPr>
                <w:rFonts w:cs="Arial"/>
                <w:b/>
                <w:sz w:val="20"/>
              </w:rPr>
              <w:t xml:space="preserve">that the Report from the </w:t>
            </w:r>
            <w:r>
              <w:rPr>
                <w:rFonts w:cs="Arial"/>
                <w:b/>
                <w:sz w:val="20"/>
              </w:rPr>
              <w:t>Volunteer Tree of Life Ad Hoc Committee be accepted.</w:t>
            </w:r>
          </w:p>
          <w:p w:rsidR="00127A38" w:rsidRDefault="00127A38" w:rsidP="00C53F1D">
            <w:pPr>
              <w:rPr>
                <w:rFonts w:cs="Arial"/>
                <w:sz w:val="20"/>
              </w:rPr>
            </w:pPr>
          </w:p>
          <w:p w:rsidR="00127A38" w:rsidRPr="00127A38" w:rsidRDefault="00127A38" w:rsidP="00127A38">
            <w:pPr>
              <w:rPr>
                <w:rFonts w:cs="Arial"/>
                <w:b/>
                <w:sz w:val="20"/>
              </w:rPr>
            </w:pPr>
            <w:r w:rsidRPr="00127A38">
              <w:rPr>
                <w:rFonts w:cs="Arial"/>
                <w:b/>
                <w:sz w:val="20"/>
              </w:rPr>
              <w:t>7.7 GDH 50</w:t>
            </w:r>
            <w:r w:rsidRPr="00127A38">
              <w:rPr>
                <w:rFonts w:cs="Arial"/>
                <w:b/>
                <w:sz w:val="20"/>
                <w:vertAlign w:val="superscript"/>
              </w:rPr>
              <w:t>th</w:t>
            </w:r>
            <w:r w:rsidRPr="00127A38">
              <w:rPr>
                <w:rFonts w:cs="Arial"/>
                <w:b/>
                <w:sz w:val="20"/>
              </w:rPr>
              <w:t xml:space="preserve"> Anniversary Planning Ad Hoc Committee – Jan. 24/13:</w:t>
            </w:r>
          </w:p>
          <w:p w:rsidR="00127A38" w:rsidRDefault="00127A38" w:rsidP="00127A38">
            <w:pPr>
              <w:rPr>
                <w:rFonts w:cs="Arial"/>
                <w:sz w:val="20"/>
              </w:rPr>
            </w:pPr>
            <w:r w:rsidRPr="0031672F">
              <w:rPr>
                <w:rFonts w:cs="Arial"/>
                <w:sz w:val="20"/>
              </w:rPr>
              <w:t>●</w:t>
            </w:r>
            <w:r>
              <w:rPr>
                <w:rFonts w:cs="Arial"/>
                <w:sz w:val="20"/>
              </w:rPr>
              <w:t xml:space="preserve"> </w:t>
            </w:r>
            <w:r w:rsidR="005B0BA1">
              <w:rPr>
                <w:rFonts w:cs="Arial"/>
                <w:sz w:val="20"/>
              </w:rPr>
              <w:t>K. Pristanski reported that another meeting is scheduled for next week.</w:t>
            </w:r>
          </w:p>
          <w:p w:rsidR="00127A38" w:rsidRPr="00127A38" w:rsidRDefault="005B0BA1" w:rsidP="00127A38">
            <w:pPr>
              <w:rPr>
                <w:rFonts w:cs="Arial"/>
                <w:sz w:val="20"/>
              </w:rPr>
            </w:pPr>
            <w:r w:rsidRPr="00A53C66">
              <w:rPr>
                <w:rFonts w:cs="Arial"/>
                <w:b/>
                <w:sz w:val="20"/>
              </w:rPr>
              <w:t xml:space="preserve">It was moved by </w:t>
            </w:r>
            <w:r>
              <w:rPr>
                <w:rFonts w:cs="Arial"/>
                <w:b/>
                <w:sz w:val="20"/>
              </w:rPr>
              <w:t>W. Anton</w:t>
            </w:r>
            <w:r w:rsidRPr="00A53C66">
              <w:rPr>
                <w:rFonts w:cs="Arial"/>
                <w:b/>
                <w:sz w:val="20"/>
              </w:rPr>
              <w:t xml:space="preserve"> and seconded by </w:t>
            </w:r>
            <w:r>
              <w:rPr>
                <w:rFonts w:cs="Arial"/>
                <w:b/>
                <w:sz w:val="20"/>
              </w:rPr>
              <w:t xml:space="preserve">A. Johnston </w:t>
            </w:r>
            <w:r w:rsidRPr="00A53C66">
              <w:rPr>
                <w:rFonts w:cs="Arial"/>
                <w:b/>
                <w:sz w:val="20"/>
              </w:rPr>
              <w:t xml:space="preserve">that the Report from the </w:t>
            </w:r>
            <w:r>
              <w:rPr>
                <w:rFonts w:cs="Arial"/>
                <w:b/>
                <w:sz w:val="20"/>
              </w:rPr>
              <w:t>50</w:t>
            </w:r>
            <w:r w:rsidRPr="005B0BA1">
              <w:rPr>
                <w:rFonts w:cs="Arial"/>
                <w:b/>
                <w:sz w:val="20"/>
                <w:vertAlign w:val="superscript"/>
              </w:rPr>
              <w:t>th</w:t>
            </w:r>
            <w:r>
              <w:rPr>
                <w:rFonts w:cs="Arial"/>
                <w:b/>
                <w:sz w:val="20"/>
              </w:rPr>
              <w:t xml:space="preserve"> Anniversary Planning Ad Hoc Committee be accepted.</w:t>
            </w:r>
          </w:p>
        </w:tc>
        <w:tc>
          <w:tcPr>
            <w:tcW w:w="1404"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D73A92" w:rsidRPr="00B860A6" w:rsidRDefault="00D73A92" w:rsidP="002D73C7">
            <w:pPr>
              <w:rPr>
                <w:b/>
                <w:sz w:val="20"/>
              </w:rPr>
            </w:pPr>
            <w:r w:rsidRPr="00B860A6">
              <w:rPr>
                <w:b/>
                <w:sz w:val="20"/>
              </w:rPr>
              <w:t>Carried</w:t>
            </w:r>
          </w:p>
          <w:p w:rsidR="00D73A92" w:rsidRPr="00B860A6" w:rsidRDefault="00D73A92"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r>
              <w:rPr>
                <w:b/>
                <w:sz w:val="20"/>
              </w:rPr>
              <w:t>Carried</w:t>
            </w: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A41977" w:rsidRDefault="00A41977" w:rsidP="000336FA">
            <w:pPr>
              <w:rPr>
                <w:b/>
                <w:sz w:val="20"/>
              </w:rPr>
            </w:pPr>
          </w:p>
          <w:p w:rsidR="00A41977" w:rsidRDefault="00A41977" w:rsidP="000336FA">
            <w:pPr>
              <w:rPr>
                <w:b/>
                <w:sz w:val="20"/>
              </w:rPr>
            </w:pPr>
          </w:p>
          <w:p w:rsidR="00A41977" w:rsidRDefault="00A41977" w:rsidP="000336FA">
            <w:pPr>
              <w:rPr>
                <w:b/>
                <w:sz w:val="20"/>
              </w:rPr>
            </w:pPr>
          </w:p>
          <w:p w:rsidR="00A41977" w:rsidRDefault="00A41977" w:rsidP="000336FA">
            <w:pPr>
              <w:rPr>
                <w:b/>
                <w:sz w:val="20"/>
              </w:rPr>
            </w:pPr>
          </w:p>
          <w:p w:rsidR="00896BF3" w:rsidRDefault="00896BF3" w:rsidP="000336FA">
            <w:pPr>
              <w:rPr>
                <w:b/>
                <w:sz w:val="20"/>
              </w:rPr>
            </w:pPr>
          </w:p>
          <w:p w:rsidR="00896BF3" w:rsidRDefault="00896BF3" w:rsidP="000336FA">
            <w:pPr>
              <w:rPr>
                <w:b/>
                <w:sz w:val="20"/>
              </w:rPr>
            </w:pPr>
            <w:r>
              <w:rPr>
                <w:b/>
                <w:sz w:val="20"/>
              </w:rPr>
              <w:t>Carried</w:t>
            </w: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EE699A" w:rsidRDefault="00EE699A" w:rsidP="000336FA">
            <w:pPr>
              <w:rPr>
                <w:b/>
                <w:sz w:val="20"/>
              </w:rPr>
            </w:pPr>
          </w:p>
          <w:p w:rsidR="00833673" w:rsidRDefault="00833673" w:rsidP="000336FA">
            <w:pPr>
              <w:rPr>
                <w:b/>
                <w:sz w:val="20"/>
              </w:rPr>
            </w:pPr>
          </w:p>
          <w:p w:rsidR="00833673" w:rsidRDefault="00833673" w:rsidP="000336FA">
            <w:pPr>
              <w:rPr>
                <w:b/>
                <w:sz w:val="20"/>
              </w:rPr>
            </w:pPr>
          </w:p>
          <w:p w:rsidR="00833673" w:rsidRDefault="00833673" w:rsidP="000336FA">
            <w:pPr>
              <w:rPr>
                <w:b/>
                <w:sz w:val="20"/>
              </w:rPr>
            </w:pPr>
          </w:p>
          <w:p w:rsidR="00EE699A" w:rsidRDefault="00EE699A" w:rsidP="000336FA">
            <w:pPr>
              <w:rPr>
                <w:b/>
                <w:sz w:val="20"/>
              </w:rPr>
            </w:pPr>
          </w:p>
          <w:p w:rsidR="00EE699A" w:rsidRDefault="00EE699A" w:rsidP="000336FA">
            <w:pPr>
              <w:rPr>
                <w:b/>
                <w:sz w:val="20"/>
              </w:rPr>
            </w:pPr>
            <w:r>
              <w:rPr>
                <w:b/>
                <w:sz w:val="20"/>
              </w:rPr>
              <w:t>Carried</w:t>
            </w:r>
          </w:p>
          <w:p w:rsidR="00E469A0" w:rsidRDefault="00E469A0" w:rsidP="000336FA">
            <w:pPr>
              <w:rPr>
                <w:b/>
                <w:sz w:val="20"/>
              </w:rPr>
            </w:pPr>
          </w:p>
          <w:p w:rsidR="00E469A0" w:rsidRDefault="00E469A0" w:rsidP="000336FA">
            <w:pPr>
              <w:rPr>
                <w:b/>
                <w:sz w:val="20"/>
              </w:rPr>
            </w:pPr>
          </w:p>
          <w:p w:rsidR="00E469A0" w:rsidRDefault="00E469A0" w:rsidP="000336FA">
            <w:pPr>
              <w:rPr>
                <w:b/>
                <w:sz w:val="20"/>
              </w:rPr>
            </w:pPr>
          </w:p>
          <w:p w:rsidR="00BA0492" w:rsidRDefault="00BA0492" w:rsidP="000336FA">
            <w:pPr>
              <w:rPr>
                <w:b/>
                <w:sz w:val="20"/>
              </w:rPr>
            </w:pPr>
          </w:p>
          <w:p w:rsidR="00833673" w:rsidRDefault="00833673" w:rsidP="000336FA">
            <w:pPr>
              <w:rPr>
                <w:b/>
                <w:sz w:val="20"/>
              </w:rPr>
            </w:pPr>
          </w:p>
          <w:p w:rsidR="00833673" w:rsidRDefault="00833673" w:rsidP="000336FA">
            <w:pPr>
              <w:rPr>
                <w:b/>
                <w:sz w:val="20"/>
              </w:rPr>
            </w:pPr>
          </w:p>
          <w:p w:rsidR="00E469A0" w:rsidRDefault="00E469A0" w:rsidP="000336FA">
            <w:pPr>
              <w:rPr>
                <w:b/>
                <w:sz w:val="20"/>
              </w:rPr>
            </w:pPr>
            <w:r>
              <w:rPr>
                <w:b/>
                <w:sz w:val="20"/>
              </w:rPr>
              <w:lastRenderedPageBreak/>
              <w:t>Carried</w:t>
            </w:r>
          </w:p>
          <w:p w:rsidR="00534996" w:rsidRDefault="00534996" w:rsidP="000336FA">
            <w:pPr>
              <w:rPr>
                <w:b/>
                <w:sz w:val="20"/>
              </w:rPr>
            </w:pPr>
          </w:p>
          <w:p w:rsidR="00534996" w:rsidRDefault="00534996" w:rsidP="000336FA">
            <w:pPr>
              <w:rPr>
                <w:b/>
                <w:sz w:val="20"/>
              </w:rPr>
            </w:pPr>
          </w:p>
          <w:p w:rsidR="00534996" w:rsidRDefault="00534996" w:rsidP="000336FA">
            <w:pPr>
              <w:rPr>
                <w:b/>
                <w:sz w:val="20"/>
              </w:rPr>
            </w:pPr>
          </w:p>
          <w:p w:rsidR="00534996" w:rsidRDefault="00534996" w:rsidP="000336FA">
            <w:pPr>
              <w:rPr>
                <w:b/>
                <w:sz w:val="20"/>
              </w:rPr>
            </w:pPr>
          </w:p>
          <w:p w:rsidR="00534996" w:rsidRDefault="00534996" w:rsidP="000336FA">
            <w:pPr>
              <w:rPr>
                <w:b/>
                <w:sz w:val="20"/>
              </w:rPr>
            </w:pPr>
          </w:p>
          <w:p w:rsidR="00B64CCE" w:rsidRDefault="00B64CCE" w:rsidP="000336FA">
            <w:pPr>
              <w:rPr>
                <w:b/>
                <w:sz w:val="20"/>
              </w:rPr>
            </w:pPr>
          </w:p>
          <w:p w:rsidR="00534996" w:rsidRDefault="00534996" w:rsidP="000336FA">
            <w:pPr>
              <w:rPr>
                <w:b/>
                <w:sz w:val="20"/>
              </w:rPr>
            </w:pPr>
          </w:p>
          <w:p w:rsidR="00534996" w:rsidRDefault="00534996" w:rsidP="000336FA">
            <w:pPr>
              <w:rPr>
                <w:b/>
                <w:sz w:val="20"/>
              </w:rPr>
            </w:pPr>
            <w:r>
              <w:rPr>
                <w:b/>
                <w:sz w:val="20"/>
              </w:rPr>
              <w:t>Carried</w:t>
            </w:r>
          </w:p>
          <w:p w:rsidR="005B0BA1" w:rsidRDefault="005B0BA1" w:rsidP="000336FA">
            <w:pPr>
              <w:rPr>
                <w:b/>
                <w:sz w:val="20"/>
              </w:rPr>
            </w:pPr>
          </w:p>
          <w:p w:rsidR="005B0BA1" w:rsidRDefault="005B0BA1" w:rsidP="000336FA">
            <w:pPr>
              <w:rPr>
                <w:b/>
                <w:sz w:val="20"/>
              </w:rPr>
            </w:pPr>
          </w:p>
          <w:p w:rsidR="005B0BA1" w:rsidRDefault="005B0BA1" w:rsidP="000336FA">
            <w:pPr>
              <w:rPr>
                <w:b/>
                <w:sz w:val="20"/>
              </w:rPr>
            </w:pPr>
          </w:p>
          <w:p w:rsidR="005B0BA1" w:rsidRDefault="005B0BA1" w:rsidP="000336FA">
            <w:pPr>
              <w:rPr>
                <w:b/>
                <w:sz w:val="20"/>
              </w:rPr>
            </w:pPr>
          </w:p>
          <w:p w:rsidR="005B0BA1" w:rsidRPr="002D4FB2" w:rsidRDefault="005B0BA1"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B860A6">
        <w:trPr>
          <w:trHeight w:val="611"/>
        </w:trPr>
        <w:tc>
          <w:tcPr>
            <w:tcW w:w="990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253018">
              <w:rPr>
                <w:rFonts w:cs="Arial"/>
                <w:b/>
                <w:bCs/>
              </w:rPr>
              <w:t>Medical Advisory Committee Minutes – Jan. 17/13:</w:t>
            </w:r>
          </w:p>
          <w:p w:rsidR="008D10A1" w:rsidRDefault="000336FA" w:rsidP="00253018">
            <w:pPr>
              <w:rPr>
                <w:rFonts w:cs="Arial"/>
                <w:sz w:val="20"/>
              </w:rPr>
            </w:pPr>
            <w:r>
              <w:rPr>
                <w:rFonts w:cs="Arial"/>
                <w:sz w:val="20"/>
              </w:rPr>
              <w:t>●</w:t>
            </w:r>
            <w:r w:rsidR="005258CD">
              <w:rPr>
                <w:rFonts w:cs="Arial"/>
                <w:sz w:val="20"/>
              </w:rPr>
              <w:t xml:space="preserve"> </w:t>
            </w:r>
            <w:r w:rsidR="00D72CCF">
              <w:rPr>
                <w:rFonts w:cs="Arial"/>
                <w:sz w:val="20"/>
              </w:rPr>
              <w:t>K. Pristanski reported that if there are any questions regarding the minutes, Dr. Hargassner can answer them.</w:t>
            </w:r>
          </w:p>
          <w:p w:rsidR="00253018" w:rsidRDefault="00253018" w:rsidP="00253018">
            <w:pPr>
              <w:rPr>
                <w:rFonts w:cs="Arial"/>
                <w:sz w:val="20"/>
              </w:rPr>
            </w:pPr>
            <w:r w:rsidRPr="0031672F">
              <w:rPr>
                <w:rFonts w:cs="Arial"/>
                <w:sz w:val="20"/>
              </w:rPr>
              <w:t>●</w:t>
            </w:r>
            <w:r>
              <w:rPr>
                <w:rFonts w:cs="Arial"/>
                <w:sz w:val="20"/>
              </w:rPr>
              <w:t xml:space="preserve"> </w:t>
            </w:r>
            <w:r w:rsidR="00D72CCF">
              <w:rPr>
                <w:rFonts w:cs="Arial"/>
                <w:sz w:val="20"/>
              </w:rPr>
              <w:t>Dr. Hargassner brief</w:t>
            </w:r>
            <w:r w:rsidR="00081EF3">
              <w:rPr>
                <w:rFonts w:cs="Arial"/>
                <w:sz w:val="20"/>
              </w:rPr>
              <w:t>ed</w:t>
            </w:r>
            <w:r w:rsidR="00D72CCF">
              <w:rPr>
                <w:rFonts w:cs="Arial"/>
                <w:sz w:val="20"/>
              </w:rPr>
              <w:t xml:space="preserve"> on the tele-dermatology program, noting that it is a great program because some patients wait up to 2 years to see a Dermatologist.  </w:t>
            </w:r>
          </w:p>
          <w:p w:rsidR="00D72CCF" w:rsidRDefault="00D72CCF" w:rsidP="00D72CCF">
            <w:pPr>
              <w:rPr>
                <w:rFonts w:cs="Arial"/>
                <w:sz w:val="20"/>
              </w:rPr>
            </w:pPr>
            <w:r w:rsidRPr="00A53C66">
              <w:rPr>
                <w:rFonts w:cs="Arial"/>
                <w:b/>
                <w:sz w:val="20"/>
              </w:rPr>
              <w:t xml:space="preserve">It was moved by </w:t>
            </w:r>
            <w:r>
              <w:rPr>
                <w:rFonts w:cs="Arial"/>
                <w:b/>
                <w:sz w:val="20"/>
              </w:rPr>
              <w:t>D. Thibault</w:t>
            </w:r>
            <w:r w:rsidRPr="00A53C66">
              <w:rPr>
                <w:rFonts w:cs="Arial"/>
                <w:b/>
                <w:sz w:val="20"/>
              </w:rPr>
              <w:t xml:space="preserve"> and seconded by </w:t>
            </w:r>
            <w:r>
              <w:rPr>
                <w:rFonts w:cs="Arial"/>
                <w:b/>
                <w:sz w:val="20"/>
              </w:rPr>
              <w:t xml:space="preserve">S. Tyance </w:t>
            </w:r>
            <w:r w:rsidRPr="00A53C66">
              <w:rPr>
                <w:rFonts w:cs="Arial"/>
                <w:b/>
                <w:sz w:val="20"/>
              </w:rPr>
              <w:t xml:space="preserve">that the Report from the </w:t>
            </w:r>
            <w:r>
              <w:rPr>
                <w:rFonts w:cs="Arial"/>
                <w:b/>
                <w:sz w:val="20"/>
              </w:rPr>
              <w:t>Medical Advisory Committee be accepted.</w:t>
            </w:r>
          </w:p>
          <w:p w:rsidR="00253018" w:rsidRDefault="00253018" w:rsidP="00253018">
            <w:pPr>
              <w:rPr>
                <w:rFonts w:cs="Arial"/>
                <w:sz w:val="20"/>
              </w:rPr>
            </w:pPr>
          </w:p>
          <w:p w:rsidR="00253018" w:rsidRPr="00253018" w:rsidRDefault="00253018" w:rsidP="00253018">
            <w:pPr>
              <w:rPr>
                <w:rFonts w:cs="Arial"/>
                <w:b/>
                <w:sz w:val="20"/>
              </w:rPr>
            </w:pPr>
            <w:r w:rsidRPr="00253018">
              <w:rPr>
                <w:rFonts w:cs="Arial"/>
                <w:b/>
                <w:sz w:val="20"/>
              </w:rPr>
              <w:t>8.2 Physician Privileges:</w:t>
            </w:r>
          </w:p>
          <w:p w:rsidR="00253018" w:rsidRDefault="00253018" w:rsidP="00253018">
            <w:pPr>
              <w:rPr>
                <w:rFonts w:cs="Arial"/>
                <w:sz w:val="20"/>
              </w:rPr>
            </w:pPr>
            <w:r w:rsidRPr="0031672F">
              <w:rPr>
                <w:rFonts w:cs="Arial"/>
                <w:sz w:val="20"/>
              </w:rPr>
              <w:t>●</w:t>
            </w:r>
            <w:r>
              <w:rPr>
                <w:rFonts w:cs="Arial"/>
                <w:sz w:val="20"/>
              </w:rPr>
              <w:t xml:space="preserve"> </w:t>
            </w:r>
            <w:r w:rsidR="00652EFC">
              <w:rPr>
                <w:rFonts w:cs="Arial"/>
                <w:sz w:val="20"/>
              </w:rPr>
              <w:t xml:space="preserve">K. Pristanski reported that there is now a new regional process for </w:t>
            </w:r>
            <w:r w:rsidR="00663E28">
              <w:rPr>
                <w:rFonts w:cs="Arial"/>
                <w:sz w:val="20"/>
              </w:rPr>
              <w:t>physicians external of GDH to receive privileges at GDH and vice-versa.</w:t>
            </w:r>
            <w:r w:rsidR="00652EFC">
              <w:rPr>
                <w:rFonts w:cs="Arial"/>
                <w:sz w:val="20"/>
              </w:rPr>
              <w:t xml:space="preserve">   </w:t>
            </w:r>
          </w:p>
          <w:p w:rsidR="00253018" w:rsidRDefault="00253018" w:rsidP="00253018">
            <w:pPr>
              <w:rPr>
                <w:rFonts w:cs="Arial"/>
                <w:sz w:val="20"/>
              </w:rPr>
            </w:pPr>
            <w:r w:rsidRPr="0031672F">
              <w:rPr>
                <w:rFonts w:cs="Arial"/>
                <w:sz w:val="20"/>
              </w:rPr>
              <w:t>●</w:t>
            </w:r>
            <w:r>
              <w:rPr>
                <w:rFonts w:cs="Arial"/>
                <w:sz w:val="20"/>
              </w:rPr>
              <w:t xml:space="preserve"> </w:t>
            </w:r>
            <w:r w:rsidR="00652EFC">
              <w:rPr>
                <w:rFonts w:cs="Arial"/>
                <w:sz w:val="20"/>
              </w:rPr>
              <w:t xml:space="preserve">He added that all Thunder Bay physicians in good standing from TBRHSC </w:t>
            </w:r>
            <w:r w:rsidR="00663E28">
              <w:rPr>
                <w:rFonts w:cs="Arial"/>
                <w:sz w:val="20"/>
              </w:rPr>
              <w:t xml:space="preserve">will </w:t>
            </w:r>
            <w:r w:rsidR="00652EFC">
              <w:rPr>
                <w:rFonts w:cs="Arial"/>
                <w:sz w:val="20"/>
              </w:rPr>
              <w:t>require approval</w:t>
            </w:r>
            <w:r w:rsidR="00663E28">
              <w:rPr>
                <w:rFonts w:cs="Arial"/>
                <w:sz w:val="20"/>
              </w:rPr>
              <w:t xml:space="preserve"> after receiving notice from TBRHSC that their privileges were approved at the TBRHSC</w:t>
            </w:r>
            <w:r w:rsidR="00652EFC">
              <w:rPr>
                <w:rFonts w:cs="Arial"/>
                <w:sz w:val="20"/>
              </w:rPr>
              <w:t>.</w:t>
            </w:r>
            <w:r w:rsidR="00663E28">
              <w:rPr>
                <w:rFonts w:cs="Arial"/>
                <w:sz w:val="20"/>
              </w:rPr>
              <w:t xml:space="preserve">  Such notice is expected in the coming months.</w:t>
            </w:r>
            <w:r w:rsidR="00652EFC">
              <w:rPr>
                <w:rFonts w:cs="Arial"/>
                <w:sz w:val="20"/>
              </w:rPr>
              <w:t xml:space="preserve">  </w:t>
            </w:r>
          </w:p>
          <w:p w:rsidR="00652EFC" w:rsidRPr="00652EFC" w:rsidRDefault="00652EFC" w:rsidP="00663E28">
            <w:pPr>
              <w:rPr>
                <w:rFonts w:cs="Arial"/>
                <w:b/>
                <w:sz w:val="20"/>
              </w:rPr>
            </w:pPr>
            <w:r w:rsidRPr="00652EFC">
              <w:rPr>
                <w:rFonts w:cs="Arial"/>
                <w:b/>
                <w:sz w:val="20"/>
              </w:rPr>
              <w:t xml:space="preserve">It was moved by S. Kristjanson and seconded by C. Tschajka that the Board of Directors approve the reappointment </w:t>
            </w:r>
            <w:r w:rsidR="00663E28">
              <w:rPr>
                <w:rFonts w:cs="Arial"/>
                <w:b/>
                <w:sz w:val="20"/>
              </w:rPr>
              <w:t>of A</w:t>
            </w:r>
            <w:r w:rsidRPr="00652EFC">
              <w:rPr>
                <w:rFonts w:cs="Arial"/>
                <w:b/>
                <w:sz w:val="20"/>
              </w:rPr>
              <w:t xml:space="preserve">ctive and </w:t>
            </w:r>
            <w:r w:rsidR="00663E28">
              <w:rPr>
                <w:rFonts w:cs="Arial"/>
                <w:b/>
                <w:sz w:val="20"/>
              </w:rPr>
              <w:t>C</w:t>
            </w:r>
            <w:r w:rsidRPr="00652EFC">
              <w:rPr>
                <w:rFonts w:cs="Arial"/>
                <w:b/>
                <w:sz w:val="20"/>
              </w:rPr>
              <w:t>ourtesy privileges, as well as courtesy privileges for the radiologists, and courtesy privileges for Dr. Burden at the NorWest Community Health Centre</w:t>
            </w:r>
            <w:r w:rsidR="00663E28">
              <w:rPr>
                <w:rFonts w:cs="Arial"/>
                <w:b/>
                <w:sz w:val="20"/>
              </w:rPr>
              <w:t>, as recommended by the MAC.</w:t>
            </w:r>
          </w:p>
        </w:tc>
        <w:tc>
          <w:tcPr>
            <w:tcW w:w="1404" w:type="dxa"/>
          </w:tcPr>
          <w:p w:rsidR="00312B1E" w:rsidRPr="00D72CCF" w:rsidRDefault="00312B1E">
            <w:pPr>
              <w:rPr>
                <w:b/>
                <w:bCs/>
                <w:sz w:val="20"/>
              </w:rPr>
            </w:pPr>
          </w:p>
          <w:p w:rsidR="00D72CCF" w:rsidRPr="00D72CCF" w:rsidRDefault="00D72CCF">
            <w:pPr>
              <w:rPr>
                <w:b/>
                <w:bCs/>
                <w:sz w:val="20"/>
              </w:rPr>
            </w:pPr>
          </w:p>
          <w:p w:rsidR="00D72CCF" w:rsidRPr="00D72CCF" w:rsidRDefault="00D72CCF">
            <w:pPr>
              <w:rPr>
                <w:b/>
                <w:bCs/>
                <w:sz w:val="20"/>
              </w:rPr>
            </w:pPr>
          </w:p>
          <w:p w:rsidR="00D72CCF" w:rsidRPr="00D72CCF" w:rsidRDefault="00D72CCF">
            <w:pPr>
              <w:rPr>
                <w:b/>
                <w:bCs/>
                <w:sz w:val="20"/>
              </w:rPr>
            </w:pPr>
          </w:p>
          <w:p w:rsidR="00D72CCF" w:rsidRPr="00D72CCF" w:rsidRDefault="00D72CCF">
            <w:pPr>
              <w:rPr>
                <w:b/>
                <w:bCs/>
                <w:sz w:val="20"/>
              </w:rPr>
            </w:pPr>
          </w:p>
          <w:p w:rsidR="00D72CCF" w:rsidRDefault="00D72CCF" w:rsidP="00D72CCF">
            <w:pPr>
              <w:rPr>
                <w:b/>
                <w:bCs/>
                <w:sz w:val="20"/>
              </w:rPr>
            </w:pPr>
            <w:r w:rsidRPr="00D72CCF">
              <w:rPr>
                <w:b/>
                <w:bCs/>
                <w:sz w:val="20"/>
              </w:rPr>
              <w:t>Carried</w:t>
            </w: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52EFC" w:rsidRDefault="00652EFC" w:rsidP="00D72CCF">
            <w:pPr>
              <w:rPr>
                <w:b/>
                <w:bCs/>
                <w:sz w:val="20"/>
              </w:rPr>
            </w:pPr>
          </w:p>
          <w:p w:rsidR="00663E28" w:rsidRDefault="00663E28" w:rsidP="00D72CCF">
            <w:pPr>
              <w:rPr>
                <w:b/>
                <w:bCs/>
                <w:sz w:val="20"/>
              </w:rPr>
            </w:pPr>
          </w:p>
          <w:p w:rsidR="00652EFC" w:rsidRPr="003D2963" w:rsidRDefault="00652EFC" w:rsidP="00D72CCF">
            <w:pPr>
              <w:rPr>
                <w:b/>
                <w:bCs/>
                <w:sz w:val="18"/>
                <w:szCs w:val="18"/>
              </w:rPr>
            </w:pPr>
            <w:r>
              <w:rPr>
                <w:b/>
                <w:bCs/>
                <w:sz w:val="20"/>
              </w:rPr>
              <w:t>Carried</w:t>
            </w: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B860A6">
        <w:trPr>
          <w:trHeight w:val="323"/>
        </w:trPr>
        <w:tc>
          <w:tcPr>
            <w:tcW w:w="9900" w:type="dxa"/>
            <w:vAlign w:val="center"/>
          </w:tcPr>
          <w:p w:rsidR="00FF0B44" w:rsidRPr="00480E55" w:rsidRDefault="00A72A42" w:rsidP="00620985">
            <w:pPr>
              <w:pStyle w:val="BodyText"/>
              <w:rPr>
                <w:rFonts w:cs="Arial"/>
                <w:bCs/>
              </w:rPr>
            </w:pPr>
            <w:r>
              <w:rPr>
                <w:rFonts w:cs="Arial"/>
                <w:bCs/>
              </w:rPr>
              <w:t xml:space="preserve">● </w:t>
            </w:r>
            <w:r w:rsidR="00480E55">
              <w:rPr>
                <w:rFonts w:cs="Arial"/>
                <w:bCs/>
              </w:rPr>
              <w:t>No report.</w:t>
            </w:r>
          </w:p>
        </w:tc>
        <w:tc>
          <w:tcPr>
            <w:tcW w:w="1404" w:type="dxa"/>
          </w:tcPr>
          <w:p w:rsidR="00FF0B44" w:rsidRDefault="00FF0B44">
            <w:pPr>
              <w:rPr>
                <w:b/>
                <w:bCs/>
                <w:sz w:val="20"/>
              </w:rPr>
            </w:pP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B860A6">
        <w:trPr>
          <w:trHeight w:val="395"/>
        </w:trPr>
        <w:tc>
          <w:tcPr>
            <w:tcW w:w="9900" w:type="dxa"/>
            <w:vAlign w:val="center"/>
          </w:tcPr>
          <w:p w:rsidR="00FF0B44" w:rsidRDefault="00FF0B44" w:rsidP="00FF0B44">
            <w:pPr>
              <w:pStyle w:val="BodyText"/>
              <w:rPr>
                <w:rFonts w:cs="Arial"/>
                <w:bCs/>
              </w:rPr>
            </w:pPr>
            <w:r>
              <w:rPr>
                <w:rFonts w:cs="Arial"/>
                <w:bCs/>
              </w:rPr>
              <w:t xml:space="preserve">● </w:t>
            </w:r>
            <w:r w:rsidR="006F6846">
              <w:rPr>
                <w:rFonts w:cs="Arial"/>
                <w:bCs/>
              </w:rPr>
              <w:t>S. Duranceau asked if there were any questions regarding her report.</w:t>
            </w:r>
          </w:p>
          <w:p w:rsidR="00565A26" w:rsidRDefault="00F45754" w:rsidP="00663E28">
            <w:pPr>
              <w:pStyle w:val="BodyText"/>
              <w:rPr>
                <w:rFonts w:cs="Arial"/>
              </w:rPr>
            </w:pPr>
            <w:r w:rsidRPr="00587A8C">
              <w:rPr>
                <w:rFonts w:cs="Arial"/>
              </w:rPr>
              <w:t>●</w:t>
            </w:r>
            <w:r>
              <w:rPr>
                <w:rFonts w:cs="Arial"/>
              </w:rPr>
              <w:t xml:space="preserve"> </w:t>
            </w:r>
            <w:r w:rsidR="001B1D50">
              <w:rPr>
                <w:rFonts w:cs="Arial"/>
              </w:rPr>
              <w:t xml:space="preserve">V. Chapais </w:t>
            </w:r>
            <w:r w:rsidR="00663E28">
              <w:rPr>
                <w:rFonts w:cs="Arial"/>
              </w:rPr>
              <w:t>noted that J. McPherson’s enjoyed the detailed report about services provided and this should be reported each year.</w:t>
            </w:r>
          </w:p>
          <w:p w:rsidR="008A44F5" w:rsidRPr="00F64A49" w:rsidRDefault="008817E2" w:rsidP="00DD5EBA">
            <w:pPr>
              <w:pStyle w:val="BodyText"/>
              <w:rPr>
                <w:rFonts w:cs="Arial"/>
                <w:b/>
                <w:bCs/>
              </w:rPr>
            </w:pPr>
            <w:r>
              <w:rPr>
                <w:rFonts w:cs="Arial"/>
                <w:b/>
                <w:bCs/>
              </w:rPr>
              <w:t xml:space="preserve">It was moved by </w:t>
            </w:r>
            <w:r w:rsidR="001B1D50">
              <w:rPr>
                <w:rFonts w:cs="Arial"/>
                <w:b/>
                <w:bCs/>
              </w:rPr>
              <w:t>A. Johnston</w:t>
            </w:r>
            <w:r w:rsidR="00DD5EBA">
              <w:rPr>
                <w:rFonts w:cs="Arial"/>
                <w:b/>
                <w:bCs/>
              </w:rPr>
              <w:t xml:space="preserve"> </w:t>
            </w:r>
            <w:r>
              <w:rPr>
                <w:rFonts w:cs="Arial"/>
                <w:b/>
                <w:bCs/>
              </w:rPr>
              <w:t xml:space="preserve">and seconded by </w:t>
            </w:r>
            <w:r w:rsidR="001B1D50">
              <w:rPr>
                <w:rFonts w:cs="Arial"/>
                <w:b/>
                <w:bCs/>
              </w:rPr>
              <w:t>D. Thibault</w:t>
            </w:r>
            <w:r w:rsidR="00F64A49" w:rsidRPr="00F64A49">
              <w:rPr>
                <w:rFonts w:cs="Arial"/>
                <w:b/>
                <w:bCs/>
              </w:rPr>
              <w:t xml:space="preserve"> that the CCS report be accepted.</w:t>
            </w:r>
          </w:p>
        </w:tc>
        <w:tc>
          <w:tcPr>
            <w:tcW w:w="1404" w:type="dxa"/>
          </w:tcPr>
          <w:p w:rsidR="0026743C" w:rsidRPr="00B860A6" w:rsidRDefault="0026743C">
            <w:pPr>
              <w:rPr>
                <w:b/>
                <w:bCs/>
                <w:sz w:val="20"/>
              </w:rPr>
            </w:pPr>
          </w:p>
          <w:p w:rsidR="00F64A49" w:rsidRDefault="00F64A49">
            <w:pPr>
              <w:rPr>
                <w:b/>
                <w:bCs/>
                <w:sz w:val="20"/>
              </w:rPr>
            </w:pPr>
          </w:p>
          <w:p w:rsidR="00DD5EBA" w:rsidRPr="00B860A6" w:rsidRDefault="00DD5EBA">
            <w:pPr>
              <w:rPr>
                <w:b/>
                <w:bCs/>
                <w:sz w:val="20"/>
              </w:rPr>
            </w:pPr>
          </w:p>
          <w:p w:rsidR="008D7465" w:rsidRPr="00B860A6" w:rsidRDefault="00F64A49">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B860A6">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CD409A" w:rsidRDefault="00F9359F" w:rsidP="00D020B5">
            <w:pPr>
              <w:rPr>
                <w:rFonts w:cs="Arial"/>
                <w:bCs/>
                <w:sz w:val="20"/>
              </w:rPr>
            </w:pPr>
            <w:r w:rsidRPr="00F9359F">
              <w:rPr>
                <w:rFonts w:cs="Arial"/>
                <w:bCs/>
                <w:sz w:val="20"/>
              </w:rPr>
              <w:t xml:space="preserve">● </w:t>
            </w:r>
            <w:r w:rsidR="00130683">
              <w:rPr>
                <w:rFonts w:cs="Arial"/>
                <w:bCs/>
                <w:sz w:val="20"/>
              </w:rPr>
              <w:t>GFHT: K. Pristanski reported that today’s meeting was cancelled.  A lengthy discussion took place regarding GFHT’s cancelled Board meetings and their services.</w:t>
            </w:r>
          </w:p>
          <w:p w:rsidR="008F1381" w:rsidRDefault="003B213D" w:rsidP="00D020B5">
            <w:pPr>
              <w:rPr>
                <w:rFonts w:cs="Arial"/>
                <w:sz w:val="20"/>
              </w:rPr>
            </w:pPr>
            <w:r w:rsidRPr="003B213D">
              <w:rPr>
                <w:rFonts w:cs="Arial"/>
                <w:sz w:val="20"/>
              </w:rPr>
              <w:t>●</w:t>
            </w:r>
            <w:r w:rsidR="0017087F">
              <w:rPr>
                <w:rFonts w:cs="Arial"/>
                <w:sz w:val="20"/>
              </w:rPr>
              <w:t xml:space="preserve"> </w:t>
            </w:r>
            <w:r w:rsidR="00130683">
              <w:rPr>
                <w:rFonts w:cs="Arial"/>
                <w:sz w:val="20"/>
              </w:rPr>
              <w:t>Monarca: how much will it cost the Hospital?  K. Pristanski responded approximately $700/month.  This i</w:t>
            </w:r>
            <w:r w:rsidR="00577E02">
              <w:rPr>
                <w:rFonts w:cs="Arial"/>
                <w:sz w:val="20"/>
              </w:rPr>
              <w:t>s the equivalent of 2 sick days and it is expected that the new service will save 2 or more sick days/month.</w:t>
            </w:r>
          </w:p>
          <w:p w:rsidR="00130683" w:rsidRDefault="00130683" w:rsidP="00D020B5">
            <w:pPr>
              <w:rPr>
                <w:rFonts w:cs="Arial"/>
                <w:sz w:val="20"/>
              </w:rPr>
            </w:pPr>
            <w:r w:rsidRPr="003B213D">
              <w:rPr>
                <w:rFonts w:cs="Arial"/>
                <w:sz w:val="20"/>
              </w:rPr>
              <w:t>●</w:t>
            </w:r>
            <w:r>
              <w:rPr>
                <w:rFonts w:cs="Arial"/>
                <w:sz w:val="20"/>
              </w:rPr>
              <w:t xml:space="preserve"> </w:t>
            </w:r>
            <w:r w:rsidR="004E7742">
              <w:rPr>
                <w:rFonts w:cs="Arial"/>
                <w:sz w:val="20"/>
              </w:rPr>
              <w:t>K. Pristanski reported that he received information regarding the HAPS</w:t>
            </w:r>
            <w:r w:rsidR="00577E02">
              <w:rPr>
                <w:rFonts w:cs="Arial"/>
                <w:sz w:val="20"/>
              </w:rPr>
              <w:t xml:space="preserve"> on Friday, February 1/13</w:t>
            </w:r>
            <w:r w:rsidR="004E7742">
              <w:rPr>
                <w:rFonts w:cs="Arial"/>
                <w:sz w:val="20"/>
              </w:rPr>
              <w:t>.  The deadline for submission is March 1/13.  The first FAC meeting will take place this Friday.  The HAPS will be recommended to the Board at the March meeting.  It will be submitted to the LHIN as a draft on March 1 and then the final copy will be sent once approved by the Board on March 5/13.</w:t>
            </w:r>
          </w:p>
          <w:p w:rsidR="00527CEB" w:rsidRPr="002E2E1F" w:rsidRDefault="002E2E1F" w:rsidP="004E7742">
            <w:pPr>
              <w:rPr>
                <w:rFonts w:cs="Arial"/>
                <w:b/>
                <w:sz w:val="20"/>
              </w:rPr>
            </w:pPr>
            <w:r w:rsidRPr="002E2E1F">
              <w:rPr>
                <w:rFonts w:cs="Arial"/>
                <w:b/>
                <w:sz w:val="20"/>
              </w:rPr>
              <w:t>It was moved b</w:t>
            </w:r>
            <w:r w:rsidR="004E7742">
              <w:rPr>
                <w:rFonts w:cs="Arial"/>
                <w:b/>
                <w:sz w:val="20"/>
              </w:rPr>
              <w:t xml:space="preserve">y C. Tschajka </w:t>
            </w:r>
            <w:r w:rsidRPr="002E2E1F">
              <w:rPr>
                <w:rFonts w:cs="Arial"/>
                <w:b/>
                <w:sz w:val="20"/>
              </w:rPr>
              <w:t xml:space="preserve">and seconded by </w:t>
            </w:r>
            <w:r w:rsidR="00683A3A">
              <w:rPr>
                <w:rFonts w:cs="Arial"/>
                <w:b/>
                <w:sz w:val="20"/>
              </w:rPr>
              <w:t>S. Kristjanson</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1404" w:type="dxa"/>
          </w:tcPr>
          <w:p w:rsidR="001C0DD5" w:rsidRPr="00B860A6" w:rsidRDefault="001C0DD5" w:rsidP="00E36A49">
            <w:pPr>
              <w:rPr>
                <w:b/>
                <w:sz w:val="20"/>
              </w:rPr>
            </w:pPr>
          </w:p>
          <w:p w:rsidR="001C0DD5" w:rsidRPr="00B860A6" w:rsidRDefault="001C0DD5" w:rsidP="00E36A49">
            <w:pPr>
              <w:rPr>
                <w:b/>
                <w:sz w:val="20"/>
              </w:rPr>
            </w:pPr>
          </w:p>
          <w:p w:rsidR="00683A3A" w:rsidRDefault="00683A3A" w:rsidP="00E36A49">
            <w:pPr>
              <w:rPr>
                <w:b/>
                <w:sz w:val="20"/>
              </w:rPr>
            </w:pPr>
          </w:p>
          <w:p w:rsidR="00B57024" w:rsidRDefault="00B57024" w:rsidP="00E36A49">
            <w:pPr>
              <w:rPr>
                <w:b/>
                <w:sz w:val="20"/>
              </w:rPr>
            </w:pPr>
          </w:p>
          <w:p w:rsidR="00B57024" w:rsidRDefault="00B57024" w:rsidP="00E36A49">
            <w:pPr>
              <w:rPr>
                <w:b/>
                <w:sz w:val="20"/>
              </w:rPr>
            </w:pPr>
          </w:p>
          <w:p w:rsidR="00E629A0" w:rsidRDefault="00E629A0" w:rsidP="00E36A49">
            <w:pPr>
              <w:rPr>
                <w:b/>
                <w:sz w:val="20"/>
              </w:rPr>
            </w:pPr>
          </w:p>
          <w:p w:rsidR="004E7742" w:rsidRDefault="004E7742" w:rsidP="00E36A49">
            <w:pPr>
              <w:rPr>
                <w:b/>
                <w:sz w:val="20"/>
              </w:rPr>
            </w:pPr>
          </w:p>
          <w:p w:rsidR="004E7742" w:rsidRDefault="004E7742" w:rsidP="00E36A49">
            <w:pPr>
              <w:rPr>
                <w:b/>
                <w:sz w:val="20"/>
              </w:rPr>
            </w:pPr>
          </w:p>
          <w:p w:rsidR="004E7742" w:rsidRDefault="004E7742"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lastRenderedPageBreak/>
              <w:t>1</w:t>
            </w:r>
            <w:r w:rsidR="00776877">
              <w:rPr>
                <w:rFonts w:cs="Arial"/>
                <w:b/>
                <w:sz w:val="20"/>
              </w:rPr>
              <w:t>2</w:t>
            </w:r>
            <w:r>
              <w:rPr>
                <w:rFonts w:cs="Arial"/>
                <w:b/>
                <w:sz w:val="20"/>
              </w:rPr>
              <w:t>.  ROUND-TABLE DISCUSSION</w:t>
            </w:r>
          </w:p>
        </w:tc>
      </w:tr>
      <w:tr w:rsidR="006E01EF" w:rsidTr="00B860A6">
        <w:trPr>
          <w:trHeight w:val="323"/>
        </w:trPr>
        <w:tc>
          <w:tcPr>
            <w:tcW w:w="9900" w:type="dxa"/>
            <w:vAlign w:val="center"/>
          </w:tcPr>
          <w:p w:rsidR="0070080B" w:rsidRDefault="002E2E1F" w:rsidP="004C1928">
            <w:pPr>
              <w:rPr>
                <w:rFonts w:cs="Arial"/>
                <w:bCs/>
                <w:sz w:val="20"/>
              </w:rPr>
            </w:pPr>
            <w:r w:rsidRPr="00F9359F">
              <w:rPr>
                <w:rFonts w:cs="Arial"/>
                <w:bCs/>
                <w:sz w:val="20"/>
              </w:rPr>
              <w:t>●</w:t>
            </w:r>
            <w:r>
              <w:rPr>
                <w:rFonts w:cs="Arial"/>
                <w:bCs/>
                <w:sz w:val="20"/>
              </w:rPr>
              <w:t xml:space="preserve"> </w:t>
            </w:r>
            <w:r w:rsidR="003E41F6">
              <w:rPr>
                <w:rFonts w:cs="Arial"/>
                <w:bCs/>
                <w:sz w:val="20"/>
              </w:rPr>
              <w:t>A. Johnston reported that it was a good meeting and she welcomed Dr. Hargassner.</w:t>
            </w:r>
          </w:p>
          <w:p w:rsidR="008F1381" w:rsidRPr="004A6880" w:rsidRDefault="0070080B" w:rsidP="00391614">
            <w:pPr>
              <w:rPr>
                <w:rFonts w:cs="Arial"/>
                <w:bCs/>
                <w:sz w:val="20"/>
              </w:rPr>
            </w:pPr>
            <w:r w:rsidRPr="00F9359F">
              <w:rPr>
                <w:rFonts w:cs="Arial"/>
                <w:bCs/>
                <w:sz w:val="20"/>
              </w:rPr>
              <w:t>●</w:t>
            </w:r>
            <w:r>
              <w:rPr>
                <w:rFonts w:cs="Arial"/>
                <w:bCs/>
                <w:sz w:val="20"/>
              </w:rPr>
              <w:t xml:space="preserve"> </w:t>
            </w:r>
            <w:r w:rsidR="003E41F6">
              <w:rPr>
                <w:rFonts w:cs="Arial"/>
                <w:bCs/>
                <w:sz w:val="20"/>
              </w:rPr>
              <w:t>D. Thibault said it was good to be in attendance after missing a few meetings.</w:t>
            </w:r>
          </w:p>
        </w:tc>
        <w:tc>
          <w:tcPr>
            <w:tcW w:w="140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253018">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 xml:space="preserve">MEETING </w:t>
            </w:r>
            <w:r w:rsidR="00227DF5">
              <w:rPr>
                <w:b/>
                <w:bCs/>
                <w:sz w:val="20"/>
              </w:rPr>
              <w:t>EVALUATION</w:t>
            </w:r>
            <w:r w:rsidR="00B86AEE">
              <w:rPr>
                <w:b/>
                <w:bCs/>
                <w:sz w:val="20"/>
              </w:rPr>
              <w:t>:</w:t>
            </w:r>
          </w:p>
        </w:tc>
      </w:tr>
      <w:tr w:rsidR="005D3BFB" w:rsidTr="00B860A6">
        <w:trPr>
          <w:trHeight w:val="386"/>
        </w:trPr>
        <w:tc>
          <w:tcPr>
            <w:tcW w:w="9900" w:type="dxa"/>
            <w:vAlign w:val="center"/>
          </w:tcPr>
          <w:p w:rsidR="005B5396" w:rsidRPr="00EB3EE0" w:rsidRDefault="005D3BFB" w:rsidP="005F058C">
            <w:pPr>
              <w:rPr>
                <w:rFonts w:cs="Arial"/>
                <w:bCs/>
                <w:sz w:val="20"/>
              </w:rPr>
            </w:pPr>
            <w:r>
              <w:rPr>
                <w:rFonts w:cs="Arial"/>
                <w:bCs/>
                <w:sz w:val="20"/>
              </w:rPr>
              <w:t xml:space="preserve">● </w:t>
            </w:r>
            <w:r w:rsidR="003E41F6">
              <w:rPr>
                <w:rFonts w:cs="Arial"/>
                <w:bCs/>
                <w:sz w:val="20"/>
              </w:rPr>
              <w:t>No comments were made.</w:t>
            </w:r>
          </w:p>
        </w:tc>
        <w:tc>
          <w:tcPr>
            <w:tcW w:w="140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B860A6">
        <w:trPr>
          <w:trHeight w:val="400"/>
        </w:trPr>
        <w:tc>
          <w:tcPr>
            <w:tcW w:w="9900" w:type="dxa"/>
            <w:vAlign w:val="center"/>
          </w:tcPr>
          <w:p w:rsidR="00AF65BC" w:rsidRPr="00061686" w:rsidRDefault="001D0111" w:rsidP="003E41F6">
            <w:pPr>
              <w:rPr>
                <w:b/>
                <w:sz w:val="20"/>
              </w:rPr>
            </w:pPr>
            <w:r w:rsidRPr="00061686">
              <w:rPr>
                <w:b/>
                <w:sz w:val="20"/>
              </w:rPr>
              <w:t>It was moved</w:t>
            </w:r>
            <w:r w:rsidR="007C3C4A" w:rsidRPr="00061686">
              <w:rPr>
                <w:b/>
                <w:sz w:val="20"/>
              </w:rPr>
              <w:t xml:space="preserve"> </w:t>
            </w:r>
            <w:r w:rsidR="003E41F6">
              <w:rPr>
                <w:b/>
                <w:sz w:val="20"/>
              </w:rPr>
              <w:t>A. Johnston</w:t>
            </w:r>
            <w:r w:rsidR="00391614">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3E41F6">
              <w:rPr>
                <w:b/>
                <w:sz w:val="20"/>
              </w:rPr>
              <w:t xml:space="preserve">C. </w:t>
            </w:r>
            <w:r w:rsidR="004D4D5C">
              <w:rPr>
                <w:b/>
                <w:sz w:val="20"/>
              </w:rPr>
              <w:t>Tschajka</w:t>
            </w:r>
            <w:r w:rsidR="005B5396">
              <w:rPr>
                <w:b/>
                <w:sz w:val="20"/>
              </w:rPr>
              <w:t xml:space="preserve"> </w:t>
            </w:r>
            <w:r w:rsidR="002124FC" w:rsidRPr="00061686">
              <w:rPr>
                <w:b/>
                <w:sz w:val="20"/>
              </w:rPr>
              <w:t xml:space="preserve">that </w:t>
            </w:r>
            <w:r w:rsidRPr="00061686">
              <w:rPr>
                <w:b/>
                <w:sz w:val="20"/>
              </w:rPr>
              <w:t xml:space="preserve">the regular meeting be adjourned at </w:t>
            </w:r>
            <w:r w:rsidR="00391614">
              <w:rPr>
                <w:b/>
                <w:sz w:val="20"/>
              </w:rPr>
              <w:t>7</w:t>
            </w:r>
            <w:r w:rsidR="00DD5C93" w:rsidRPr="00061686">
              <w:rPr>
                <w:b/>
                <w:sz w:val="20"/>
              </w:rPr>
              <w:t>:</w:t>
            </w:r>
            <w:r w:rsidR="003E41F6">
              <w:rPr>
                <w:b/>
                <w:sz w:val="20"/>
              </w:rPr>
              <w:t>57</w:t>
            </w:r>
            <w:r w:rsidR="00F87BD7" w:rsidRPr="00061686">
              <w:rPr>
                <w:b/>
                <w:sz w:val="20"/>
              </w:rPr>
              <w:t xml:space="preserve"> </w:t>
            </w:r>
            <w:r w:rsidRPr="00061686">
              <w:rPr>
                <w:b/>
                <w:sz w:val="20"/>
              </w:rPr>
              <w:t>p.m.</w:t>
            </w:r>
          </w:p>
        </w:tc>
        <w:tc>
          <w:tcPr>
            <w:tcW w:w="140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B860A6">
      <w:headerReference w:type="default" r:id="rId9"/>
      <w:pgSz w:w="12240" w:h="15840" w:code="1"/>
      <w:pgMar w:top="1008" w:right="576"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8" w:rsidRDefault="004631C8">
      <w:r>
        <w:separator/>
      </w:r>
    </w:p>
  </w:endnote>
  <w:endnote w:type="continuationSeparator" w:id="0">
    <w:p w:rsidR="004631C8" w:rsidRDefault="004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8" w:rsidRDefault="004631C8">
      <w:r>
        <w:separator/>
      </w:r>
    </w:p>
  </w:footnote>
  <w:footnote w:type="continuationSeparator" w:id="0">
    <w:p w:rsidR="004631C8" w:rsidRDefault="0046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8" w:rsidRDefault="004631C8">
    <w:pPr>
      <w:pStyle w:val="Header"/>
      <w:rPr>
        <w:sz w:val="18"/>
      </w:rPr>
    </w:pPr>
    <w:r>
      <w:rPr>
        <w:sz w:val="18"/>
      </w:rPr>
      <w:t>Minutes of the</w:t>
    </w:r>
  </w:p>
  <w:p w:rsidR="004631C8" w:rsidRDefault="004631C8">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A68F0">
      <w:rPr>
        <w:rStyle w:val="PageNumber"/>
        <w:noProof/>
        <w:sz w:val="18"/>
      </w:rPr>
      <w:t>4</w:t>
    </w:r>
    <w:r>
      <w:rPr>
        <w:rStyle w:val="PageNumber"/>
        <w:sz w:val="18"/>
      </w:rPr>
      <w:fldChar w:fldCharType="end"/>
    </w:r>
  </w:p>
  <w:p w:rsidR="004631C8" w:rsidRDefault="004631C8">
    <w:pPr>
      <w:pStyle w:val="Header"/>
      <w:rPr>
        <w:sz w:val="18"/>
      </w:rPr>
    </w:pPr>
    <w:r>
      <w:rPr>
        <w:sz w:val="18"/>
      </w:rPr>
      <w:t>February 5, 2013</w:t>
    </w:r>
  </w:p>
  <w:p w:rsidR="004631C8" w:rsidRDefault="004631C8">
    <w:pPr>
      <w:pStyle w:val="Header"/>
      <w:tabs>
        <w:tab w:val="clear" w:pos="8640"/>
        <w:tab w:val="right" w:pos="9900"/>
      </w:tabs>
      <w:rPr>
        <w:sz w:val="18"/>
        <w:u w:val="single"/>
      </w:rPr>
    </w:pPr>
    <w:r>
      <w:rPr>
        <w:sz w:val="18"/>
        <w:u w:val="single"/>
      </w:rPr>
      <w:tab/>
    </w:r>
    <w:r>
      <w:rPr>
        <w:sz w:val="18"/>
        <w:u w:val="single"/>
      </w:rPr>
      <w:tab/>
    </w:r>
  </w:p>
  <w:p w:rsidR="004631C8" w:rsidRDefault="004631C8">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285B"/>
    <w:rsid w:val="00094128"/>
    <w:rsid w:val="0009476C"/>
    <w:rsid w:val="000956DA"/>
    <w:rsid w:val="00095FC7"/>
    <w:rsid w:val="000976AC"/>
    <w:rsid w:val="000A0774"/>
    <w:rsid w:val="000A0F81"/>
    <w:rsid w:val="000A1476"/>
    <w:rsid w:val="000A1599"/>
    <w:rsid w:val="000A1F26"/>
    <w:rsid w:val="000A2ACF"/>
    <w:rsid w:val="000A38A2"/>
    <w:rsid w:val="000A4DAC"/>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6D5"/>
    <w:rsid w:val="000C31B7"/>
    <w:rsid w:val="000C34F0"/>
    <w:rsid w:val="000C3846"/>
    <w:rsid w:val="000C43F6"/>
    <w:rsid w:val="000C49A4"/>
    <w:rsid w:val="000C4DCC"/>
    <w:rsid w:val="000C4F2D"/>
    <w:rsid w:val="000C7C8B"/>
    <w:rsid w:val="000D0736"/>
    <w:rsid w:val="000D0FA1"/>
    <w:rsid w:val="000D12A4"/>
    <w:rsid w:val="000D1813"/>
    <w:rsid w:val="000D1DAB"/>
    <w:rsid w:val="000D390E"/>
    <w:rsid w:val="000D3CA3"/>
    <w:rsid w:val="000D629B"/>
    <w:rsid w:val="000D69D7"/>
    <w:rsid w:val="000D6EC2"/>
    <w:rsid w:val="000D70B6"/>
    <w:rsid w:val="000E0E92"/>
    <w:rsid w:val="000E19AA"/>
    <w:rsid w:val="000E2D96"/>
    <w:rsid w:val="000E4675"/>
    <w:rsid w:val="000E4A43"/>
    <w:rsid w:val="000E5E20"/>
    <w:rsid w:val="000E663C"/>
    <w:rsid w:val="000E7FEE"/>
    <w:rsid w:val="000F0BCF"/>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10813"/>
    <w:rsid w:val="00110A53"/>
    <w:rsid w:val="00110E20"/>
    <w:rsid w:val="00111A25"/>
    <w:rsid w:val="00111E4C"/>
    <w:rsid w:val="00112413"/>
    <w:rsid w:val="001126B3"/>
    <w:rsid w:val="00113A65"/>
    <w:rsid w:val="00114003"/>
    <w:rsid w:val="00114700"/>
    <w:rsid w:val="001155F1"/>
    <w:rsid w:val="00115F94"/>
    <w:rsid w:val="00116455"/>
    <w:rsid w:val="00116A52"/>
    <w:rsid w:val="00120C48"/>
    <w:rsid w:val="001230C0"/>
    <w:rsid w:val="0012344E"/>
    <w:rsid w:val="00123DBD"/>
    <w:rsid w:val="00124074"/>
    <w:rsid w:val="001244A3"/>
    <w:rsid w:val="00124B00"/>
    <w:rsid w:val="00125B45"/>
    <w:rsid w:val="00125F35"/>
    <w:rsid w:val="00126648"/>
    <w:rsid w:val="00126D92"/>
    <w:rsid w:val="001278A8"/>
    <w:rsid w:val="00127A38"/>
    <w:rsid w:val="00130683"/>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F1C"/>
    <w:rsid w:val="001550A1"/>
    <w:rsid w:val="00155BFA"/>
    <w:rsid w:val="00156784"/>
    <w:rsid w:val="001573E5"/>
    <w:rsid w:val="00163360"/>
    <w:rsid w:val="00163E82"/>
    <w:rsid w:val="00164CD7"/>
    <w:rsid w:val="00164F20"/>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39A5"/>
    <w:rsid w:val="0018686F"/>
    <w:rsid w:val="00186DF5"/>
    <w:rsid w:val="00186EF5"/>
    <w:rsid w:val="001914AF"/>
    <w:rsid w:val="001948B0"/>
    <w:rsid w:val="0019693A"/>
    <w:rsid w:val="00197CDA"/>
    <w:rsid w:val="00197D95"/>
    <w:rsid w:val="001A024B"/>
    <w:rsid w:val="001A10C4"/>
    <w:rsid w:val="001A28B7"/>
    <w:rsid w:val="001B1055"/>
    <w:rsid w:val="001B1D50"/>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37BD"/>
    <w:rsid w:val="00205842"/>
    <w:rsid w:val="00206710"/>
    <w:rsid w:val="00206945"/>
    <w:rsid w:val="002069B1"/>
    <w:rsid w:val="00207BCE"/>
    <w:rsid w:val="00210599"/>
    <w:rsid w:val="0021095A"/>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AF9"/>
    <w:rsid w:val="00245FF6"/>
    <w:rsid w:val="0024733D"/>
    <w:rsid w:val="0024733E"/>
    <w:rsid w:val="00247586"/>
    <w:rsid w:val="0025005C"/>
    <w:rsid w:val="00250785"/>
    <w:rsid w:val="0025119D"/>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4008"/>
    <w:rsid w:val="00265A3A"/>
    <w:rsid w:val="00266A2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34D4"/>
    <w:rsid w:val="002935B4"/>
    <w:rsid w:val="00294F09"/>
    <w:rsid w:val="00295065"/>
    <w:rsid w:val="00295EBF"/>
    <w:rsid w:val="00296957"/>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5DA0"/>
    <w:rsid w:val="002E6185"/>
    <w:rsid w:val="002E63F9"/>
    <w:rsid w:val="002E659C"/>
    <w:rsid w:val="002E7687"/>
    <w:rsid w:val="002F132C"/>
    <w:rsid w:val="002F322C"/>
    <w:rsid w:val="002F402E"/>
    <w:rsid w:val="002F4742"/>
    <w:rsid w:val="002F58FD"/>
    <w:rsid w:val="002F64AB"/>
    <w:rsid w:val="002F6EEF"/>
    <w:rsid w:val="002F771C"/>
    <w:rsid w:val="002F77B1"/>
    <w:rsid w:val="00300371"/>
    <w:rsid w:val="0030212E"/>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081E"/>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EE8"/>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DBC"/>
    <w:rsid w:val="003C6487"/>
    <w:rsid w:val="003D0113"/>
    <w:rsid w:val="003D21D0"/>
    <w:rsid w:val="003D2963"/>
    <w:rsid w:val="003D3066"/>
    <w:rsid w:val="003D3DE8"/>
    <w:rsid w:val="003D4225"/>
    <w:rsid w:val="003D4A16"/>
    <w:rsid w:val="003E064C"/>
    <w:rsid w:val="003E2858"/>
    <w:rsid w:val="003E2DE9"/>
    <w:rsid w:val="003E327B"/>
    <w:rsid w:val="003E3641"/>
    <w:rsid w:val="003E3D46"/>
    <w:rsid w:val="003E41F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1026"/>
    <w:rsid w:val="004436EC"/>
    <w:rsid w:val="0044409F"/>
    <w:rsid w:val="004463FF"/>
    <w:rsid w:val="004473D1"/>
    <w:rsid w:val="0045020C"/>
    <w:rsid w:val="00450EF1"/>
    <w:rsid w:val="004524CE"/>
    <w:rsid w:val="00453144"/>
    <w:rsid w:val="004547CE"/>
    <w:rsid w:val="0045483F"/>
    <w:rsid w:val="00455A37"/>
    <w:rsid w:val="00455F65"/>
    <w:rsid w:val="004570CA"/>
    <w:rsid w:val="00457889"/>
    <w:rsid w:val="004601A7"/>
    <w:rsid w:val="004609F5"/>
    <w:rsid w:val="00460A23"/>
    <w:rsid w:val="00461BEE"/>
    <w:rsid w:val="004623EB"/>
    <w:rsid w:val="004631C8"/>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90F88"/>
    <w:rsid w:val="00491064"/>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E0A71"/>
    <w:rsid w:val="004E1551"/>
    <w:rsid w:val="004E160C"/>
    <w:rsid w:val="004E1FE6"/>
    <w:rsid w:val="004E432B"/>
    <w:rsid w:val="004E59E9"/>
    <w:rsid w:val="004E6328"/>
    <w:rsid w:val="004E66F9"/>
    <w:rsid w:val="004E6741"/>
    <w:rsid w:val="004E7742"/>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58CD"/>
    <w:rsid w:val="005260A4"/>
    <w:rsid w:val="00527CEB"/>
    <w:rsid w:val="005307A4"/>
    <w:rsid w:val="00534023"/>
    <w:rsid w:val="00534160"/>
    <w:rsid w:val="005344C3"/>
    <w:rsid w:val="00534996"/>
    <w:rsid w:val="00534BE3"/>
    <w:rsid w:val="0053583F"/>
    <w:rsid w:val="00535BAC"/>
    <w:rsid w:val="0053612D"/>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0F8"/>
    <w:rsid w:val="005551A2"/>
    <w:rsid w:val="0055556C"/>
    <w:rsid w:val="005577BF"/>
    <w:rsid w:val="00560E20"/>
    <w:rsid w:val="00560E89"/>
    <w:rsid w:val="00562069"/>
    <w:rsid w:val="00564032"/>
    <w:rsid w:val="00564206"/>
    <w:rsid w:val="005645CD"/>
    <w:rsid w:val="00564AB3"/>
    <w:rsid w:val="0056517E"/>
    <w:rsid w:val="00565707"/>
    <w:rsid w:val="00565A26"/>
    <w:rsid w:val="00570086"/>
    <w:rsid w:val="005705AD"/>
    <w:rsid w:val="00572808"/>
    <w:rsid w:val="00573E8D"/>
    <w:rsid w:val="00574DC6"/>
    <w:rsid w:val="005759BF"/>
    <w:rsid w:val="00575CD0"/>
    <w:rsid w:val="00577426"/>
    <w:rsid w:val="00577E02"/>
    <w:rsid w:val="005803F3"/>
    <w:rsid w:val="00580778"/>
    <w:rsid w:val="00582112"/>
    <w:rsid w:val="005821C0"/>
    <w:rsid w:val="00582905"/>
    <w:rsid w:val="0058295D"/>
    <w:rsid w:val="0058332A"/>
    <w:rsid w:val="0058575B"/>
    <w:rsid w:val="00585D28"/>
    <w:rsid w:val="0058728D"/>
    <w:rsid w:val="00587A8C"/>
    <w:rsid w:val="00587AF8"/>
    <w:rsid w:val="0059055A"/>
    <w:rsid w:val="00590D79"/>
    <w:rsid w:val="00590E29"/>
    <w:rsid w:val="00592900"/>
    <w:rsid w:val="00593F1F"/>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8DA"/>
    <w:rsid w:val="005C20C8"/>
    <w:rsid w:val="005C2339"/>
    <w:rsid w:val="005C2A26"/>
    <w:rsid w:val="005C2EC1"/>
    <w:rsid w:val="005C3E30"/>
    <w:rsid w:val="005C420A"/>
    <w:rsid w:val="005C4B53"/>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73E3"/>
    <w:rsid w:val="005F058C"/>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6AD5"/>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2EFC"/>
    <w:rsid w:val="00653775"/>
    <w:rsid w:val="0065531C"/>
    <w:rsid w:val="00655AD9"/>
    <w:rsid w:val="006565E1"/>
    <w:rsid w:val="00656BD6"/>
    <w:rsid w:val="006602A1"/>
    <w:rsid w:val="00662BA8"/>
    <w:rsid w:val="006631F4"/>
    <w:rsid w:val="00663E28"/>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909"/>
    <w:rsid w:val="006B5A82"/>
    <w:rsid w:val="006B604D"/>
    <w:rsid w:val="006B77C0"/>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B5D"/>
    <w:rsid w:val="006F6846"/>
    <w:rsid w:val="006F78FB"/>
    <w:rsid w:val="007005EF"/>
    <w:rsid w:val="0070070E"/>
    <w:rsid w:val="0070080B"/>
    <w:rsid w:val="0070100D"/>
    <w:rsid w:val="00701E4D"/>
    <w:rsid w:val="007025D4"/>
    <w:rsid w:val="00702FD3"/>
    <w:rsid w:val="007036C9"/>
    <w:rsid w:val="00703854"/>
    <w:rsid w:val="00704D41"/>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60DA4"/>
    <w:rsid w:val="00761F0E"/>
    <w:rsid w:val="00763721"/>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1D6"/>
    <w:rsid w:val="007C0785"/>
    <w:rsid w:val="007C0CF7"/>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7594"/>
    <w:rsid w:val="007E7DDC"/>
    <w:rsid w:val="007F1155"/>
    <w:rsid w:val="007F115C"/>
    <w:rsid w:val="007F2AE1"/>
    <w:rsid w:val="007F3255"/>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4F5"/>
    <w:rsid w:val="00823F00"/>
    <w:rsid w:val="00825691"/>
    <w:rsid w:val="0082606B"/>
    <w:rsid w:val="0082655B"/>
    <w:rsid w:val="0082658F"/>
    <w:rsid w:val="008269D0"/>
    <w:rsid w:val="00827939"/>
    <w:rsid w:val="0083086C"/>
    <w:rsid w:val="0083171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50335"/>
    <w:rsid w:val="00850428"/>
    <w:rsid w:val="008506D4"/>
    <w:rsid w:val="0085077C"/>
    <w:rsid w:val="00851682"/>
    <w:rsid w:val="0085170D"/>
    <w:rsid w:val="00852DE5"/>
    <w:rsid w:val="00853BFE"/>
    <w:rsid w:val="00853D89"/>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96BF3"/>
    <w:rsid w:val="008A027C"/>
    <w:rsid w:val="008A09D8"/>
    <w:rsid w:val="008A0C59"/>
    <w:rsid w:val="008A0F5A"/>
    <w:rsid w:val="008A14CC"/>
    <w:rsid w:val="008A1E33"/>
    <w:rsid w:val="008A2ABA"/>
    <w:rsid w:val="008A44F5"/>
    <w:rsid w:val="008A53FA"/>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32E2"/>
    <w:rsid w:val="008C5380"/>
    <w:rsid w:val="008C58E3"/>
    <w:rsid w:val="008C7A1C"/>
    <w:rsid w:val="008D03A1"/>
    <w:rsid w:val="008D0EA7"/>
    <w:rsid w:val="008D10A1"/>
    <w:rsid w:val="008D1630"/>
    <w:rsid w:val="008D1728"/>
    <w:rsid w:val="008D215C"/>
    <w:rsid w:val="008D35EC"/>
    <w:rsid w:val="008D417D"/>
    <w:rsid w:val="008D45DD"/>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6C73"/>
    <w:rsid w:val="00901968"/>
    <w:rsid w:val="00901C2B"/>
    <w:rsid w:val="009022A5"/>
    <w:rsid w:val="00903043"/>
    <w:rsid w:val="00903784"/>
    <w:rsid w:val="00903D8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485"/>
    <w:rsid w:val="00941AD4"/>
    <w:rsid w:val="00942571"/>
    <w:rsid w:val="00943B6D"/>
    <w:rsid w:val="0094516D"/>
    <w:rsid w:val="009457F4"/>
    <w:rsid w:val="0094594E"/>
    <w:rsid w:val="00945EC2"/>
    <w:rsid w:val="009472F5"/>
    <w:rsid w:val="00947B1E"/>
    <w:rsid w:val="00950B32"/>
    <w:rsid w:val="009515EF"/>
    <w:rsid w:val="00955865"/>
    <w:rsid w:val="0095591E"/>
    <w:rsid w:val="00956630"/>
    <w:rsid w:val="009572BF"/>
    <w:rsid w:val="00960065"/>
    <w:rsid w:val="009605BD"/>
    <w:rsid w:val="009618F4"/>
    <w:rsid w:val="00962746"/>
    <w:rsid w:val="009627E3"/>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C0402"/>
    <w:rsid w:val="009C1746"/>
    <w:rsid w:val="009C1E9E"/>
    <w:rsid w:val="009C26BA"/>
    <w:rsid w:val="009C386C"/>
    <w:rsid w:val="009C4B41"/>
    <w:rsid w:val="009C4F9E"/>
    <w:rsid w:val="009C5708"/>
    <w:rsid w:val="009C5C26"/>
    <w:rsid w:val="009C6240"/>
    <w:rsid w:val="009C6AF5"/>
    <w:rsid w:val="009D09B4"/>
    <w:rsid w:val="009D0CFE"/>
    <w:rsid w:val="009D1447"/>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7E63"/>
    <w:rsid w:val="00A37F49"/>
    <w:rsid w:val="00A407D5"/>
    <w:rsid w:val="00A4085E"/>
    <w:rsid w:val="00A41977"/>
    <w:rsid w:val="00A4250D"/>
    <w:rsid w:val="00A42C54"/>
    <w:rsid w:val="00A43986"/>
    <w:rsid w:val="00A45F4A"/>
    <w:rsid w:val="00A46A40"/>
    <w:rsid w:val="00A50308"/>
    <w:rsid w:val="00A52230"/>
    <w:rsid w:val="00A5337F"/>
    <w:rsid w:val="00A533F1"/>
    <w:rsid w:val="00A535E5"/>
    <w:rsid w:val="00A53C66"/>
    <w:rsid w:val="00A53FDD"/>
    <w:rsid w:val="00A60925"/>
    <w:rsid w:val="00A61BA0"/>
    <w:rsid w:val="00A6350D"/>
    <w:rsid w:val="00A6394E"/>
    <w:rsid w:val="00A64BB0"/>
    <w:rsid w:val="00A64FBA"/>
    <w:rsid w:val="00A65ED2"/>
    <w:rsid w:val="00A66B56"/>
    <w:rsid w:val="00A70CBC"/>
    <w:rsid w:val="00A71215"/>
    <w:rsid w:val="00A72A42"/>
    <w:rsid w:val="00A7382C"/>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A53"/>
    <w:rsid w:val="00B32B8B"/>
    <w:rsid w:val="00B333C5"/>
    <w:rsid w:val="00B34AA1"/>
    <w:rsid w:val="00B3508B"/>
    <w:rsid w:val="00B35AEA"/>
    <w:rsid w:val="00B36606"/>
    <w:rsid w:val="00B37287"/>
    <w:rsid w:val="00B4002B"/>
    <w:rsid w:val="00B40445"/>
    <w:rsid w:val="00B41BB9"/>
    <w:rsid w:val="00B41E6F"/>
    <w:rsid w:val="00B42E7F"/>
    <w:rsid w:val="00B44355"/>
    <w:rsid w:val="00B45D83"/>
    <w:rsid w:val="00B46C38"/>
    <w:rsid w:val="00B472E6"/>
    <w:rsid w:val="00B50141"/>
    <w:rsid w:val="00B5324B"/>
    <w:rsid w:val="00B54127"/>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A6F"/>
    <w:rsid w:val="00BA5E97"/>
    <w:rsid w:val="00BA6E0B"/>
    <w:rsid w:val="00BA70AF"/>
    <w:rsid w:val="00BA73C9"/>
    <w:rsid w:val="00BB0A62"/>
    <w:rsid w:val="00BB1EC9"/>
    <w:rsid w:val="00BB2B98"/>
    <w:rsid w:val="00BB2FF5"/>
    <w:rsid w:val="00BB324C"/>
    <w:rsid w:val="00BB4CDC"/>
    <w:rsid w:val="00BB4D20"/>
    <w:rsid w:val="00BB4DB7"/>
    <w:rsid w:val="00BB5E1C"/>
    <w:rsid w:val="00BB6269"/>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15E1"/>
    <w:rsid w:val="00BD22B3"/>
    <w:rsid w:val="00BD26D1"/>
    <w:rsid w:val="00BD4154"/>
    <w:rsid w:val="00BD4295"/>
    <w:rsid w:val="00BD65DE"/>
    <w:rsid w:val="00BD79BD"/>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2266"/>
    <w:rsid w:val="00CE2DAB"/>
    <w:rsid w:val="00CE352A"/>
    <w:rsid w:val="00CE412B"/>
    <w:rsid w:val="00CE76D7"/>
    <w:rsid w:val="00CF0603"/>
    <w:rsid w:val="00CF090E"/>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7EDD"/>
    <w:rsid w:val="00D82832"/>
    <w:rsid w:val="00D83383"/>
    <w:rsid w:val="00D86E6A"/>
    <w:rsid w:val="00D87639"/>
    <w:rsid w:val="00D90626"/>
    <w:rsid w:val="00D90E13"/>
    <w:rsid w:val="00D91191"/>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3073"/>
    <w:rsid w:val="00DC7C4E"/>
    <w:rsid w:val="00DD0A0F"/>
    <w:rsid w:val="00DD167F"/>
    <w:rsid w:val="00DD1B37"/>
    <w:rsid w:val="00DD22FB"/>
    <w:rsid w:val="00DD36AF"/>
    <w:rsid w:val="00DD47DD"/>
    <w:rsid w:val="00DD4FA7"/>
    <w:rsid w:val="00DD5C93"/>
    <w:rsid w:val="00DD5EBA"/>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4339"/>
    <w:rsid w:val="00DF4611"/>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294A"/>
    <w:rsid w:val="00E54C1F"/>
    <w:rsid w:val="00E55B52"/>
    <w:rsid w:val="00E57E3E"/>
    <w:rsid w:val="00E60BBA"/>
    <w:rsid w:val="00E61BAA"/>
    <w:rsid w:val="00E629A0"/>
    <w:rsid w:val="00E63B0C"/>
    <w:rsid w:val="00E6422E"/>
    <w:rsid w:val="00E64596"/>
    <w:rsid w:val="00E64B5D"/>
    <w:rsid w:val="00E661D6"/>
    <w:rsid w:val="00E66A5C"/>
    <w:rsid w:val="00E66F07"/>
    <w:rsid w:val="00E67CE7"/>
    <w:rsid w:val="00E702D3"/>
    <w:rsid w:val="00E70696"/>
    <w:rsid w:val="00E7168F"/>
    <w:rsid w:val="00E7228C"/>
    <w:rsid w:val="00E72927"/>
    <w:rsid w:val="00E73D49"/>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90041"/>
    <w:rsid w:val="00E90939"/>
    <w:rsid w:val="00E90CF2"/>
    <w:rsid w:val="00E91274"/>
    <w:rsid w:val="00E928E3"/>
    <w:rsid w:val="00E9406B"/>
    <w:rsid w:val="00EA115D"/>
    <w:rsid w:val="00EA36B5"/>
    <w:rsid w:val="00EA3996"/>
    <w:rsid w:val="00EA3B0E"/>
    <w:rsid w:val="00EA5230"/>
    <w:rsid w:val="00EA7962"/>
    <w:rsid w:val="00EA7E18"/>
    <w:rsid w:val="00EB02B9"/>
    <w:rsid w:val="00EB12AB"/>
    <w:rsid w:val="00EB1B00"/>
    <w:rsid w:val="00EB2003"/>
    <w:rsid w:val="00EB24BB"/>
    <w:rsid w:val="00EB392D"/>
    <w:rsid w:val="00EB3B03"/>
    <w:rsid w:val="00EB3EE0"/>
    <w:rsid w:val="00EB4092"/>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E699A"/>
    <w:rsid w:val="00EF07A8"/>
    <w:rsid w:val="00EF15B1"/>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E0B"/>
    <w:rsid w:val="00F1082D"/>
    <w:rsid w:val="00F116CD"/>
    <w:rsid w:val="00F12526"/>
    <w:rsid w:val="00F14239"/>
    <w:rsid w:val="00F14A61"/>
    <w:rsid w:val="00F14AFE"/>
    <w:rsid w:val="00F14B78"/>
    <w:rsid w:val="00F15C8C"/>
    <w:rsid w:val="00F17665"/>
    <w:rsid w:val="00F178FB"/>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C8F"/>
    <w:rsid w:val="00F40CB2"/>
    <w:rsid w:val="00F41E8B"/>
    <w:rsid w:val="00F44579"/>
    <w:rsid w:val="00F4458F"/>
    <w:rsid w:val="00F445C8"/>
    <w:rsid w:val="00F44A10"/>
    <w:rsid w:val="00F45754"/>
    <w:rsid w:val="00F4713A"/>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D5A"/>
    <w:rsid w:val="00F63784"/>
    <w:rsid w:val="00F63CDC"/>
    <w:rsid w:val="00F64A49"/>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3E18"/>
    <w:rsid w:val="00F844EB"/>
    <w:rsid w:val="00F87BD7"/>
    <w:rsid w:val="00F903E0"/>
    <w:rsid w:val="00F908BF"/>
    <w:rsid w:val="00F91509"/>
    <w:rsid w:val="00F91BA2"/>
    <w:rsid w:val="00F92685"/>
    <w:rsid w:val="00F9311B"/>
    <w:rsid w:val="00F9341E"/>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2263"/>
    <w:rsid w:val="00FB2EA1"/>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BA04-957F-4BEF-82F8-576DD9F4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2154</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73</cp:revision>
  <cp:lastPrinted>2013-02-06T16:32:00Z</cp:lastPrinted>
  <dcterms:created xsi:type="dcterms:W3CDTF">2013-02-05T16:07:00Z</dcterms:created>
  <dcterms:modified xsi:type="dcterms:W3CDTF">2013-02-07T15:38:00Z</dcterms:modified>
</cp:coreProperties>
</file>