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1828A0">
        <w:rPr>
          <w:u w:val="single"/>
        </w:rPr>
        <w:t>March</w:t>
      </w:r>
      <w:r w:rsidR="004631C8">
        <w:rPr>
          <w:u w:val="single"/>
        </w:rPr>
        <w:t xml:space="preserve"> 5</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9108C3" w:rsidRDefault="006E01EF" w:rsidP="00986434">
      <w:pPr>
        <w:tabs>
          <w:tab w:val="left" w:pos="1260"/>
        </w:tabs>
        <w:ind w:left="1440" w:hanging="1440"/>
        <w:rPr>
          <w:sz w:val="20"/>
        </w:rPr>
      </w:pPr>
      <w:r>
        <w:rPr>
          <w:sz w:val="20"/>
        </w:rPr>
        <w:t>Present:</w:t>
      </w:r>
      <w:r>
        <w:rPr>
          <w:sz w:val="20"/>
        </w:rPr>
        <w:tab/>
      </w:r>
      <w:r w:rsidR="00250785">
        <w:rPr>
          <w:sz w:val="20"/>
        </w:rPr>
        <w:tab/>
      </w:r>
      <w:r w:rsidR="004631C8">
        <w:rPr>
          <w:sz w:val="20"/>
        </w:rPr>
        <w:t xml:space="preserve">Deanna Thibault </w:t>
      </w:r>
      <w:r w:rsidR="00C479FD">
        <w:rPr>
          <w:sz w:val="20"/>
        </w:rPr>
        <w:tab/>
      </w:r>
      <w:r w:rsidR="00C479FD">
        <w:rPr>
          <w:sz w:val="20"/>
        </w:rPr>
        <w:tab/>
      </w:r>
      <w:r w:rsidR="001828A0">
        <w:rPr>
          <w:sz w:val="20"/>
        </w:rPr>
        <w:t>Jamie McPherson</w:t>
      </w:r>
      <w:r w:rsidR="001828A0">
        <w:rPr>
          <w:sz w:val="20"/>
        </w:rPr>
        <w:tab/>
      </w:r>
      <w:r w:rsidR="001828A0">
        <w:rPr>
          <w:sz w:val="20"/>
        </w:rPr>
        <w:tab/>
      </w:r>
      <w:r w:rsidR="00C479FD">
        <w:rPr>
          <w:sz w:val="20"/>
        </w:rPr>
        <w:t>Willy Anton</w:t>
      </w:r>
    </w:p>
    <w:p w:rsidR="00C479FD" w:rsidRDefault="009108C3" w:rsidP="00986434">
      <w:pPr>
        <w:tabs>
          <w:tab w:val="left" w:pos="1260"/>
        </w:tabs>
        <w:ind w:left="1440" w:hanging="1440"/>
        <w:rPr>
          <w:sz w:val="20"/>
        </w:rPr>
      </w:pPr>
      <w:r>
        <w:rPr>
          <w:sz w:val="20"/>
        </w:rPr>
        <w:t>Voting</w:t>
      </w:r>
      <w:r>
        <w:rPr>
          <w:sz w:val="20"/>
        </w:rPr>
        <w:tab/>
      </w:r>
      <w:r>
        <w:rPr>
          <w:sz w:val="20"/>
        </w:rPr>
        <w:tab/>
      </w:r>
      <w:r w:rsidR="001828A0">
        <w:rPr>
          <w:sz w:val="20"/>
        </w:rPr>
        <w:t>S</w:t>
      </w:r>
      <w:r>
        <w:rPr>
          <w:sz w:val="20"/>
        </w:rPr>
        <w:t>hannon Kristjanson</w:t>
      </w:r>
      <w:r w:rsidR="00C479FD">
        <w:rPr>
          <w:sz w:val="20"/>
        </w:rPr>
        <w:tab/>
      </w:r>
      <w:r w:rsidR="00C479FD">
        <w:rPr>
          <w:sz w:val="20"/>
        </w:rPr>
        <w:tab/>
        <w:t>Audrey Johnston</w:t>
      </w:r>
      <w:r w:rsidR="00C479FD">
        <w:rPr>
          <w:sz w:val="20"/>
        </w:rPr>
        <w:tab/>
      </w:r>
      <w:r w:rsidR="001828A0">
        <w:rPr>
          <w:sz w:val="20"/>
        </w:rPr>
        <w:tab/>
        <w:t>Dale Randa</w:t>
      </w:r>
    </w:p>
    <w:p w:rsidR="00A31244" w:rsidRDefault="00C479FD" w:rsidP="00986434">
      <w:pPr>
        <w:tabs>
          <w:tab w:val="left" w:pos="1260"/>
        </w:tabs>
        <w:ind w:left="1440" w:hanging="1440"/>
        <w:rPr>
          <w:sz w:val="20"/>
        </w:rPr>
      </w:pPr>
      <w:r>
        <w:rPr>
          <w:sz w:val="20"/>
        </w:rPr>
        <w:tab/>
      </w:r>
      <w:r>
        <w:rPr>
          <w:sz w:val="20"/>
        </w:rPr>
        <w:tab/>
      </w:r>
      <w:r w:rsidR="001828A0">
        <w:rPr>
          <w:sz w:val="20"/>
        </w:rPr>
        <w:t>Melanie Lankin</w:t>
      </w:r>
      <w:r>
        <w:rPr>
          <w:sz w:val="20"/>
        </w:rPr>
        <w:tab/>
      </w:r>
      <w:r>
        <w:rPr>
          <w:sz w:val="20"/>
        </w:rPr>
        <w:tab/>
      </w:r>
      <w:r w:rsidR="001828A0">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0862AC"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9108C3">
        <w:rPr>
          <w:sz w:val="20"/>
        </w:rPr>
        <w:tab/>
      </w:r>
      <w:r w:rsidR="009108C3">
        <w:rPr>
          <w:sz w:val="20"/>
        </w:rPr>
        <w:tab/>
      </w:r>
      <w:r w:rsidR="000862AC">
        <w:rPr>
          <w:sz w:val="20"/>
        </w:rPr>
        <w:t>Dr. Hargassner</w:t>
      </w:r>
    </w:p>
    <w:p w:rsidR="004F5022" w:rsidRDefault="000862AC" w:rsidP="00D436E4">
      <w:pPr>
        <w:tabs>
          <w:tab w:val="left" w:pos="1260"/>
        </w:tabs>
        <w:ind w:left="1440" w:hanging="1440"/>
        <w:rPr>
          <w:sz w:val="20"/>
        </w:rPr>
      </w:pPr>
      <w:r>
        <w:rPr>
          <w:sz w:val="20"/>
        </w:rPr>
        <w:tab/>
      </w:r>
      <w:r>
        <w:rPr>
          <w:sz w:val="20"/>
        </w:rPr>
        <w:tab/>
      </w:r>
      <w:r w:rsidR="001828A0">
        <w:rPr>
          <w:sz w:val="20"/>
        </w:rPr>
        <w:t>Laurie Heerema</w:t>
      </w:r>
      <w:r w:rsidR="001828A0">
        <w:rPr>
          <w:sz w:val="20"/>
        </w:rPr>
        <w:tab/>
      </w:r>
      <w:r w:rsidR="001828A0">
        <w:rPr>
          <w:sz w:val="20"/>
        </w:rPr>
        <w:tab/>
      </w:r>
      <w:r w:rsidR="001828A0">
        <w:rPr>
          <w:sz w:val="20"/>
        </w:rPr>
        <w:tab/>
        <w:t>Dr. Laine</w:t>
      </w:r>
      <w:r w:rsidR="001828A0">
        <w:rPr>
          <w:sz w:val="20"/>
        </w:rPr>
        <w:tab/>
      </w:r>
      <w:r w:rsidR="001828A0">
        <w:rPr>
          <w:sz w:val="20"/>
        </w:rPr>
        <w:tab/>
      </w:r>
      <w:r w:rsidR="001828A0">
        <w:rPr>
          <w:sz w:val="20"/>
        </w:rPr>
        <w:tab/>
      </w:r>
      <w:r w:rsidR="009108C3">
        <w:rPr>
          <w:sz w:val="20"/>
        </w:rPr>
        <w:t>Diane Kampela (recorder)</w:t>
      </w:r>
    </w:p>
    <w:p w:rsidR="002879F5" w:rsidRDefault="003927FE">
      <w:pPr>
        <w:tabs>
          <w:tab w:val="left" w:pos="1260"/>
        </w:tabs>
        <w:ind w:left="1440" w:hanging="1440"/>
        <w:rPr>
          <w:sz w:val="20"/>
        </w:rPr>
      </w:pPr>
      <w:r>
        <w:rPr>
          <w:sz w:val="20"/>
        </w:rPr>
        <w:tab/>
      </w:r>
      <w:r>
        <w:rPr>
          <w:sz w:val="20"/>
        </w:rPr>
        <w:tab/>
      </w:r>
      <w:r w:rsidR="002879F5">
        <w:rPr>
          <w:sz w:val="20"/>
        </w:rPr>
        <w:tab/>
      </w:r>
      <w:r w:rsidR="002879F5">
        <w:rPr>
          <w:sz w:val="20"/>
        </w:rPr>
        <w:tab/>
      </w:r>
    </w:p>
    <w:p w:rsidR="00490F88" w:rsidRDefault="00A277E4">
      <w:pPr>
        <w:tabs>
          <w:tab w:val="left" w:pos="1260"/>
        </w:tabs>
        <w:rPr>
          <w:sz w:val="20"/>
        </w:rPr>
      </w:pPr>
      <w:r>
        <w:rPr>
          <w:sz w:val="20"/>
        </w:rPr>
        <w:t>Regrets:</w:t>
      </w:r>
      <w:r>
        <w:rPr>
          <w:sz w:val="20"/>
        </w:rPr>
        <w:tab/>
      </w:r>
      <w:r w:rsidR="00250785">
        <w:rPr>
          <w:sz w:val="20"/>
        </w:rPr>
        <w:tab/>
      </w:r>
      <w:r w:rsidR="001828A0">
        <w:rPr>
          <w:sz w:val="20"/>
        </w:rPr>
        <w:t>Victor Chapais</w:t>
      </w:r>
      <w:r w:rsidR="001828A0">
        <w:rPr>
          <w:sz w:val="20"/>
        </w:rPr>
        <w:tab/>
      </w:r>
      <w:r w:rsidR="001828A0">
        <w:rPr>
          <w:sz w:val="20"/>
        </w:rPr>
        <w:tab/>
      </w:r>
      <w:r w:rsidR="001828A0">
        <w:rPr>
          <w:sz w:val="20"/>
        </w:rPr>
        <w:tab/>
        <w:t>Marla Michel</w:t>
      </w:r>
      <w:r w:rsidR="001828A0">
        <w:rPr>
          <w:sz w:val="20"/>
        </w:rPr>
        <w:tab/>
      </w:r>
      <w:r w:rsidR="001828A0">
        <w:rPr>
          <w:sz w:val="20"/>
        </w:rPr>
        <w:tab/>
      </w:r>
      <w:r w:rsidR="001828A0">
        <w:rPr>
          <w:sz w:val="20"/>
        </w:rPr>
        <w:tab/>
        <w:t>Shirley Tyance</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5C4B53">
        <w:rPr>
          <w:b/>
          <w:bCs/>
          <w:sz w:val="20"/>
        </w:rPr>
        <w:t>8</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5C4B53">
        <w:rPr>
          <w:b/>
          <w:bCs/>
          <w:sz w:val="20"/>
        </w:rPr>
        <w:t>73</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BE1FCD">
              <w:rPr>
                <w:sz w:val="20"/>
              </w:rPr>
              <w:t>6</w:t>
            </w:r>
            <w:r>
              <w:rPr>
                <w:sz w:val="20"/>
              </w:rPr>
              <w:t>:</w:t>
            </w:r>
            <w:r w:rsidR="00BE1FCD">
              <w:rPr>
                <w:sz w:val="20"/>
              </w:rPr>
              <w:t>02</w:t>
            </w:r>
            <w:r>
              <w:rPr>
                <w:sz w:val="20"/>
              </w:rPr>
              <w:t xml:space="preserve"> p.m., by the </w:t>
            </w:r>
            <w:r w:rsidR="00BE1FCD">
              <w:rPr>
                <w:sz w:val="20"/>
              </w:rPr>
              <w:t>Vice-</w:t>
            </w:r>
            <w:r>
              <w:rPr>
                <w:sz w:val="20"/>
              </w:rPr>
              <w:t xml:space="preserve">Chair, </w:t>
            </w:r>
            <w:r w:rsidR="00BE1FCD">
              <w:rPr>
                <w:sz w:val="20"/>
              </w:rPr>
              <w:t>Deanna Thibault</w:t>
            </w:r>
            <w:r w:rsidR="00245AF9">
              <w:rPr>
                <w:sz w:val="20"/>
              </w:rPr>
              <w:t>.</w:t>
            </w:r>
          </w:p>
          <w:p w:rsidR="00245AF9" w:rsidRDefault="001C0F9B" w:rsidP="00245AF9">
            <w:pPr>
              <w:rPr>
                <w:rFonts w:cs="Arial"/>
                <w:sz w:val="20"/>
              </w:rPr>
            </w:pPr>
            <w:r>
              <w:rPr>
                <w:rFonts w:cs="Arial"/>
                <w:sz w:val="20"/>
              </w:rPr>
              <w:t xml:space="preserve">● </w:t>
            </w:r>
            <w:r w:rsidR="00BE1FCD">
              <w:rPr>
                <w:rFonts w:cs="Arial"/>
                <w:sz w:val="20"/>
              </w:rPr>
              <w:t xml:space="preserve">Introductions were held to welcome Laurie Heerema, the new </w:t>
            </w:r>
            <w:r w:rsidR="00EB4225">
              <w:rPr>
                <w:rFonts w:cs="Arial"/>
                <w:sz w:val="20"/>
              </w:rPr>
              <w:t>Chief Nursing Officer</w:t>
            </w:r>
            <w:r w:rsidR="00BE1FCD">
              <w:rPr>
                <w:rFonts w:cs="Arial"/>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07B2C">
            <w:pPr>
              <w:rPr>
                <w:rFonts w:cs="Arial"/>
                <w:sz w:val="20"/>
              </w:rPr>
            </w:pPr>
            <w:r>
              <w:rPr>
                <w:rFonts w:cs="Arial"/>
                <w:sz w:val="20"/>
              </w:rPr>
              <w:t xml:space="preserve">1.2.1 </w:t>
            </w:r>
            <w:r w:rsidR="00377CD2">
              <w:rPr>
                <w:rFonts w:cs="Arial"/>
                <w:sz w:val="20"/>
              </w:rPr>
              <w:t>N</w:t>
            </w:r>
            <w:r w:rsidR="00EB4225">
              <w:rPr>
                <w:rFonts w:cs="Arial"/>
                <w:sz w:val="20"/>
              </w:rPr>
              <w:t xml:space="preserve">orth West </w:t>
            </w:r>
            <w:r w:rsidR="00377CD2">
              <w:rPr>
                <w:rFonts w:cs="Arial"/>
                <w:sz w:val="20"/>
              </w:rPr>
              <w:t xml:space="preserve">LHIN </w:t>
            </w:r>
            <w:r w:rsidR="004631C8">
              <w:rPr>
                <w:rFonts w:cs="Arial"/>
                <w:sz w:val="20"/>
              </w:rPr>
              <w:t xml:space="preserve">re: </w:t>
            </w:r>
            <w:r w:rsidR="00377CD2">
              <w:rPr>
                <w:rFonts w:cs="Arial"/>
                <w:sz w:val="20"/>
              </w:rPr>
              <w:t>New Plan for Health Care in Northwestern Ontario:</w:t>
            </w:r>
          </w:p>
          <w:p w:rsidR="000635C4" w:rsidRDefault="000635C4" w:rsidP="000635C4">
            <w:pPr>
              <w:rPr>
                <w:rFonts w:cs="Arial"/>
                <w:sz w:val="20"/>
              </w:rPr>
            </w:pPr>
            <w:r>
              <w:rPr>
                <w:rFonts w:cs="Arial"/>
                <w:sz w:val="20"/>
              </w:rPr>
              <w:t>●</w:t>
            </w:r>
            <w:r w:rsidR="006043F8">
              <w:rPr>
                <w:rFonts w:cs="Arial"/>
                <w:sz w:val="20"/>
              </w:rPr>
              <w:t xml:space="preserve"> </w:t>
            </w:r>
            <w:r w:rsidR="00BE1FCD">
              <w:rPr>
                <w:rFonts w:cs="Arial"/>
                <w:sz w:val="20"/>
              </w:rPr>
              <w:t>This was a Press Release for member information.</w:t>
            </w:r>
          </w:p>
          <w:p w:rsidR="000635C4" w:rsidRDefault="000635C4" w:rsidP="00007B2C">
            <w:pPr>
              <w:rPr>
                <w:rFonts w:cs="Arial"/>
                <w:sz w:val="20"/>
              </w:rPr>
            </w:pPr>
          </w:p>
          <w:p w:rsidR="000635C4" w:rsidRDefault="000635C4" w:rsidP="00007B2C">
            <w:pPr>
              <w:rPr>
                <w:rFonts w:cs="Arial"/>
                <w:sz w:val="20"/>
              </w:rPr>
            </w:pPr>
            <w:r>
              <w:rPr>
                <w:rFonts w:cs="Arial"/>
                <w:sz w:val="20"/>
              </w:rPr>
              <w:t xml:space="preserve">1.2.2 </w:t>
            </w:r>
            <w:r w:rsidR="00377CD2">
              <w:rPr>
                <w:rFonts w:cs="Arial"/>
                <w:sz w:val="20"/>
              </w:rPr>
              <w:t>Effective Communication in Open Board Meetings Conference:</w:t>
            </w:r>
          </w:p>
          <w:p w:rsidR="0068296C" w:rsidRDefault="0068296C" w:rsidP="000635C4">
            <w:pPr>
              <w:rPr>
                <w:rFonts w:cs="Arial"/>
                <w:sz w:val="20"/>
              </w:rPr>
            </w:pPr>
            <w:r>
              <w:rPr>
                <w:rFonts w:cs="Arial"/>
                <w:sz w:val="20"/>
              </w:rPr>
              <w:t>● Members were asked to advise D. Kampela if they are interested in attending the conference.</w:t>
            </w:r>
          </w:p>
          <w:p w:rsidR="000635C4" w:rsidRDefault="000635C4" w:rsidP="00007B2C">
            <w:pPr>
              <w:rPr>
                <w:rFonts w:cs="Arial"/>
                <w:sz w:val="20"/>
              </w:rPr>
            </w:pPr>
          </w:p>
          <w:p w:rsidR="00377CD2" w:rsidRDefault="00377CD2" w:rsidP="00007B2C">
            <w:pPr>
              <w:rPr>
                <w:rFonts w:cs="Arial"/>
                <w:sz w:val="20"/>
              </w:rPr>
            </w:pPr>
            <w:r>
              <w:rPr>
                <w:rFonts w:cs="Arial"/>
                <w:sz w:val="20"/>
              </w:rPr>
              <w:t>1.2.3 OHA Region 1 North West Sub-Region Conference:</w:t>
            </w:r>
          </w:p>
          <w:p w:rsidR="00377CD2" w:rsidRDefault="00377CD2" w:rsidP="00007B2C">
            <w:pPr>
              <w:rPr>
                <w:rFonts w:cs="Arial"/>
                <w:sz w:val="20"/>
              </w:rPr>
            </w:pPr>
            <w:r>
              <w:rPr>
                <w:rFonts w:cs="Arial"/>
                <w:sz w:val="20"/>
              </w:rPr>
              <w:t>●</w:t>
            </w:r>
            <w:r w:rsidR="0095096B">
              <w:rPr>
                <w:rFonts w:cs="Arial"/>
                <w:sz w:val="20"/>
              </w:rPr>
              <w:t xml:space="preserve"> D. Kampela reported that there is no official agenda for the conference yet.</w:t>
            </w:r>
          </w:p>
          <w:p w:rsidR="00EB4225" w:rsidRDefault="00EB4225" w:rsidP="00007B2C">
            <w:pPr>
              <w:rPr>
                <w:rFonts w:cs="Arial"/>
                <w:sz w:val="20"/>
              </w:rPr>
            </w:pPr>
            <w:r>
              <w:rPr>
                <w:rFonts w:cs="Arial"/>
                <w:sz w:val="20"/>
              </w:rPr>
              <w:t xml:space="preserve">● </w:t>
            </w:r>
            <w:r w:rsidRPr="00EB4225">
              <w:rPr>
                <w:rFonts w:cs="Arial"/>
                <w:b/>
                <w:sz w:val="20"/>
              </w:rPr>
              <w:t>D. Kampela will distribute the agenda upon arrival.</w:t>
            </w:r>
          </w:p>
          <w:p w:rsidR="0095096B" w:rsidRDefault="0095096B" w:rsidP="00007B2C">
            <w:pPr>
              <w:rPr>
                <w:rFonts w:cs="Arial"/>
                <w:sz w:val="20"/>
              </w:rPr>
            </w:pPr>
            <w:r>
              <w:rPr>
                <w:rFonts w:cs="Arial"/>
                <w:sz w:val="20"/>
              </w:rPr>
              <w:t>● K. Pristanski added that the conference is supposed to be 1.5 days instead of 2 days’ duration.</w:t>
            </w:r>
          </w:p>
          <w:p w:rsidR="0095096B" w:rsidRDefault="0095096B" w:rsidP="00007B2C">
            <w:pPr>
              <w:rPr>
                <w:rFonts w:cs="Arial"/>
                <w:sz w:val="20"/>
              </w:rPr>
            </w:pPr>
            <w:r>
              <w:rPr>
                <w:rFonts w:cs="Arial"/>
                <w:sz w:val="20"/>
              </w:rPr>
              <w:t xml:space="preserve">● Members were asked to advise D. Kampela if they are interested in attending the conference. </w:t>
            </w:r>
          </w:p>
          <w:p w:rsidR="00377CD2" w:rsidRDefault="00377CD2" w:rsidP="00007B2C">
            <w:pPr>
              <w:rPr>
                <w:rFonts w:cs="Arial"/>
                <w:sz w:val="20"/>
              </w:rPr>
            </w:pPr>
          </w:p>
          <w:p w:rsidR="00377CD2" w:rsidRDefault="00377CD2" w:rsidP="00007B2C">
            <w:pPr>
              <w:rPr>
                <w:rFonts w:cs="Arial"/>
                <w:sz w:val="20"/>
              </w:rPr>
            </w:pPr>
            <w:r>
              <w:rPr>
                <w:rFonts w:cs="Arial"/>
                <w:sz w:val="20"/>
              </w:rPr>
              <w:t>1.2.4 Good Governance for Health Care Organizations Conference:</w:t>
            </w:r>
          </w:p>
          <w:p w:rsidR="009D04AA" w:rsidRDefault="009D04AA" w:rsidP="00007B2C">
            <w:pPr>
              <w:rPr>
                <w:rFonts w:cs="Arial"/>
                <w:sz w:val="20"/>
              </w:rPr>
            </w:pPr>
            <w:r>
              <w:rPr>
                <w:rFonts w:cs="Arial"/>
                <w:sz w:val="20"/>
              </w:rPr>
              <w:t>● Members were asked to advise D. Kampela if they are interested in attending th</w:t>
            </w:r>
            <w:r w:rsidR="00EB4225">
              <w:rPr>
                <w:rFonts w:cs="Arial"/>
                <w:sz w:val="20"/>
              </w:rPr>
              <w:t>is OHA</w:t>
            </w:r>
            <w:r>
              <w:rPr>
                <w:rFonts w:cs="Arial"/>
                <w:sz w:val="20"/>
              </w:rPr>
              <w:t xml:space="preserve"> conference.</w:t>
            </w:r>
          </w:p>
          <w:p w:rsidR="00377CD2" w:rsidRDefault="00377CD2" w:rsidP="00007B2C">
            <w:pPr>
              <w:rPr>
                <w:rFonts w:cs="Arial"/>
                <w:sz w:val="20"/>
              </w:rPr>
            </w:pPr>
          </w:p>
          <w:p w:rsidR="00377CD2" w:rsidRDefault="00377CD2" w:rsidP="00007B2C">
            <w:pPr>
              <w:rPr>
                <w:rFonts w:cs="Arial"/>
                <w:sz w:val="20"/>
              </w:rPr>
            </w:pPr>
            <w:r>
              <w:rPr>
                <w:rFonts w:cs="Arial"/>
                <w:sz w:val="20"/>
              </w:rPr>
              <w:t>1.2.5 Conference for Board Finance Committee Members:</w:t>
            </w:r>
          </w:p>
          <w:p w:rsidR="00377CD2" w:rsidRDefault="009D04AA" w:rsidP="00007B2C">
            <w:pPr>
              <w:rPr>
                <w:rFonts w:cs="Arial"/>
                <w:sz w:val="20"/>
              </w:rPr>
            </w:pPr>
            <w:r>
              <w:rPr>
                <w:rFonts w:cs="Arial"/>
                <w:sz w:val="20"/>
              </w:rPr>
              <w:t>● Members were asked to advise D. Kampela if they are interested in attending th</w:t>
            </w:r>
            <w:r w:rsidR="00EB4225">
              <w:rPr>
                <w:rFonts w:cs="Arial"/>
                <w:sz w:val="20"/>
              </w:rPr>
              <w:t>is OHA</w:t>
            </w:r>
            <w:r>
              <w:rPr>
                <w:rFonts w:cs="Arial"/>
                <w:sz w:val="20"/>
              </w:rPr>
              <w:t xml:space="preserve"> conference.</w:t>
            </w:r>
          </w:p>
          <w:p w:rsidR="00377CD2" w:rsidRDefault="00377CD2"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BF4819">
              <w:rPr>
                <w:rFonts w:cs="Arial"/>
                <w:b/>
                <w:sz w:val="20"/>
              </w:rPr>
              <w:t xml:space="preserve">Guide to Good Governance, Chapter </w:t>
            </w:r>
            <w:r w:rsidR="00377CD2">
              <w:rPr>
                <w:rFonts w:cs="Arial"/>
                <w:b/>
                <w:sz w:val="20"/>
              </w:rPr>
              <w:t>10</w:t>
            </w:r>
          </w:p>
          <w:p w:rsidR="006670DE" w:rsidRDefault="0067665D" w:rsidP="000336FA">
            <w:pPr>
              <w:rPr>
                <w:rFonts w:cs="Arial"/>
                <w:sz w:val="20"/>
              </w:rPr>
            </w:pPr>
            <w:r>
              <w:rPr>
                <w:rFonts w:cs="Arial"/>
                <w:sz w:val="20"/>
              </w:rPr>
              <w:t xml:space="preserve">● </w:t>
            </w:r>
            <w:r w:rsidR="00377CD2">
              <w:rPr>
                <w:rFonts w:cs="Arial"/>
                <w:sz w:val="20"/>
              </w:rPr>
              <w:t>D. Thibault asked if the</w:t>
            </w:r>
            <w:r w:rsidR="00073197">
              <w:rPr>
                <w:rFonts w:cs="Arial"/>
                <w:sz w:val="20"/>
              </w:rPr>
              <w:t xml:space="preserve">re were any comments regarding Chapter </w:t>
            </w:r>
            <w:r w:rsidR="00377CD2">
              <w:rPr>
                <w:rFonts w:cs="Arial"/>
                <w:sz w:val="20"/>
              </w:rPr>
              <w:t>10</w:t>
            </w:r>
            <w:r w:rsidR="008D0A6C">
              <w:rPr>
                <w:rFonts w:cs="Arial"/>
                <w:sz w:val="20"/>
              </w:rPr>
              <w:t>, The Not-for-Profit Corporations Act.</w:t>
            </w:r>
            <w:r w:rsidR="003D21D0">
              <w:rPr>
                <w:rFonts w:cs="Arial"/>
                <w:sz w:val="20"/>
              </w:rPr>
              <w:t xml:space="preserve"> </w:t>
            </w:r>
          </w:p>
          <w:p w:rsidR="00073197" w:rsidRDefault="00073197" w:rsidP="009723D1">
            <w:pPr>
              <w:rPr>
                <w:rFonts w:cs="Arial"/>
                <w:sz w:val="20"/>
              </w:rPr>
            </w:pPr>
            <w:r>
              <w:rPr>
                <w:rFonts w:cs="Arial"/>
                <w:sz w:val="20"/>
              </w:rPr>
              <w:t xml:space="preserve">● </w:t>
            </w:r>
            <w:r w:rsidR="003D21D0">
              <w:rPr>
                <w:rFonts w:cs="Arial"/>
                <w:sz w:val="20"/>
              </w:rPr>
              <w:t xml:space="preserve">Members </w:t>
            </w:r>
            <w:r w:rsidR="008D0A6C">
              <w:rPr>
                <w:rFonts w:cs="Arial"/>
                <w:sz w:val="20"/>
              </w:rPr>
              <w:t>appreciated the table format but it was a very confusing chapter.</w:t>
            </w:r>
          </w:p>
          <w:p w:rsidR="009723D1" w:rsidRDefault="009723D1" w:rsidP="009723D1">
            <w:pPr>
              <w:rPr>
                <w:rFonts w:cs="Arial"/>
                <w:sz w:val="20"/>
              </w:rPr>
            </w:pPr>
            <w:r>
              <w:rPr>
                <w:rFonts w:cs="Arial"/>
                <w:sz w:val="20"/>
              </w:rPr>
              <w:t xml:space="preserve">● </w:t>
            </w:r>
            <w:r w:rsidR="008D0A6C">
              <w:rPr>
                <w:rFonts w:cs="Arial"/>
                <w:sz w:val="20"/>
              </w:rPr>
              <w:t>K. Pristanski noted that Board members have travel and accident insurance, for Board travel purposes only, through HIROC.</w:t>
            </w:r>
          </w:p>
          <w:p w:rsidR="00A000DB" w:rsidRPr="002177E4" w:rsidRDefault="009723D1" w:rsidP="008552F5">
            <w:pPr>
              <w:rPr>
                <w:rFonts w:cs="Arial"/>
                <w:sz w:val="20"/>
              </w:rPr>
            </w:pPr>
            <w:r>
              <w:rPr>
                <w:rFonts w:cs="Arial"/>
                <w:sz w:val="20"/>
              </w:rPr>
              <w:t xml:space="preserve">● </w:t>
            </w:r>
            <w:r w:rsidR="008552F5">
              <w:rPr>
                <w:rFonts w:cs="Arial"/>
                <w:sz w:val="20"/>
              </w:rPr>
              <w:t>There was a concern regarding the Audit Committees Provisions.  The Bylaw states the opposite from the Guide.</w:t>
            </w:r>
          </w:p>
        </w:tc>
        <w:tc>
          <w:tcPr>
            <w:tcW w:w="113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0E19AA" w:rsidRDefault="000E19AA">
            <w:pPr>
              <w:rPr>
                <w:b/>
                <w:bCs/>
                <w:sz w:val="20"/>
              </w:rPr>
            </w:pPr>
          </w:p>
          <w:p w:rsidR="004570CA" w:rsidRPr="00B860A6" w:rsidRDefault="004570CA">
            <w:pPr>
              <w:rPr>
                <w:b/>
                <w:bCs/>
                <w:sz w:val="20"/>
              </w:rPr>
            </w:pPr>
          </w:p>
          <w:p w:rsidR="00C370A7" w:rsidRPr="00B860A6" w:rsidRDefault="00C370A7">
            <w:pPr>
              <w:rPr>
                <w:b/>
                <w:bCs/>
                <w:sz w:val="20"/>
              </w:rPr>
            </w:pPr>
          </w:p>
          <w:p w:rsidR="00E357FE" w:rsidRPr="00B860A6" w:rsidRDefault="00E357FE">
            <w:pPr>
              <w:rPr>
                <w:b/>
                <w:bCs/>
                <w:sz w:val="20"/>
              </w:rPr>
            </w:pPr>
          </w:p>
          <w:p w:rsidR="006C2DDF" w:rsidRPr="00B860A6" w:rsidRDefault="006C2DDF">
            <w:pPr>
              <w:rPr>
                <w:b/>
                <w:bCs/>
                <w:sz w:val="20"/>
              </w:rPr>
            </w:pPr>
          </w:p>
          <w:p w:rsidR="006C2DDF" w:rsidRPr="00B860A6" w:rsidRDefault="006C2DDF">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DE427F">
              <w:rPr>
                <w:rFonts w:cs="Arial"/>
                <w:sz w:val="20"/>
              </w:rPr>
              <w:t xml:space="preserve">D. Thibault </w:t>
            </w:r>
            <w:r>
              <w:rPr>
                <w:bCs/>
                <w:sz w:val="20"/>
              </w:rPr>
              <w:t>asked if there were any amendments to the agenda.</w:t>
            </w:r>
          </w:p>
          <w:p w:rsidR="00EB3A3F" w:rsidRDefault="00EB3A3F" w:rsidP="0076027E">
            <w:pPr>
              <w:tabs>
                <w:tab w:val="left" w:pos="360"/>
              </w:tabs>
              <w:rPr>
                <w:rFonts w:cs="Arial"/>
                <w:sz w:val="20"/>
              </w:rPr>
            </w:pPr>
            <w:r>
              <w:rPr>
                <w:rFonts w:cs="Arial"/>
                <w:sz w:val="20"/>
              </w:rPr>
              <w:t xml:space="preserve">● </w:t>
            </w:r>
            <w:r w:rsidR="002E6A1B">
              <w:rPr>
                <w:rFonts w:cs="Arial"/>
                <w:sz w:val="20"/>
              </w:rPr>
              <w:t>The following item was added to the agenda:</w:t>
            </w:r>
          </w:p>
          <w:p w:rsidR="002E6A1B" w:rsidRDefault="002E6A1B" w:rsidP="0076027E">
            <w:pPr>
              <w:tabs>
                <w:tab w:val="left" w:pos="360"/>
              </w:tabs>
              <w:rPr>
                <w:bCs/>
                <w:sz w:val="20"/>
              </w:rPr>
            </w:pPr>
            <w:r>
              <w:rPr>
                <w:rFonts w:cs="Arial"/>
                <w:sz w:val="20"/>
              </w:rPr>
              <w:lastRenderedPageBreak/>
              <w:t>6.2 Volunteer Tree of Life Ad Hoc Committee</w:t>
            </w:r>
          </w:p>
          <w:p w:rsidR="00871EE8" w:rsidRPr="00051FEC" w:rsidRDefault="00D93B63" w:rsidP="0076027E">
            <w:pPr>
              <w:tabs>
                <w:tab w:val="left" w:pos="360"/>
              </w:tabs>
              <w:rPr>
                <w:b/>
                <w:bCs/>
                <w:sz w:val="20"/>
              </w:rPr>
            </w:pPr>
            <w:r>
              <w:rPr>
                <w:b/>
                <w:bCs/>
                <w:sz w:val="20"/>
              </w:rPr>
              <w:t xml:space="preserve">It was moved by </w:t>
            </w:r>
            <w:r w:rsidR="00DF4611">
              <w:rPr>
                <w:b/>
                <w:bCs/>
                <w:sz w:val="20"/>
              </w:rPr>
              <w:t xml:space="preserve">C. Tschajka </w:t>
            </w:r>
            <w:r w:rsidR="00F26497">
              <w:rPr>
                <w:b/>
                <w:bCs/>
                <w:sz w:val="20"/>
              </w:rPr>
              <w:t>a</w:t>
            </w:r>
            <w:r w:rsidR="00AD0F24">
              <w:rPr>
                <w:b/>
                <w:bCs/>
                <w:sz w:val="20"/>
              </w:rPr>
              <w:t xml:space="preserve">nd seconded by </w:t>
            </w:r>
            <w:r w:rsidR="00DF4611">
              <w:rPr>
                <w:b/>
                <w:bCs/>
                <w:sz w:val="20"/>
              </w:rPr>
              <w:t>W</w:t>
            </w:r>
            <w:r w:rsidR="00056C95">
              <w:rPr>
                <w:b/>
                <w:bCs/>
                <w:sz w:val="20"/>
              </w:rPr>
              <w:t xml:space="preserve">. </w:t>
            </w:r>
            <w:r w:rsidR="00DF4611">
              <w:rPr>
                <w:b/>
                <w:bCs/>
                <w:sz w:val="20"/>
              </w:rPr>
              <w:t>Anton</w:t>
            </w:r>
            <w:r w:rsidR="00056C95">
              <w:rPr>
                <w:b/>
                <w:bCs/>
                <w:sz w:val="20"/>
              </w:rPr>
              <w:t xml:space="preserve"> </w:t>
            </w:r>
            <w:r w:rsidR="008E5311" w:rsidRPr="008E5311">
              <w:rPr>
                <w:b/>
                <w:bCs/>
                <w:sz w:val="20"/>
              </w:rPr>
              <w:t>to</w:t>
            </w:r>
            <w:r w:rsidR="000F6F00">
              <w:rPr>
                <w:b/>
                <w:bCs/>
                <w:sz w:val="20"/>
              </w:rPr>
              <w:t xml:space="preserve"> approve the agenda as </w:t>
            </w:r>
            <w:r w:rsidR="002E6A1B">
              <w:rPr>
                <w:b/>
                <w:bCs/>
                <w:sz w:val="20"/>
              </w:rPr>
              <w:t>amende</w:t>
            </w:r>
            <w:r w:rsidR="00DF4611">
              <w:rPr>
                <w:b/>
                <w:bCs/>
                <w:sz w:val="20"/>
              </w:rPr>
              <w:t>d</w:t>
            </w:r>
            <w:r w:rsidR="008B0CE1">
              <w:rPr>
                <w:b/>
                <w:bCs/>
                <w:sz w:val="20"/>
              </w:rPr>
              <w:t>.</w:t>
            </w:r>
          </w:p>
        </w:tc>
        <w:tc>
          <w:tcPr>
            <w:tcW w:w="1134" w:type="dxa"/>
            <w:vAlign w:val="center"/>
          </w:tcPr>
          <w:p w:rsidR="00056C95" w:rsidRDefault="00056C95" w:rsidP="0076027E">
            <w:pPr>
              <w:rPr>
                <w:b/>
                <w:bCs/>
                <w:sz w:val="20"/>
              </w:rPr>
            </w:pPr>
          </w:p>
          <w:p w:rsidR="00DE427F" w:rsidRDefault="00DE427F" w:rsidP="0076027E">
            <w:pPr>
              <w:rPr>
                <w:b/>
                <w:bCs/>
                <w:sz w:val="20"/>
              </w:rPr>
            </w:pPr>
          </w:p>
          <w:p w:rsidR="00DE427F" w:rsidRPr="00B860A6" w:rsidRDefault="00DE427F"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lastRenderedPageBreak/>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2E6A1B">
              <w:rPr>
                <w:b/>
                <w:iCs/>
              </w:rPr>
              <w:t>February 5</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2E6A1B">
              <w:rPr>
                <w:rFonts w:cs="Arial"/>
              </w:rPr>
              <w:t xml:space="preserve">D. Thibault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2E6A1B">
              <w:rPr>
                <w:rFonts w:cs="Arial"/>
                <w:bCs/>
              </w:rPr>
              <w:t>February 5</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AF5278" w:rsidRDefault="00AF5278" w:rsidP="002C02A5">
            <w:pPr>
              <w:pStyle w:val="BodyText"/>
              <w:rPr>
                <w:rFonts w:cs="Arial"/>
              </w:rPr>
            </w:pPr>
            <w:r>
              <w:rPr>
                <w:rFonts w:cs="Arial"/>
              </w:rPr>
              <w:t xml:space="preserve">● </w:t>
            </w:r>
            <w:r w:rsidR="00BD0DFC">
              <w:rPr>
                <w:rFonts w:cs="Arial"/>
              </w:rPr>
              <w:t>It was noted that “Board of Directors</w:t>
            </w:r>
            <w:r w:rsidR="00557E8E">
              <w:rPr>
                <w:rFonts w:cs="Arial"/>
              </w:rPr>
              <w:t xml:space="preserve"> Nominating</w:t>
            </w:r>
            <w:r w:rsidR="00BD0DFC">
              <w:rPr>
                <w:rFonts w:cs="Arial"/>
              </w:rPr>
              <w:t>” should be added to the title of item 7.6.</w:t>
            </w:r>
          </w:p>
          <w:p w:rsidR="00CC2E02" w:rsidRPr="00A12A63" w:rsidRDefault="007D5F7A" w:rsidP="00BD0DFC">
            <w:pPr>
              <w:pStyle w:val="BodyText"/>
              <w:rPr>
                <w:rFonts w:cs="Arial"/>
                <w:bCs/>
              </w:rPr>
            </w:pPr>
            <w:r w:rsidRPr="008B07A4">
              <w:rPr>
                <w:rFonts w:cs="Arial"/>
                <w:b/>
                <w:bCs/>
              </w:rPr>
              <w:t xml:space="preserve">It was moved by </w:t>
            </w:r>
            <w:r w:rsidR="00AF5278">
              <w:rPr>
                <w:rFonts w:cs="Arial"/>
                <w:b/>
                <w:bCs/>
              </w:rPr>
              <w:t>A. Johnston</w:t>
            </w:r>
            <w:r w:rsidR="00A12A63">
              <w:rPr>
                <w:rFonts w:cs="Arial"/>
                <w:b/>
                <w:bCs/>
              </w:rPr>
              <w:t xml:space="preserve"> </w:t>
            </w:r>
            <w:r w:rsidR="00C612A0">
              <w:rPr>
                <w:rFonts w:cs="Arial"/>
                <w:b/>
                <w:bCs/>
              </w:rPr>
              <w:t xml:space="preserve">and seconded by </w:t>
            </w:r>
            <w:r w:rsidR="00BD0DFC">
              <w:rPr>
                <w:rFonts w:cs="Arial"/>
                <w:b/>
                <w:bCs/>
              </w:rPr>
              <w:t xml:space="preserve">W. Anton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AF5278">
              <w:rPr>
                <w:rFonts w:cs="Arial"/>
                <w:b/>
                <w:bCs/>
              </w:rPr>
              <w:t>amend</w:t>
            </w:r>
            <w:r w:rsidR="00056C95">
              <w:rPr>
                <w:rFonts w:cs="Arial"/>
                <w:b/>
                <w:bCs/>
              </w:rPr>
              <w:t>e</w:t>
            </w:r>
            <w:r w:rsidR="00EC534F">
              <w:rPr>
                <w:rFonts w:cs="Arial"/>
                <w:b/>
                <w:bCs/>
              </w:rPr>
              <w:t>d</w:t>
            </w:r>
            <w:r w:rsidR="0069153D">
              <w:rPr>
                <w:rFonts w:cs="Arial"/>
                <w:b/>
                <w:bCs/>
              </w:rPr>
              <w:t>.</w:t>
            </w:r>
          </w:p>
        </w:tc>
        <w:tc>
          <w:tcPr>
            <w:tcW w:w="1134" w:type="dxa"/>
          </w:tcPr>
          <w:p w:rsidR="004436EC" w:rsidRDefault="004436EC">
            <w:pPr>
              <w:rPr>
                <w:b/>
                <w:bCs/>
                <w:sz w:val="20"/>
              </w:rPr>
            </w:pPr>
          </w:p>
          <w:p w:rsidR="00AF5278" w:rsidRDefault="00AF5278">
            <w:pPr>
              <w:rPr>
                <w:b/>
                <w:bCs/>
                <w:sz w:val="20"/>
              </w:rPr>
            </w:pPr>
          </w:p>
          <w:p w:rsidR="00AF5278" w:rsidRDefault="00AF5278">
            <w:pPr>
              <w:rPr>
                <w:b/>
                <w:bCs/>
                <w:sz w:val="20"/>
              </w:rPr>
            </w:pPr>
          </w:p>
          <w:p w:rsidR="00056C95" w:rsidRPr="00B860A6" w:rsidRDefault="00056C95">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1B103C">
        <w:trPr>
          <w:trHeight w:val="107"/>
        </w:trPr>
        <w:tc>
          <w:tcPr>
            <w:tcW w:w="1017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2E6A1B">
              <w:rPr>
                <w:rFonts w:cs="Arial"/>
                <w:b/>
              </w:rPr>
              <w:t>Investment Policy:</w:t>
            </w:r>
          </w:p>
          <w:p w:rsidR="00D72C28" w:rsidRDefault="00D72C28" w:rsidP="005D7031">
            <w:pPr>
              <w:pStyle w:val="BodyText"/>
              <w:tabs>
                <w:tab w:val="left" w:pos="360"/>
              </w:tabs>
              <w:rPr>
                <w:rFonts w:cs="Arial"/>
              </w:rPr>
            </w:pPr>
            <w:r>
              <w:rPr>
                <w:rFonts w:cs="Arial"/>
              </w:rPr>
              <w:t xml:space="preserve">● </w:t>
            </w:r>
            <w:r w:rsidR="001213AF">
              <w:rPr>
                <w:rFonts w:cs="Arial"/>
              </w:rPr>
              <w:t>K. Pristanski noted that the changes made by Adam Brown are in color.</w:t>
            </w:r>
          </w:p>
          <w:p w:rsidR="00015E45" w:rsidRDefault="000336FA" w:rsidP="000336FA">
            <w:pPr>
              <w:rPr>
                <w:rFonts w:cs="Arial"/>
                <w:sz w:val="20"/>
              </w:rPr>
            </w:pPr>
            <w:r>
              <w:rPr>
                <w:rFonts w:cs="Arial"/>
                <w:sz w:val="20"/>
              </w:rPr>
              <w:t>●</w:t>
            </w:r>
            <w:r w:rsidR="00015E45">
              <w:rPr>
                <w:rFonts w:cs="Arial"/>
                <w:sz w:val="20"/>
              </w:rPr>
              <w:t xml:space="preserve"> </w:t>
            </w:r>
            <w:r w:rsidR="00462412">
              <w:rPr>
                <w:rFonts w:cs="Arial"/>
                <w:sz w:val="20"/>
              </w:rPr>
              <w:t xml:space="preserve">D. Thibault reported that she, Adam Brown and the security specialist previously discussed the policy and she believes the equities should have been changed to a maximum of 25% (instead of 10%).  </w:t>
            </w:r>
          </w:p>
          <w:p w:rsidR="002A55F9" w:rsidRDefault="00D242C9" w:rsidP="002E6A1B">
            <w:pPr>
              <w:rPr>
                <w:rFonts w:cs="Arial"/>
                <w:sz w:val="20"/>
              </w:rPr>
            </w:pPr>
            <w:r>
              <w:rPr>
                <w:rFonts w:cs="Arial"/>
                <w:sz w:val="20"/>
              </w:rPr>
              <w:t xml:space="preserve">● </w:t>
            </w:r>
            <w:r w:rsidR="00462412" w:rsidRPr="00462412">
              <w:rPr>
                <w:rFonts w:cs="Arial"/>
                <w:b/>
                <w:sz w:val="20"/>
              </w:rPr>
              <w:t xml:space="preserve">K. Pristanski will follow-up with A. Brown and </w:t>
            </w:r>
            <w:r w:rsidR="00F47304">
              <w:rPr>
                <w:rFonts w:cs="Arial"/>
                <w:b/>
                <w:sz w:val="20"/>
              </w:rPr>
              <w:t xml:space="preserve">report </w:t>
            </w:r>
            <w:r w:rsidR="00462412" w:rsidRPr="00462412">
              <w:rPr>
                <w:rFonts w:cs="Arial"/>
                <w:b/>
                <w:sz w:val="20"/>
              </w:rPr>
              <w:t>back at the next meeting.</w:t>
            </w:r>
          </w:p>
          <w:p w:rsidR="00EF18AA" w:rsidRDefault="00EF18AA" w:rsidP="002E6A1B">
            <w:pPr>
              <w:rPr>
                <w:rFonts w:cs="Arial"/>
                <w:sz w:val="20"/>
              </w:rPr>
            </w:pPr>
          </w:p>
          <w:p w:rsidR="00EF18AA" w:rsidRPr="00EF18AA" w:rsidRDefault="00EF18AA" w:rsidP="002E6A1B">
            <w:pPr>
              <w:rPr>
                <w:rFonts w:cs="Arial"/>
                <w:sz w:val="20"/>
              </w:rPr>
            </w:pPr>
            <w:r>
              <w:rPr>
                <w:rFonts w:cs="Arial"/>
                <w:sz w:val="20"/>
              </w:rPr>
              <w:t>● J. McPherson inquired about the automated machine.  K. Pristanski responded that the new IT Coordinator is reviewing this item.  The machine will not be purchased this current fiscal year.</w:t>
            </w:r>
          </w:p>
        </w:tc>
        <w:tc>
          <w:tcPr>
            <w:tcW w:w="1134" w:type="dxa"/>
          </w:tcPr>
          <w:p w:rsidR="00163E82" w:rsidRDefault="00163E82"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Pr="00B860A6" w:rsidRDefault="00010B4F"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0336FA" w:rsidRPr="000336FA" w:rsidRDefault="000336FA" w:rsidP="0045020C">
            <w:pPr>
              <w:tabs>
                <w:tab w:val="left" w:pos="360"/>
              </w:tabs>
              <w:rPr>
                <w:rFonts w:cs="Arial"/>
                <w:b/>
                <w:sz w:val="20"/>
              </w:rPr>
            </w:pPr>
            <w:r w:rsidRPr="000336FA">
              <w:rPr>
                <w:rFonts w:cs="Arial"/>
                <w:b/>
                <w:sz w:val="20"/>
              </w:rPr>
              <w:t xml:space="preserve">6.1 </w:t>
            </w:r>
            <w:r w:rsidR="00153D9E">
              <w:rPr>
                <w:rFonts w:cs="Arial"/>
                <w:b/>
                <w:sz w:val="20"/>
              </w:rPr>
              <w:t>CEO Relationship P</w:t>
            </w:r>
            <w:r w:rsidR="00921560">
              <w:rPr>
                <w:rFonts w:cs="Arial"/>
                <w:b/>
                <w:sz w:val="20"/>
              </w:rPr>
              <w:t>olicies and Procedures:</w:t>
            </w:r>
          </w:p>
          <w:p w:rsidR="00A42C54" w:rsidRDefault="0045020C" w:rsidP="000336FA">
            <w:pPr>
              <w:tabs>
                <w:tab w:val="left" w:pos="360"/>
              </w:tabs>
              <w:rPr>
                <w:rFonts w:cs="Arial"/>
                <w:sz w:val="20"/>
              </w:rPr>
            </w:pPr>
            <w:r w:rsidRPr="0045020C">
              <w:rPr>
                <w:rFonts w:cs="Arial"/>
                <w:sz w:val="20"/>
              </w:rPr>
              <w:t xml:space="preserve">● </w:t>
            </w:r>
            <w:r w:rsidR="009B351E">
              <w:rPr>
                <w:rFonts w:cs="Arial"/>
                <w:sz w:val="20"/>
              </w:rPr>
              <w:t>P</w:t>
            </w:r>
            <w:r w:rsidR="00126D92">
              <w:rPr>
                <w:rFonts w:cs="Arial"/>
                <w:sz w:val="20"/>
              </w:rPr>
              <w:t>olicies BOD-</w:t>
            </w:r>
            <w:r w:rsidR="00EF18AA">
              <w:rPr>
                <w:rFonts w:cs="Arial"/>
                <w:sz w:val="20"/>
              </w:rPr>
              <w:t>BC</w:t>
            </w:r>
            <w:r w:rsidR="004631C8">
              <w:rPr>
                <w:rFonts w:cs="Arial"/>
                <w:sz w:val="20"/>
              </w:rPr>
              <w:t>1</w:t>
            </w:r>
            <w:r w:rsidR="00126D92">
              <w:rPr>
                <w:rFonts w:cs="Arial"/>
                <w:sz w:val="20"/>
              </w:rPr>
              <w:t xml:space="preserve"> t</w:t>
            </w:r>
            <w:r w:rsidR="009B351E">
              <w:rPr>
                <w:rFonts w:cs="Arial"/>
                <w:sz w:val="20"/>
              </w:rPr>
              <w:t xml:space="preserve">hrough </w:t>
            </w:r>
            <w:r w:rsidR="00EF18AA">
              <w:rPr>
                <w:rFonts w:cs="Arial"/>
                <w:sz w:val="20"/>
              </w:rPr>
              <w:t>5</w:t>
            </w:r>
            <w:r w:rsidR="009B351E">
              <w:rPr>
                <w:rFonts w:cs="Arial"/>
                <w:sz w:val="20"/>
              </w:rPr>
              <w:t xml:space="preserve"> were reviewed.</w:t>
            </w:r>
          </w:p>
          <w:p w:rsidR="000336FA" w:rsidRDefault="000336FA" w:rsidP="00116A52">
            <w:pPr>
              <w:rPr>
                <w:rFonts w:cs="Arial"/>
                <w:sz w:val="20"/>
              </w:rPr>
            </w:pPr>
            <w:r>
              <w:rPr>
                <w:rFonts w:cs="Arial"/>
                <w:sz w:val="20"/>
              </w:rPr>
              <w:t>●</w:t>
            </w:r>
            <w:r w:rsidR="008D1728">
              <w:rPr>
                <w:rFonts w:cs="Arial"/>
                <w:sz w:val="20"/>
              </w:rPr>
              <w:t xml:space="preserve"> </w:t>
            </w:r>
            <w:r w:rsidR="00EF18AA">
              <w:rPr>
                <w:rFonts w:cs="Arial"/>
                <w:sz w:val="20"/>
              </w:rPr>
              <w:t>No changes were made.</w:t>
            </w:r>
          </w:p>
          <w:p w:rsidR="00153D9E" w:rsidRDefault="00153D9E" w:rsidP="00116A52">
            <w:pPr>
              <w:rPr>
                <w:rFonts w:cs="Arial"/>
                <w:sz w:val="20"/>
              </w:rPr>
            </w:pPr>
          </w:p>
          <w:p w:rsidR="00153D9E" w:rsidRPr="00153D9E" w:rsidRDefault="00153D9E" w:rsidP="00116A52">
            <w:pPr>
              <w:rPr>
                <w:rFonts w:cs="Arial"/>
                <w:b/>
                <w:sz w:val="20"/>
              </w:rPr>
            </w:pPr>
            <w:r w:rsidRPr="00153D9E">
              <w:rPr>
                <w:rFonts w:cs="Arial"/>
                <w:b/>
                <w:sz w:val="20"/>
              </w:rPr>
              <w:t>6.2 Volunteer Tree of Life Ad Hoc Committee:</w:t>
            </w:r>
          </w:p>
          <w:p w:rsidR="00153D9E" w:rsidRDefault="00153D9E" w:rsidP="00116A52">
            <w:pPr>
              <w:rPr>
                <w:rFonts w:cs="Arial"/>
                <w:sz w:val="20"/>
              </w:rPr>
            </w:pPr>
            <w:r>
              <w:rPr>
                <w:rFonts w:cs="Arial"/>
                <w:sz w:val="20"/>
              </w:rPr>
              <w:t xml:space="preserve">● </w:t>
            </w:r>
            <w:r w:rsidR="009F504F">
              <w:rPr>
                <w:rFonts w:cs="Arial"/>
                <w:sz w:val="20"/>
              </w:rPr>
              <w:t>A. Johnston briefed about the meeting that was held earlier today.</w:t>
            </w:r>
          </w:p>
          <w:p w:rsidR="00153D9E" w:rsidRDefault="00153D9E" w:rsidP="00116A52">
            <w:pPr>
              <w:rPr>
                <w:rFonts w:cs="Arial"/>
                <w:sz w:val="20"/>
              </w:rPr>
            </w:pPr>
            <w:r>
              <w:rPr>
                <w:rFonts w:cs="Arial"/>
                <w:sz w:val="20"/>
              </w:rPr>
              <w:t xml:space="preserve">● </w:t>
            </w:r>
            <w:r w:rsidR="009F504F">
              <w:rPr>
                <w:rFonts w:cs="Arial"/>
                <w:sz w:val="20"/>
              </w:rPr>
              <w:t>She reported that 2 nominations were received from the Hospice North West Geraldton; Chris Walterson and Marie-Jeanne Gignac.  Two nominations were also received from the Hospital Auxiliary; Helen Mehaffey and Elsie McMahon.</w:t>
            </w:r>
          </w:p>
          <w:p w:rsidR="00153D9E" w:rsidRDefault="00153D9E" w:rsidP="00116A52">
            <w:pPr>
              <w:rPr>
                <w:rFonts w:cs="Arial"/>
                <w:sz w:val="20"/>
              </w:rPr>
            </w:pPr>
            <w:r>
              <w:rPr>
                <w:rFonts w:cs="Arial"/>
                <w:sz w:val="20"/>
              </w:rPr>
              <w:t>●</w:t>
            </w:r>
            <w:r w:rsidR="009F504F">
              <w:rPr>
                <w:rFonts w:cs="Arial"/>
                <w:sz w:val="20"/>
              </w:rPr>
              <w:t xml:space="preserve"> The Volunteer Tree of Life Ad Hoc Committee members accepted the 4 nominations.</w:t>
            </w:r>
          </w:p>
          <w:p w:rsidR="009F504F" w:rsidRDefault="009F504F" w:rsidP="009F504F">
            <w:pPr>
              <w:rPr>
                <w:rFonts w:cs="Arial"/>
                <w:sz w:val="20"/>
              </w:rPr>
            </w:pPr>
            <w:r>
              <w:rPr>
                <w:rFonts w:cs="Arial"/>
                <w:sz w:val="20"/>
              </w:rPr>
              <w:t xml:space="preserve">● A. Johnston also reported that no nominations were received from the Board, the Horticultural Society or the Hospital LTC.  A response was received from the Longlac Hospice that they would not be making any nomination. </w:t>
            </w:r>
          </w:p>
          <w:p w:rsidR="009F504F" w:rsidRDefault="009F504F" w:rsidP="009F504F">
            <w:pPr>
              <w:rPr>
                <w:rFonts w:cs="Arial"/>
                <w:sz w:val="20"/>
              </w:rPr>
            </w:pPr>
            <w:r>
              <w:rPr>
                <w:rFonts w:cs="Arial"/>
                <w:sz w:val="20"/>
              </w:rPr>
              <w:t>● K. Pristanski reported that the Board had potential nominees but they are all volunteers from the 50s and 60s.  J. McPherson is trying to get some information from family members for next year of those potential nominees.</w:t>
            </w:r>
          </w:p>
          <w:p w:rsidR="009F504F" w:rsidRPr="00D6520C" w:rsidRDefault="009F504F" w:rsidP="009F504F">
            <w:pPr>
              <w:rPr>
                <w:rFonts w:cs="Arial"/>
                <w:sz w:val="20"/>
              </w:rPr>
            </w:pPr>
            <w:r>
              <w:rPr>
                <w:rFonts w:cs="Arial"/>
                <w:sz w:val="20"/>
              </w:rPr>
              <w:t>● A. Johnston reminded everyone that the Volunteer Social will take place on Monday, April 22/13 at 7:00 p.m.</w:t>
            </w:r>
          </w:p>
        </w:tc>
        <w:tc>
          <w:tcPr>
            <w:tcW w:w="1134" w:type="dxa"/>
          </w:tcPr>
          <w:p w:rsidR="00441026" w:rsidRDefault="00441026">
            <w:pPr>
              <w:rPr>
                <w:b/>
                <w:sz w:val="20"/>
              </w:rPr>
            </w:pPr>
          </w:p>
          <w:p w:rsidR="00AA41D1" w:rsidRDefault="00AA41D1">
            <w:pPr>
              <w:rPr>
                <w:b/>
                <w:sz w:val="20"/>
              </w:rPr>
            </w:pPr>
          </w:p>
          <w:p w:rsidR="000A4DAC" w:rsidRPr="002D4FB2" w:rsidRDefault="000A4DAC">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6527A4">
              <w:rPr>
                <w:rFonts w:cs="Arial"/>
                <w:sz w:val="20"/>
              </w:rPr>
              <w:t>M. Lankin reported that $3,100 was raised at the Penny Auction.</w:t>
            </w:r>
          </w:p>
          <w:p w:rsidR="00127A38" w:rsidRDefault="00127A38" w:rsidP="006E1F52">
            <w:pPr>
              <w:tabs>
                <w:tab w:val="left" w:pos="360"/>
              </w:tabs>
              <w:rPr>
                <w:rFonts w:cs="Arial"/>
                <w:sz w:val="20"/>
              </w:rPr>
            </w:pPr>
            <w:r w:rsidRPr="0031672F">
              <w:rPr>
                <w:rFonts w:cs="Arial"/>
                <w:sz w:val="20"/>
              </w:rPr>
              <w:t>●</w:t>
            </w:r>
            <w:r>
              <w:rPr>
                <w:rFonts w:cs="Arial"/>
                <w:sz w:val="20"/>
              </w:rPr>
              <w:t xml:space="preserve"> </w:t>
            </w:r>
            <w:r w:rsidR="006527A4">
              <w:rPr>
                <w:rFonts w:cs="Arial"/>
                <w:sz w:val="20"/>
              </w:rPr>
              <w:t>She also reported that the Auxiliary will be purchasing 6 personal hygiene slings and 2 commodes f</w:t>
            </w:r>
            <w:r w:rsidR="00901504">
              <w:rPr>
                <w:rFonts w:cs="Arial"/>
                <w:sz w:val="20"/>
              </w:rPr>
              <w:t>or</w:t>
            </w:r>
            <w:r w:rsidR="006527A4">
              <w:rPr>
                <w:rFonts w:cs="Arial"/>
                <w:sz w:val="20"/>
              </w:rPr>
              <w:t xml:space="preserve"> the LTC </w:t>
            </w:r>
            <w:r w:rsidR="00901504">
              <w:rPr>
                <w:rFonts w:cs="Arial"/>
                <w:sz w:val="20"/>
              </w:rPr>
              <w:t>unit.</w:t>
            </w:r>
          </w:p>
          <w:p w:rsidR="006527A4" w:rsidRDefault="006527A4" w:rsidP="006E1F52">
            <w:pPr>
              <w:tabs>
                <w:tab w:val="left" w:pos="360"/>
              </w:tabs>
              <w:rPr>
                <w:rFonts w:cs="Arial"/>
                <w:sz w:val="20"/>
              </w:rPr>
            </w:pPr>
            <w:r>
              <w:rPr>
                <w:rFonts w:cs="Arial"/>
                <w:sz w:val="20"/>
              </w:rPr>
              <w:t>● She also reported that the Auxiliary are currently conducting their annual membership drive.</w:t>
            </w:r>
          </w:p>
          <w:p w:rsidR="00C02B97" w:rsidRPr="004827D2" w:rsidRDefault="000818B0" w:rsidP="006E1F52">
            <w:pPr>
              <w:tabs>
                <w:tab w:val="left" w:pos="360"/>
              </w:tabs>
              <w:rPr>
                <w:rFonts w:cs="Arial"/>
                <w:b/>
                <w:sz w:val="20"/>
              </w:rPr>
            </w:pPr>
            <w:r>
              <w:rPr>
                <w:rFonts w:cs="Arial"/>
                <w:b/>
                <w:sz w:val="20"/>
              </w:rPr>
              <w:t>I</w:t>
            </w:r>
            <w:r w:rsidR="004827D2" w:rsidRPr="004827D2">
              <w:rPr>
                <w:rFonts w:cs="Arial"/>
                <w:b/>
                <w:sz w:val="20"/>
              </w:rPr>
              <w:t xml:space="preserve">t was moved by </w:t>
            </w:r>
            <w:r w:rsidR="006527A4">
              <w:rPr>
                <w:rFonts w:cs="Arial"/>
                <w:b/>
                <w:sz w:val="20"/>
              </w:rPr>
              <w:t xml:space="preserve">M. Lankin </w:t>
            </w:r>
            <w:r w:rsidR="004827D2" w:rsidRPr="004827D2">
              <w:rPr>
                <w:rFonts w:cs="Arial"/>
                <w:b/>
                <w:sz w:val="20"/>
              </w:rPr>
              <w:t xml:space="preserve">and seconded by </w:t>
            </w:r>
            <w:r w:rsidR="006527A4">
              <w:rPr>
                <w:rFonts w:cs="Arial"/>
                <w:b/>
                <w:sz w:val="20"/>
              </w:rPr>
              <w:t>S. Kristjanson</w:t>
            </w:r>
            <w:r w:rsidR="00E80717">
              <w:rPr>
                <w:rFonts w:cs="Arial"/>
                <w:b/>
                <w:sz w:val="20"/>
              </w:rPr>
              <w:t xml:space="preserve"> </w:t>
            </w:r>
            <w:r w:rsidR="00B11EB5">
              <w:rPr>
                <w:rFonts w:cs="Arial"/>
                <w:b/>
                <w:sz w:val="20"/>
              </w:rPr>
              <w:t>that</w:t>
            </w:r>
            <w:r w:rsidR="004827D2" w:rsidRPr="004827D2">
              <w:rPr>
                <w:rFonts w:cs="Arial"/>
                <w:b/>
                <w:sz w:val="20"/>
              </w:rPr>
              <w:t xml:space="preserve">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127A38">
              <w:rPr>
                <w:bCs/>
                <w:iCs/>
              </w:rPr>
              <w:t xml:space="preserve"> – </w:t>
            </w:r>
            <w:r w:rsidR="00795D70">
              <w:rPr>
                <w:bCs/>
                <w:iCs/>
              </w:rPr>
              <w:t>Feb. 6</w:t>
            </w:r>
            <w:r w:rsidR="00127A38">
              <w:rPr>
                <w:bCs/>
                <w:iCs/>
              </w:rPr>
              <w:t>/13</w:t>
            </w:r>
            <w:r w:rsidR="00491064">
              <w:rPr>
                <w:bCs/>
                <w:iCs/>
              </w:rPr>
              <w:t>:</w:t>
            </w:r>
          </w:p>
          <w:p w:rsidR="005E4617" w:rsidRDefault="002D25E9" w:rsidP="005E4617">
            <w:pPr>
              <w:pStyle w:val="BodyText2"/>
              <w:tabs>
                <w:tab w:val="left" w:pos="360"/>
              </w:tabs>
              <w:rPr>
                <w:rFonts w:cs="Arial"/>
                <w:b w:val="0"/>
              </w:rPr>
            </w:pPr>
            <w:r w:rsidRPr="00346BE7">
              <w:rPr>
                <w:rFonts w:cs="Arial"/>
                <w:b w:val="0"/>
              </w:rPr>
              <w:t xml:space="preserve">● </w:t>
            </w:r>
            <w:r w:rsidR="00D44D69">
              <w:rPr>
                <w:rFonts w:cs="Arial"/>
                <w:b w:val="0"/>
              </w:rPr>
              <w:t xml:space="preserve">K. Pristanski </w:t>
            </w:r>
            <w:r w:rsidR="0030212E">
              <w:rPr>
                <w:rFonts w:cs="Arial"/>
                <w:b w:val="0"/>
              </w:rPr>
              <w:t>asked if there were any questions regarding the notes and the score card.</w:t>
            </w:r>
          </w:p>
          <w:p w:rsidR="00FB3A5B" w:rsidRDefault="00FB3A5B" w:rsidP="005E4617">
            <w:pPr>
              <w:pStyle w:val="BodyText2"/>
              <w:tabs>
                <w:tab w:val="left" w:pos="360"/>
              </w:tabs>
              <w:rPr>
                <w:rFonts w:cs="Arial"/>
                <w:b w:val="0"/>
              </w:rPr>
            </w:pPr>
            <w:r w:rsidRPr="00FB3A5B">
              <w:rPr>
                <w:rFonts w:cs="Arial"/>
                <w:b w:val="0"/>
              </w:rPr>
              <w:t>● Members</w:t>
            </w:r>
            <w:r>
              <w:rPr>
                <w:rFonts w:cs="Arial"/>
                <w:b w:val="0"/>
              </w:rPr>
              <w:t xml:space="preserve"> noted that the Board attendance was low at the February meeting.</w:t>
            </w:r>
          </w:p>
          <w:p w:rsidR="00FB3A5B" w:rsidRPr="00FB3A5B" w:rsidRDefault="00FB3A5B" w:rsidP="005E4617">
            <w:pPr>
              <w:pStyle w:val="BodyText2"/>
              <w:tabs>
                <w:tab w:val="left" w:pos="360"/>
              </w:tabs>
              <w:rPr>
                <w:rFonts w:cs="Arial"/>
                <w:b w:val="0"/>
              </w:rPr>
            </w:pPr>
          </w:p>
          <w:p w:rsidR="00715FFC" w:rsidRDefault="005F058C" w:rsidP="005E4617">
            <w:pPr>
              <w:pStyle w:val="BodyText2"/>
              <w:tabs>
                <w:tab w:val="left" w:pos="360"/>
              </w:tabs>
              <w:rPr>
                <w:rFonts w:cs="Arial"/>
                <w:b w:val="0"/>
              </w:rPr>
            </w:pPr>
            <w:r>
              <w:rPr>
                <w:rFonts w:cs="Arial"/>
              </w:rPr>
              <w:t>I</w:t>
            </w:r>
            <w:r w:rsidRPr="004827D2">
              <w:rPr>
                <w:rFonts w:cs="Arial"/>
              </w:rPr>
              <w:t xml:space="preserve">t was moved by </w:t>
            </w:r>
            <w:r w:rsidR="00FB3A5B">
              <w:rPr>
                <w:rFonts w:cs="Arial"/>
              </w:rPr>
              <w:t>J. McPherson an</w:t>
            </w:r>
            <w:r w:rsidRPr="004827D2">
              <w:rPr>
                <w:rFonts w:cs="Arial"/>
              </w:rPr>
              <w:t xml:space="preserve">d seconded by </w:t>
            </w:r>
            <w:r>
              <w:rPr>
                <w:rFonts w:cs="Arial"/>
              </w:rPr>
              <w:t xml:space="preserve">C. Tschajka </w:t>
            </w:r>
            <w:r w:rsidR="00E73D49" w:rsidRPr="00587A8C">
              <w:rPr>
                <w:rFonts w:cs="Arial"/>
              </w:rPr>
              <w:t>that the Report from the Board of Directors QI Team be 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795D70">
              <w:rPr>
                <w:rFonts w:cs="Arial"/>
              </w:rPr>
              <w:t>Feb. 20</w:t>
            </w:r>
            <w:r w:rsidR="00127A38">
              <w:rPr>
                <w:rFonts w:cs="Arial"/>
              </w:rPr>
              <w:t>/13</w:t>
            </w:r>
            <w:r w:rsidR="00491064">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E60BBA" w:rsidRDefault="001573E5" w:rsidP="00CC4845">
            <w:pPr>
              <w:pStyle w:val="BodyText2"/>
              <w:tabs>
                <w:tab w:val="left" w:pos="360"/>
              </w:tabs>
              <w:rPr>
                <w:rFonts w:cs="Arial"/>
                <w:b w:val="0"/>
              </w:rPr>
            </w:pPr>
            <w:r w:rsidRPr="001573E5">
              <w:rPr>
                <w:rFonts w:cs="Arial"/>
              </w:rPr>
              <w:t>It was moved by</w:t>
            </w:r>
            <w:r w:rsidR="00DF7C0E">
              <w:rPr>
                <w:rFonts w:cs="Arial"/>
              </w:rPr>
              <w:t xml:space="preserve"> </w:t>
            </w:r>
            <w:r w:rsidR="00CC4845">
              <w:rPr>
                <w:rFonts w:cs="Arial"/>
              </w:rPr>
              <w:t>A. Johnston</w:t>
            </w:r>
            <w:r w:rsidR="0074436F">
              <w:rPr>
                <w:rFonts w:cs="Arial"/>
              </w:rPr>
              <w:t xml:space="preserve"> </w:t>
            </w:r>
            <w:r w:rsidR="00DF7C0E">
              <w:rPr>
                <w:rFonts w:cs="Arial"/>
              </w:rPr>
              <w:t xml:space="preserve">and seconded by </w:t>
            </w:r>
            <w:r w:rsidR="00FB3A5B">
              <w:rPr>
                <w:rFonts w:cs="Arial"/>
              </w:rPr>
              <w:t>W. Anton</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0336FA" w:rsidRDefault="000336FA" w:rsidP="00CC4845">
            <w:pPr>
              <w:pStyle w:val="BodyText2"/>
              <w:tabs>
                <w:tab w:val="left" w:pos="360"/>
              </w:tabs>
              <w:rPr>
                <w:rFonts w:cs="Arial"/>
                <w:b w:val="0"/>
              </w:rPr>
            </w:pPr>
          </w:p>
          <w:p w:rsidR="000336FA" w:rsidRPr="000336FA" w:rsidRDefault="000336FA" w:rsidP="00CC4845">
            <w:pPr>
              <w:pStyle w:val="BodyText2"/>
              <w:tabs>
                <w:tab w:val="left" w:pos="360"/>
              </w:tabs>
              <w:rPr>
                <w:rFonts w:cs="Arial"/>
              </w:rPr>
            </w:pPr>
            <w:r w:rsidRPr="000336FA">
              <w:rPr>
                <w:rFonts w:cs="Arial"/>
              </w:rPr>
              <w:t xml:space="preserve">7.4 </w:t>
            </w:r>
            <w:r w:rsidR="00795D70">
              <w:rPr>
                <w:rFonts w:cs="Arial"/>
              </w:rPr>
              <w:t>GDH 50</w:t>
            </w:r>
            <w:r w:rsidR="00795D70" w:rsidRPr="00795D70">
              <w:rPr>
                <w:rFonts w:cs="Arial"/>
                <w:vertAlign w:val="superscript"/>
              </w:rPr>
              <w:t>th</w:t>
            </w:r>
            <w:r w:rsidR="00795D70">
              <w:rPr>
                <w:rFonts w:cs="Arial"/>
              </w:rPr>
              <w:t xml:space="preserve"> Anniversary Planning Ad Hoc Committee </w:t>
            </w:r>
            <w:r w:rsidR="000F2899">
              <w:rPr>
                <w:rFonts w:cs="Arial"/>
              </w:rPr>
              <w:t>–</w:t>
            </w:r>
            <w:r w:rsidR="00795D70">
              <w:rPr>
                <w:rFonts w:cs="Arial"/>
              </w:rPr>
              <w:t xml:space="preserve"> </w:t>
            </w:r>
            <w:r w:rsidR="000F2899">
              <w:rPr>
                <w:rFonts w:cs="Arial"/>
              </w:rPr>
              <w:t>Feb. 11</w:t>
            </w:r>
            <w:r w:rsidR="00127A38">
              <w:rPr>
                <w:rFonts w:cs="Arial"/>
              </w:rPr>
              <w:t>/13:</w:t>
            </w:r>
          </w:p>
          <w:p w:rsidR="000336FA" w:rsidRDefault="000336FA" w:rsidP="000336FA">
            <w:pPr>
              <w:rPr>
                <w:rFonts w:cs="Arial"/>
                <w:sz w:val="20"/>
              </w:rPr>
            </w:pPr>
            <w:r>
              <w:rPr>
                <w:rFonts w:cs="Arial"/>
                <w:sz w:val="20"/>
              </w:rPr>
              <w:t>●</w:t>
            </w:r>
            <w:r w:rsidR="002F132C">
              <w:rPr>
                <w:rFonts w:cs="Arial"/>
                <w:sz w:val="20"/>
              </w:rPr>
              <w:t xml:space="preserve"> </w:t>
            </w:r>
            <w:r w:rsidR="00BA73C9">
              <w:rPr>
                <w:rFonts w:cs="Arial"/>
                <w:sz w:val="20"/>
              </w:rPr>
              <w:t xml:space="preserve">K. Pristanski noted that </w:t>
            </w:r>
            <w:r w:rsidR="00FB3A5B">
              <w:rPr>
                <w:rFonts w:cs="Arial"/>
                <w:sz w:val="20"/>
              </w:rPr>
              <w:t>this was the second meeting held and the Committee brought forward some good ideas.</w:t>
            </w:r>
          </w:p>
          <w:p w:rsidR="00A41977" w:rsidRDefault="00A41977" w:rsidP="000336FA">
            <w:pPr>
              <w:rPr>
                <w:rFonts w:cs="Arial"/>
                <w:sz w:val="20"/>
              </w:rPr>
            </w:pPr>
            <w:r>
              <w:rPr>
                <w:rFonts w:cs="Arial"/>
                <w:sz w:val="20"/>
              </w:rPr>
              <w:t xml:space="preserve">● </w:t>
            </w:r>
            <w:r w:rsidR="00FB3A5B">
              <w:rPr>
                <w:rFonts w:cs="Arial"/>
                <w:sz w:val="20"/>
              </w:rPr>
              <w:t>A. Johnston suggested that past Board members be invited to the events.</w:t>
            </w:r>
          </w:p>
          <w:p w:rsidR="00A53C66" w:rsidRDefault="00A53C66" w:rsidP="00C53F1D">
            <w:pPr>
              <w:rPr>
                <w:rFonts w:cs="Arial"/>
                <w:b/>
                <w:sz w:val="20"/>
              </w:rPr>
            </w:pPr>
            <w:r w:rsidRPr="00A53C66">
              <w:rPr>
                <w:rFonts w:cs="Arial"/>
                <w:b/>
                <w:sz w:val="20"/>
              </w:rPr>
              <w:t xml:space="preserve">It was moved by </w:t>
            </w:r>
            <w:r w:rsidR="00BA73C9">
              <w:rPr>
                <w:rFonts w:cs="Arial"/>
                <w:b/>
                <w:sz w:val="20"/>
              </w:rPr>
              <w:t>C. Tschajka</w:t>
            </w:r>
            <w:r w:rsidRPr="00A53C66">
              <w:rPr>
                <w:rFonts w:cs="Arial"/>
                <w:b/>
                <w:sz w:val="20"/>
              </w:rPr>
              <w:t xml:space="preserve"> and seconded by </w:t>
            </w:r>
            <w:r w:rsidR="00BA73C9">
              <w:rPr>
                <w:rFonts w:cs="Arial"/>
                <w:b/>
                <w:sz w:val="20"/>
              </w:rPr>
              <w:t>W. Anton</w:t>
            </w:r>
            <w:r w:rsidR="00896BF3">
              <w:rPr>
                <w:rFonts w:cs="Arial"/>
                <w:b/>
                <w:sz w:val="20"/>
              </w:rPr>
              <w:t xml:space="preserve"> </w:t>
            </w:r>
            <w:r w:rsidRPr="00A53C66">
              <w:rPr>
                <w:rFonts w:cs="Arial"/>
                <w:b/>
                <w:sz w:val="20"/>
              </w:rPr>
              <w:t xml:space="preserve">that the Report from the </w:t>
            </w:r>
            <w:r w:rsidR="00FB3A5B">
              <w:rPr>
                <w:rFonts w:cs="Arial"/>
                <w:b/>
                <w:sz w:val="20"/>
              </w:rPr>
              <w:t>GDH 50</w:t>
            </w:r>
            <w:r w:rsidR="00FB3A5B" w:rsidRPr="00FB3A5B">
              <w:rPr>
                <w:rFonts w:cs="Arial"/>
                <w:b/>
                <w:sz w:val="20"/>
                <w:vertAlign w:val="superscript"/>
              </w:rPr>
              <w:t>th</w:t>
            </w:r>
            <w:r w:rsidR="00FB3A5B">
              <w:rPr>
                <w:rFonts w:cs="Arial"/>
                <w:b/>
                <w:sz w:val="20"/>
              </w:rPr>
              <w:t xml:space="preserve"> Anniversary Planning Ad Hoc </w:t>
            </w:r>
            <w:r w:rsidR="00BA73C9">
              <w:rPr>
                <w:rFonts w:cs="Arial"/>
                <w:b/>
                <w:sz w:val="20"/>
              </w:rPr>
              <w:t>Committee be accepted.</w:t>
            </w:r>
          </w:p>
          <w:p w:rsidR="00BA73C9" w:rsidRPr="00BA73C9" w:rsidRDefault="00BA73C9" w:rsidP="00C53F1D">
            <w:pPr>
              <w:rPr>
                <w:rFonts w:cs="Arial"/>
                <w:sz w:val="20"/>
              </w:rPr>
            </w:pPr>
          </w:p>
          <w:p w:rsidR="00127A38" w:rsidRPr="00127A38" w:rsidRDefault="00127A38" w:rsidP="00C53F1D">
            <w:pPr>
              <w:rPr>
                <w:rFonts w:cs="Arial"/>
                <w:b/>
                <w:sz w:val="20"/>
              </w:rPr>
            </w:pPr>
            <w:r w:rsidRPr="00127A38">
              <w:rPr>
                <w:rFonts w:cs="Arial"/>
                <w:b/>
                <w:sz w:val="20"/>
              </w:rPr>
              <w:t xml:space="preserve">7.5 </w:t>
            </w:r>
            <w:r w:rsidR="000F2899">
              <w:rPr>
                <w:rFonts w:cs="Arial"/>
                <w:b/>
                <w:sz w:val="20"/>
              </w:rPr>
              <w:t>Fiscal Advisory Committee M</w:t>
            </w:r>
            <w:r w:rsidRPr="00127A38">
              <w:rPr>
                <w:rFonts w:cs="Arial"/>
                <w:b/>
                <w:sz w:val="20"/>
              </w:rPr>
              <w:t xml:space="preserve">eeting Minutes – </w:t>
            </w:r>
            <w:r w:rsidR="000F2899">
              <w:rPr>
                <w:rFonts w:cs="Arial"/>
                <w:b/>
                <w:sz w:val="20"/>
              </w:rPr>
              <w:t xml:space="preserve">Feb. </w:t>
            </w:r>
            <w:r w:rsidRPr="00127A38">
              <w:rPr>
                <w:rFonts w:cs="Arial"/>
                <w:b/>
                <w:sz w:val="20"/>
              </w:rPr>
              <w:t>8/13:</w:t>
            </w:r>
          </w:p>
          <w:p w:rsidR="00127A38" w:rsidRDefault="00127A38" w:rsidP="00C53F1D">
            <w:pPr>
              <w:rPr>
                <w:rFonts w:cs="Arial"/>
                <w:sz w:val="20"/>
              </w:rPr>
            </w:pPr>
            <w:r w:rsidRPr="0031672F">
              <w:rPr>
                <w:rFonts w:cs="Arial"/>
                <w:sz w:val="20"/>
              </w:rPr>
              <w:t>●</w:t>
            </w:r>
            <w:r>
              <w:rPr>
                <w:rFonts w:cs="Arial"/>
                <w:sz w:val="20"/>
              </w:rPr>
              <w:t xml:space="preserve"> </w:t>
            </w:r>
            <w:r w:rsidR="00E32F11">
              <w:rPr>
                <w:rFonts w:cs="Arial"/>
                <w:sz w:val="20"/>
              </w:rPr>
              <w:t>K. Pri</w:t>
            </w:r>
            <w:r w:rsidR="00AD161C">
              <w:rPr>
                <w:rFonts w:cs="Arial"/>
                <w:sz w:val="20"/>
              </w:rPr>
              <w:t>stanski highlighted the minutes, noting that the North West LHIN and MOHLTC only provided one month’s notice to complete the 2013/14 HAPS.</w:t>
            </w:r>
          </w:p>
          <w:p w:rsidR="00EA7962" w:rsidRDefault="00EE699A" w:rsidP="00C53F1D">
            <w:pPr>
              <w:rPr>
                <w:rFonts w:cs="Arial"/>
                <w:sz w:val="20"/>
              </w:rPr>
            </w:pPr>
            <w:r w:rsidRPr="00A53C66">
              <w:rPr>
                <w:rFonts w:cs="Arial"/>
                <w:b/>
                <w:sz w:val="20"/>
              </w:rPr>
              <w:t xml:space="preserve">It was moved by </w:t>
            </w:r>
            <w:r w:rsidR="00E32F11">
              <w:rPr>
                <w:rFonts w:cs="Arial"/>
                <w:b/>
                <w:sz w:val="20"/>
              </w:rPr>
              <w:t>A. Johnston</w:t>
            </w:r>
            <w:r w:rsidRPr="00A53C66">
              <w:rPr>
                <w:rFonts w:cs="Arial"/>
                <w:b/>
                <w:sz w:val="20"/>
              </w:rPr>
              <w:t xml:space="preserve"> and seconded by </w:t>
            </w:r>
            <w:r w:rsidR="00E32F11">
              <w:rPr>
                <w:rFonts w:cs="Arial"/>
                <w:b/>
                <w:sz w:val="20"/>
              </w:rPr>
              <w:t>C. Tschajka</w:t>
            </w:r>
            <w:r>
              <w:rPr>
                <w:rFonts w:cs="Arial"/>
                <w:b/>
                <w:sz w:val="20"/>
              </w:rPr>
              <w:t xml:space="preserve"> </w:t>
            </w:r>
            <w:r w:rsidRPr="00A53C66">
              <w:rPr>
                <w:rFonts w:cs="Arial"/>
                <w:b/>
                <w:sz w:val="20"/>
              </w:rPr>
              <w:t xml:space="preserve">that the Report from the </w:t>
            </w:r>
            <w:r w:rsidR="00E32F11">
              <w:rPr>
                <w:rFonts w:cs="Arial"/>
                <w:b/>
                <w:sz w:val="20"/>
              </w:rPr>
              <w:t xml:space="preserve">Fiscal Advisory </w:t>
            </w:r>
            <w:r>
              <w:rPr>
                <w:rFonts w:cs="Arial"/>
                <w:b/>
                <w:sz w:val="20"/>
              </w:rPr>
              <w:t>Committee be accepted.</w:t>
            </w:r>
          </w:p>
          <w:p w:rsidR="00127A38" w:rsidRDefault="00127A38" w:rsidP="00C53F1D">
            <w:pPr>
              <w:rPr>
                <w:rFonts w:cs="Arial"/>
                <w:sz w:val="20"/>
              </w:rPr>
            </w:pPr>
          </w:p>
          <w:p w:rsidR="00127A38" w:rsidRPr="00127A38" w:rsidRDefault="00127A38" w:rsidP="00C53F1D">
            <w:pPr>
              <w:rPr>
                <w:rFonts w:cs="Arial"/>
                <w:b/>
                <w:sz w:val="20"/>
              </w:rPr>
            </w:pPr>
            <w:r w:rsidRPr="00127A38">
              <w:rPr>
                <w:rFonts w:cs="Arial"/>
                <w:b/>
                <w:sz w:val="20"/>
              </w:rPr>
              <w:t xml:space="preserve">7.6 </w:t>
            </w:r>
            <w:r w:rsidR="000F2899">
              <w:rPr>
                <w:rFonts w:cs="Arial"/>
                <w:b/>
                <w:sz w:val="20"/>
              </w:rPr>
              <w:t xml:space="preserve">Fiscal Advisory Committee Meeting </w:t>
            </w:r>
            <w:r w:rsidRPr="00127A38">
              <w:rPr>
                <w:rFonts w:cs="Arial"/>
                <w:b/>
                <w:sz w:val="20"/>
              </w:rPr>
              <w:t xml:space="preserve">Minutes – </w:t>
            </w:r>
            <w:r w:rsidR="000F2899">
              <w:rPr>
                <w:rFonts w:cs="Arial"/>
                <w:b/>
                <w:sz w:val="20"/>
              </w:rPr>
              <w:t>Feb. 20</w:t>
            </w:r>
            <w:r w:rsidRPr="00127A38">
              <w:rPr>
                <w:rFonts w:cs="Arial"/>
                <w:b/>
                <w:sz w:val="20"/>
              </w:rPr>
              <w:t>/13:</w:t>
            </w:r>
          </w:p>
          <w:p w:rsidR="00AD161C" w:rsidRDefault="00127A38" w:rsidP="00C53F1D">
            <w:pPr>
              <w:rPr>
                <w:rFonts w:cs="Arial"/>
                <w:sz w:val="20"/>
              </w:rPr>
            </w:pPr>
            <w:r w:rsidRPr="0031672F">
              <w:rPr>
                <w:rFonts w:cs="Arial"/>
                <w:sz w:val="20"/>
              </w:rPr>
              <w:t>●</w:t>
            </w:r>
            <w:r>
              <w:rPr>
                <w:rFonts w:cs="Arial"/>
                <w:sz w:val="20"/>
              </w:rPr>
              <w:t xml:space="preserve"> </w:t>
            </w:r>
            <w:r w:rsidR="00B80C95">
              <w:rPr>
                <w:rFonts w:cs="Arial"/>
                <w:sz w:val="20"/>
              </w:rPr>
              <w:t xml:space="preserve">K. Pristanski highlighted </w:t>
            </w:r>
            <w:r w:rsidR="00AD161C">
              <w:rPr>
                <w:rFonts w:cs="Arial"/>
                <w:sz w:val="20"/>
              </w:rPr>
              <w:t>the minutes, noting that many departments requested staffing increase but there were insufficient funds to recommend such request except for one because of infection control purposes.</w:t>
            </w:r>
          </w:p>
          <w:p w:rsidR="00534996" w:rsidRDefault="00534996" w:rsidP="00534996">
            <w:pPr>
              <w:rPr>
                <w:rFonts w:cs="Arial"/>
                <w:sz w:val="20"/>
              </w:rPr>
            </w:pPr>
            <w:r w:rsidRPr="00A53C66">
              <w:rPr>
                <w:rFonts w:cs="Arial"/>
                <w:b/>
                <w:sz w:val="20"/>
              </w:rPr>
              <w:t xml:space="preserve">It was moved by </w:t>
            </w:r>
            <w:r w:rsidR="00B80C95">
              <w:rPr>
                <w:rFonts w:cs="Arial"/>
                <w:b/>
                <w:sz w:val="20"/>
              </w:rPr>
              <w:t>J. McPherson</w:t>
            </w:r>
            <w:r w:rsidRPr="00A53C66">
              <w:rPr>
                <w:rFonts w:cs="Arial"/>
                <w:b/>
                <w:sz w:val="20"/>
              </w:rPr>
              <w:t xml:space="preserve"> and seconded by </w:t>
            </w:r>
            <w:r w:rsidR="00B80C95">
              <w:rPr>
                <w:rFonts w:cs="Arial"/>
                <w:b/>
                <w:sz w:val="20"/>
              </w:rPr>
              <w:t>A. Johnston</w:t>
            </w:r>
            <w:r>
              <w:rPr>
                <w:rFonts w:cs="Arial"/>
                <w:b/>
                <w:sz w:val="20"/>
              </w:rPr>
              <w:t xml:space="preserve"> </w:t>
            </w:r>
            <w:r w:rsidRPr="00A53C66">
              <w:rPr>
                <w:rFonts w:cs="Arial"/>
                <w:b/>
                <w:sz w:val="20"/>
              </w:rPr>
              <w:t xml:space="preserve">that the Report from the </w:t>
            </w:r>
            <w:r w:rsidR="00B80C95">
              <w:rPr>
                <w:rFonts w:cs="Arial"/>
                <w:b/>
                <w:sz w:val="20"/>
              </w:rPr>
              <w:t xml:space="preserve">Fiscal Advisory </w:t>
            </w:r>
            <w:r>
              <w:rPr>
                <w:rFonts w:cs="Arial"/>
                <w:b/>
                <w:sz w:val="20"/>
              </w:rPr>
              <w:t>Committee be accepted.</w:t>
            </w:r>
          </w:p>
          <w:p w:rsidR="00127A38" w:rsidRDefault="00127A38" w:rsidP="00C53F1D">
            <w:pPr>
              <w:rPr>
                <w:rFonts w:cs="Arial"/>
                <w:sz w:val="20"/>
              </w:rPr>
            </w:pPr>
          </w:p>
          <w:p w:rsidR="00127A38" w:rsidRPr="00127A38" w:rsidRDefault="00127A38" w:rsidP="00127A38">
            <w:pPr>
              <w:rPr>
                <w:rFonts w:cs="Arial"/>
                <w:b/>
                <w:sz w:val="20"/>
              </w:rPr>
            </w:pPr>
            <w:r w:rsidRPr="00127A38">
              <w:rPr>
                <w:rFonts w:cs="Arial"/>
                <w:b/>
                <w:sz w:val="20"/>
              </w:rPr>
              <w:t>7.</w:t>
            </w:r>
            <w:r w:rsidR="000F2899">
              <w:rPr>
                <w:rFonts w:cs="Arial"/>
                <w:b/>
                <w:sz w:val="20"/>
              </w:rPr>
              <w:t xml:space="preserve">6.1 2013/14 </w:t>
            </w:r>
            <w:r w:rsidR="006462FE">
              <w:rPr>
                <w:rFonts w:cs="Arial"/>
                <w:b/>
                <w:sz w:val="20"/>
              </w:rPr>
              <w:t>Hospital Annual Planning Submission (HAPS)</w:t>
            </w:r>
            <w:r w:rsidR="000F2899">
              <w:rPr>
                <w:rFonts w:cs="Arial"/>
                <w:b/>
                <w:sz w:val="20"/>
              </w:rPr>
              <w:t>:</w:t>
            </w:r>
          </w:p>
          <w:p w:rsidR="00127A38" w:rsidRDefault="00127A38" w:rsidP="00127A38">
            <w:pPr>
              <w:rPr>
                <w:rFonts w:cs="Arial"/>
                <w:sz w:val="20"/>
              </w:rPr>
            </w:pPr>
            <w:r w:rsidRPr="0031672F">
              <w:rPr>
                <w:rFonts w:cs="Arial"/>
                <w:sz w:val="20"/>
              </w:rPr>
              <w:t>●</w:t>
            </w:r>
            <w:r>
              <w:rPr>
                <w:rFonts w:cs="Arial"/>
                <w:sz w:val="20"/>
              </w:rPr>
              <w:t xml:space="preserve"> </w:t>
            </w:r>
            <w:r w:rsidR="00B80C95">
              <w:rPr>
                <w:rFonts w:cs="Arial"/>
                <w:sz w:val="20"/>
              </w:rPr>
              <w:t>K. Pristanski highlighted the 2013/14 HAPS</w:t>
            </w:r>
            <w:r w:rsidR="00AD161C">
              <w:rPr>
                <w:rFonts w:cs="Arial"/>
                <w:sz w:val="20"/>
              </w:rPr>
              <w:t>, noting that even with zero percent funding from the North West LHIN and MOHLTC</w:t>
            </w:r>
            <w:r w:rsidR="006462FE">
              <w:rPr>
                <w:rFonts w:cs="Arial"/>
                <w:sz w:val="20"/>
              </w:rPr>
              <w:t>,</w:t>
            </w:r>
            <w:r w:rsidR="00AD161C">
              <w:rPr>
                <w:rFonts w:cs="Arial"/>
                <w:sz w:val="20"/>
              </w:rPr>
              <w:t xml:space="preserve"> combined</w:t>
            </w:r>
            <w:bookmarkStart w:id="0" w:name="_GoBack"/>
            <w:bookmarkEnd w:id="0"/>
            <w:r w:rsidR="00AD161C">
              <w:rPr>
                <w:rFonts w:cs="Arial"/>
                <w:sz w:val="20"/>
              </w:rPr>
              <w:t xml:space="preserve"> with arbitration awards from 0% to 3%, plus a small staffing increase, a balanced Hospital Annual Planning Submission was produced.</w:t>
            </w:r>
          </w:p>
          <w:p w:rsidR="00127A38" w:rsidRPr="00127A38" w:rsidRDefault="005B0BA1" w:rsidP="00B80C95">
            <w:pPr>
              <w:rPr>
                <w:rFonts w:cs="Arial"/>
                <w:sz w:val="20"/>
              </w:rPr>
            </w:pPr>
            <w:r w:rsidRPr="00A53C66">
              <w:rPr>
                <w:rFonts w:cs="Arial"/>
                <w:b/>
                <w:sz w:val="20"/>
              </w:rPr>
              <w:t xml:space="preserve">It was moved by </w:t>
            </w:r>
            <w:r w:rsidR="00B80C95">
              <w:rPr>
                <w:rFonts w:cs="Arial"/>
                <w:b/>
                <w:sz w:val="20"/>
              </w:rPr>
              <w:t>J. McPherson</w:t>
            </w:r>
            <w:r w:rsidRPr="00A53C66">
              <w:rPr>
                <w:rFonts w:cs="Arial"/>
                <w:b/>
                <w:sz w:val="20"/>
              </w:rPr>
              <w:t xml:space="preserve"> and seconded by </w:t>
            </w:r>
            <w:r w:rsidR="00B80C95">
              <w:rPr>
                <w:rFonts w:cs="Arial"/>
                <w:b/>
                <w:sz w:val="20"/>
              </w:rPr>
              <w:t>M. Lankin</w:t>
            </w:r>
            <w:r>
              <w:rPr>
                <w:rFonts w:cs="Arial"/>
                <w:b/>
                <w:sz w:val="20"/>
              </w:rPr>
              <w:t xml:space="preserve"> </w:t>
            </w:r>
            <w:r w:rsidRPr="00A53C66">
              <w:rPr>
                <w:rFonts w:cs="Arial"/>
                <w:b/>
                <w:sz w:val="20"/>
              </w:rPr>
              <w:t xml:space="preserve">that the </w:t>
            </w:r>
            <w:r w:rsidR="00B80C95">
              <w:rPr>
                <w:rFonts w:cs="Arial"/>
                <w:b/>
                <w:sz w:val="20"/>
              </w:rPr>
              <w:t>Board accept the Fiscal Advisory Committee’s recommendation to approve the 2013/14 HAPS</w:t>
            </w:r>
            <w:r>
              <w:rPr>
                <w:rFonts w:cs="Arial"/>
                <w:b/>
                <w:sz w:val="20"/>
              </w:rPr>
              <w:t>.</w:t>
            </w:r>
          </w:p>
        </w:tc>
        <w:tc>
          <w:tcPr>
            <w:tcW w:w="1134"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6527A4" w:rsidRDefault="006527A4" w:rsidP="002D73C7">
            <w:pPr>
              <w:rPr>
                <w:b/>
                <w:sz w:val="20"/>
              </w:rPr>
            </w:pPr>
          </w:p>
          <w:p w:rsidR="006527A4" w:rsidRDefault="006527A4" w:rsidP="002D73C7">
            <w:pPr>
              <w:rPr>
                <w:b/>
                <w:sz w:val="20"/>
              </w:rPr>
            </w:pPr>
          </w:p>
          <w:p w:rsidR="00D73A92" w:rsidRPr="00B860A6" w:rsidRDefault="00D73A92" w:rsidP="002D73C7">
            <w:pPr>
              <w:rPr>
                <w:b/>
                <w:sz w:val="20"/>
              </w:rPr>
            </w:pPr>
            <w:r w:rsidRPr="00B860A6">
              <w:rPr>
                <w:b/>
                <w:sz w:val="20"/>
              </w:rPr>
              <w:t>Carried</w:t>
            </w:r>
          </w:p>
          <w:p w:rsidR="00D73A92" w:rsidRPr="00B860A6" w:rsidRDefault="00D73A92" w:rsidP="002D73C7">
            <w:pPr>
              <w:rPr>
                <w:b/>
                <w:sz w:val="20"/>
              </w:rPr>
            </w:pPr>
          </w:p>
          <w:p w:rsidR="006E38D1" w:rsidRPr="00B860A6" w:rsidRDefault="006E38D1" w:rsidP="002D73C7">
            <w:pPr>
              <w:rPr>
                <w:b/>
                <w:sz w:val="20"/>
              </w:rPr>
            </w:pPr>
          </w:p>
          <w:p w:rsidR="006E38D1" w:rsidRDefault="006E38D1" w:rsidP="002D73C7">
            <w:pPr>
              <w:rPr>
                <w:b/>
                <w:sz w:val="20"/>
              </w:rPr>
            </w:pPr>
          </w:p>
          <w:p w:rsidR="00FB3A5B" w:rsidRDefault="00FB3A5B" w:rsidP="002D73C7">
            <w:pPr>
              <w:rPr>
                <w:b/>
                <w:sz w:val="20"/>
              </w:rPr>
            </w:pPr>
          </w:p>
          <w:p w:rsidR="00FB3A5B" w:rsidRPr="00B860A6" w:rsidRDefault="00FB3A5B" w:rsidP="002D73C7">
            <w:pPr>
              <w:rPr>
                <w:b/>
                <w:sz w:val="20"/>
              </w:rPr>
            </w:pPr>
          </w:p>
          <w:p w:rsidR="006E38D1" w:rsidRPr="00B860A6" w:rsidRDefault="006E38D1"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r>
              <w:rPr>
                <w:b/>
                <w:sz w:val="20"/>
              </w:rPr>
              <w:t>Carried</w:t>
            </w: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A41977" w:rsidRDefault="00A41977" w:rsidP="000336FA">
            <w:pPr>
              <w:rPr>
                <w:b/>
                <w:sz w:val="20"/>
              </w:rPr>
            </w:pPr>
          </w:p>
          <w:p w:rsidR="00A41977" w:rsidRDefault="00A41977" w:rsidP="000336FA">
            <w:pPr>
              <w:rPr>
                <w:b/>
                <w:sz w:val="20"/>
              </w:rPr>
            </w:pPr>
          </w:p>
          <w:p w:rsidR="00A41977" w:rsidRDefault="00A41977" w:rsidP="000336FA">
            <w:pPr>
              <w:rPr>
                <w:b/>
                <w:sz w:val="20"/>
              </w:rPr>
            </w:pPr>
          </w:p>
          <w:p w:rsidR="00896BF3" w:rsidRDefault="00896BF3" w:rsidP="000336FA">
            <w:pPr>
              <w:rPr>
                <w:b/>
                <w:sz w:val="20"/>
              </w:rPr>
            </w:pPr>
            <w:r>
              <w:rPr>
                <w:b/>
                <w:sz w:val="20"/>
              </w:rPr>
              <w:t>Carried</w:t>
            </w: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AD161C" w:rsidRDefault="00AD161C" w:rsidP="000336FA">
            <w:pPr>
              <w:rPr>
                <w:b/>
                <w:sz w:val="20"/>
              </w:rPr>
            </w:pPr>
          </w:p>
          <w:p w:rsidR="00EE699A" w:rsidRDefault="00EE699A" w:rsidP="000336FA">
            <w:pPr>
              <w:rPr>
                <w:b/>
                <w:sz w:val="20"/>
              </w:rPr>
            </w:pPr>
          </w:p>
          <w:p w:rsidR="00EE699A" w:rsidRDefault="00EE699A" w:rsidP="000336FA">
            <w:pPr>
              <w:rPr>
                <w:b/>
                <w:sz w:val="20"/>
              </w:rPr>
            </w:pPr>
            <w:r>
              <w:rPr>
                <w:b/>
                <w:sz w:val="20"/>
              </w:rPr>
              <w:t>Carried</w:t>
            </w:r>
          </w:p>
          <w:p w:rsidR="00E469A0" w:rsidRDefault="00E469A0" w:rsidP="000336FA">
            <w:pPr>
              <w:rPr>
                <w:b/>
                <w:sz w:val="20"/>
              </w:rPr>
            </w:pPr>
          </w:p>
          <w:p w:rsidR="00E469A0" w:rsidRDefault="00E469A0" w:rsidP="000336FA">
            <w:pPr>
              <w:rPr>
                <w:b/>
                <w:sz w:val="20"/>
              </w:rPr>
            </w:pPr>
          </w:p>
          <w:p w:rsidR="00E469A0" w:rsidRDefault="00E469A0" w:rsidP="000336FA">
            <w:pPr>
              <w:rPr>
                <w:b/>
                <w:sz w:val="20"/>
              </w:rPr>
            </w:pPr>
          </w:p>
          <w:p w:rsidR="00BA0492" w:rsidRDefault="00BA0492" w:rsidP="000336FA">
            <w:pPr>
              <w:rPr>
                <w:b/>
                <w:sz w:val="20"/>
              </w:rPr>
            </w:pPr>
          </w:p>
          <w:p w:rsidR="00AD161C" w:rsidRDefault="00AD161C" w:rsidP="000336FA">
            <w:pPr>
              <w:rPr>
                <w:b/>
                <w:sz w:val="20"/>
              </w:rPr>
            </w:pPr>
          </w:p>
          <w:p w:rsidR="00E469A0" w:rsidRDefault="00E469A0" w:rsidP="000336FA">
            <w:pPr>
              <w:rPr>
                <w:b/>
                <w:sz w:val="20"/>
              </w:rPr>
            </w:pPr>
            <w:r>
              <w:rPr>
                <w:b/>
                <w:sz w:val="20"/>
              </w:rPr>
              <w:t>Carried</w:t>
            </w:r>
          </w:p>
          <w:p w:rsidR="005B0BA1" w:rsidRDefault="005B0BA1" w:rsidP="000336FA">
            <w:pPr>
              <w:rPr>
                <w:b/>
                <w:sz w:val="20"/>
              </w:rPr>
            </w:pPr>
          </w:p>
          <w:p w:rsidR="00B80C95" w:rsidRDefault="00B80C95" w:rsidP="000336FA">
            <w:pPr>
              <w:rPr>
                <w:b/>
                <w:sz w:val="20"/>
              </w:rPr>
            </w:pPr>
          </w:p>
          <w:p w:rsidR="00B80C95" w:rsidRDefault="00B80C95" w:rsidP="000336FA">
            <w:pPr>
              <w:rPr>
                <w:b/>
                <w:sz w:val="20"/>
              </w:rPr>
            </w:pPr>
          </w:p>
          <w:p w:rsidR="00AD161C" w:rsidRDefault="00AD161C" w:rsidP="000336FA">
            <w:pPr>
              <w:rPr>
                <w:b/>
                <w:sz w:val="20"/>
              </w:rPr>
            </w:pPr>
          </w:p>
          <w:p w:rsidR="00AD161C" w:rsidRDefault="00AD161C" w:rsidP="000336FA">
            <w:pPr>
              <w:rPr>
                <w:b/>
                <w:sz w:val="20"/>
              </w:rPr>
            </w:pPr>
          </w:p>
          <w:p w:rsidR="00B80C95" w:rsidRDefault="00B80C95" w:rsidP="000336FA">
            <w:pPr>
              <w:rPr>
                <w:b/>
                <w:sz w:val="20"/>
              </w:rPr>
            </w:pPr>
          </w:p>
          <w:p w:rsidR="00B80C95" w:rsidRPr="002D4FB2" w:rsidRDefault="00B80C95"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253018">
              <w:rPr>
                <w:rFonts w:cs="Arial"/>
                <w:b/>
                <w:bCs/>
              </w:rPr>
              <w:t>:</w:t>
            </w:r>
          </w:p>
          <w:p w:rsidR="00652EFC" w:rsidRPr="000F2899" w:rsidRDefault="000336FA" w:rsidP="00663E28">
            <w:pPr>
              <w:rPr>
                <w:rFonts w:cs="Arial"/>
                <w:sz w:val="20"/>
              </w:rPr>
            </w:pPr>
            <w:r>
              <w:rPr>
                <w:rFonts w:cs="Arial"/>
                <w:sz w:val="20"/>
              </w:rPr>
              <w:t>●</w:t>
            </w:r>
            <w:r w:rsidR="005258CD">
              <w:rPr>
                <w:rFonts w:cs="Arial"/>
                <w:sz w:val="20"/>
              </w:rPr>
              <w:t xml:space="preserve"> </w:t>
            </w:r>
            <w:r w:rsidR="000F2899">
              <w:rPr>
                <w:rFonts w:cs="Arial"/>
                <w:sz w:val="20"/>
              </w:rPr>
              <w:t>The next meeting is scheduled for tomorrow.</w:t>
            </w:r>
          </w:p>
        </w:tc>
        <w:tc>
          <w:tcPr>
            <w:tcW w:w="1134" w:type="dxa"/>
          </w:tcPr>
          <w:p w:rsidR="00652EFC" w:rsidRPr="003D2963" w:rsidRDefault="00652EFC" w:rsidP="00D72CCF">
            <w:pPr>
              <w:rPr>
                <w:b/>
                <w:bCs/>
                <w:sz w:val="18"/>
                <w:szCs w:val="18"/>
              </w:rPr>
            </w:pP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1B103C">
        <w:trPr>
          <w:trHeight w:val="323"/>
        </w:trPr>
        <w:tc>
          <w:tcPr>
            <w:tcW w:w="10170" w:type="dxa"/>
            <w:vAlign w:val="center"/>
          </w:tcPr>
          <w:p w:rsidR="00FF0B44" w:rsidRDefault="00A72A42" w:rsidP="00620985">
            <w:pPr>
              <w:pStyle w:val="BodyText"/>
              <w:rPr>
                <w:rFonts w:cs="Arial"/>
                <w:bCs/>
              </w:rPr>
            </w:pPr>
            <w:r>
              <w:rPr>
                <w:rFonts w:cs="Arial"/>
                <w:bCs/>
              </w:rPr>
              <w:t xml:space="preserve">● </w:t>
            </w:r>
            <w:r w:rsidR="000D07BD">
              <w:rPr>
                <w:rFonts w:cs="Arial"/>
                <w:bCs/>
              </w:rPr>
              <w:t xml:space="preserve">L. Heerema reported that since the report was </w:t>
            </w:r>
            <w:r w:rsidR="000A1176">
              <w:rPr>
                <w:rFonts w:cs="Arial"/>
                <w:bCs/>
              </w:rPr>
              <w:t>distributed</w:t>
            </w:r>
            <w:r w:rsidR="000D07BD">
              <w:rPr>
                <w:rFonts w:cs="Arial"/>
                <w:bCs/>
              </w:rPr>
              <w:t>, 12 interviews have been conducted and letters of offer have been done.</w:t>
            </w:r>
          </w:p>
          <w:p w:rsidR="000D07BD" w:rsidRDefault="000D07BD" w:rsidP="00620985">
            <w:pPr>
              <w:pStyle w:val="BodyText"/>
              <w:rPr>
                <w:rFonts w:cs="Arial"/>
                <w:bCs/>
              </w:rPr>
            </w:pPr>
            <w:r>
              <w:rPr>
                <w:rFonts w:cs="Arial"/>
                <w:bCs/>
              </w:rPr>
              <w:t>● She also reported that the Hospital has applied for 2 supernumary positions.</w:t>
            </w:r>
          </w:p>
          <w:p w:rsidR="000D07BD" w:rsidRDefault="000D07BD" w:rsidP="00620985">
            <w:pPr>
              <w:pStyle w:val="BodyText"/>
              <w:rPr>
                <w:rFonts w:cs="Arial"/>
                <w:bCs/>
              </w:rPr>
            </w:pPr>
            <w:r>
              <w:rPr>
                <w:rFonts w:cs="Arial"/>
                <w:bCs/>
              </w:rPr>
              <w:t>● L. Heerema also reported that More OB training was held yesterday and today for nursing staff and physicians.</w:t>
            </w:r>
          </w:p>
          <w:p w:rsidR="000D07BD" w:rsidRPr="00480E55" w:rsidRDefault="000D07BD" w:rsidP="000D07BD">
            <w:pPr>
              <w:pStyle w:val="BodyText"/>
              <w:rPr>
                <w:rFonts w:cs="Arial"/>
                <w:bCs/>
              </w:rPr>
            </w:pPr>
            <w:r w:rsidRPr="002E2E1F">
              <w:rPr>
                <w:rFonts w:cs="Arial"/>
                <w:b/>
              </w:rPr>
              <w:t>It was moved b</w:t>
            </w:r>
            <w:r>
              <w:rPr>
                <w:rFonts w:cs="Arial"/>
                <w:b/>
              </w:rPr>
              <w:t xml:space="preserve">y C. Tschajka </w:t>
            </w:r>
            <w:r w:rsidRPr="002E2E1F">
              <w:rPr>
                <w:rFonts w:cs="Arial"/>
                <w:b/>
              </w:rPr>
              <w:t xml:space="preserve">and seconded by </w:t>
            </w:r>
            <w:r>
              <w:rPr>
                <w:rFonts w:cs="Arial"/>
                <w:b/>
              </w:rPr>
              <w:t>W. Anton that the CNO Report be accept</w:t>
            </w:r>
            <w:r w:rsidRPr="002E2E1F">
              <w:rPr>
                <w:rFonts w:cs="Arial"/>
                <w:b/>
              </w:rPr>
              <w:t>ed.</w:t>
            </w:r>
          </w:p>
        </w:tc>
        <w:tc>
          <w:tcPr>
            <w:tcW w:w="1134" w:type="dxa"/>
          </w:tcPr>
          <w:p w:rsidR="00FF0B44" w:rsidRDefault="00FF0B44">
            <w:pPr>
              <w:rPr>
                <w:b/>
                <w:bCs/>
                <w:sz w:val="20"/>
              </w:rPr>
            </w:pPr>
          </w:p>
          <w:p w:rsidR="000D07BD" w:rsidRDefault="000D07BD">
            <w:pPr>
              <w:rPr>
                <w:b/>
                <w:bCs/>
                <w:sz w:val="20"/>
              </w:rPr>
            </w:pPr>
          </w:p>
          <w:p w:rsidR="000D07BD" w:rsidRDefault="000D07BD">
            <w:pPr>
              <w:rPr>
                <w:b/>
                <w:bCs/>
                <w:sz w:val="20"/>
              </w:rPr>
            </w:pPr>
          </w:p>
          <w:p w:rsidR="000D07BD" w:rsidRDefault="000D07BD">
            <w:pPr>
              <w:rPr>
                <w:b/>
                <w:bCs/>
                <w:sz w:val="20"/>
              </w:rPr>
            </w:pPr>
          </w:p>
          <w:p w:rsidR="000D07BD" w:rsidRDefault="000D07BD">
            <w:pPr>
              <w:rPr>
                <w:b/>
                <w:bCs/>
                <w:sz w:val="20"/>
              </w:rPr>
            </w:pPr>
          </w:p>
          <w:p w:rsidR="000D07BD" w:rsidRDefault="000D07BD">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1B103C">
        <w:trPr>
          <w:trHeight w:val="395"/>
        </w:trPr>
        <w:tc>
          <w:tcPr>
            <w:tcW w:w="10170" w:type="dxa"/>
            <w:vAlign w:val="center"/>
          </w:tcPr>
          <w:p w:rsidR="008A44F5" w:rsidRPr="000F2899" w:rsidRDefault="00FF0B44" w:rsidP="00DD5EBA">
            <w:pPr>
              <w:pStyle w:val="BodyText"/>
              <w:rPr>
                <w:rFonts w:cs="Arial"/>
                <w:bCs/>
              </w:rPr>
            </w:pPr>
            <w:r>
              <w:rPr>
                <w:rFonts w:cs="Arial"/>
                <w:bCs/>
              </w:rPr>
              <w:t xml:space="preserve">● </w:t>
            </w:r>
            <w:r w:rsidR="000F2899">
              <w:rPr>
                <w:rFonts w:cs="Arial"/>
                <w:bCs/>
              </w:rPr>
              <w:t>Nothing new to report.</w:t>
            </w:r>
          </w:p>
        </w:tc>
        <w:tc>
          <w:tcPr>
            <w:tcW w:w="1134" w:type="dxa"/>
          </w:tcPr>
          <w:p w:rsidR="008D7465" w:rsidRPr="00B860A6" w:rsidRDefault="008D7465">
            <w:pPr>
              <w:rPr>
                <w:b/>
                <w:bCs/>
                <w:sz w:val="20"/>
              </w:rPr>
            </w:pP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1B103C">
        <w:trPr>
          <w:trHeight w:val="400"/>
        </w:trPr>
        <w:tc>
          <w:tcPr>
            <w:tcW w:w="1017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CD409A" w:rsidRDefault="00F9359F" w:rsidP="00D020B5">
            <w:pPr>
              <w:rPr>
                <w:rFonts w:cs="Arial"/>
                <w:bCs/>
                <w:sz w:val="20"/>
              </w:rPr>
            </w:pPr>
            <w:r w:rsidRPr="00F9359F">
              <w:rPr>
                <w:rFonts w:cs="Arial"/>
                <w:bCs/>
                <w:sz w:val="20"/>
              </w:rPr>
              <w:t xml:space="preserve">● </w:t>
            </w:r>
            <w:r w:rsidR="005C2384">
              <w:rPr>
                <w:rFonts w:cs="Arial"/>
                <w:bCs/>
                <w:sz w:val="20"/>
              </w:rPr>
              <w:t>Staff Events</w:t>
            </w:r>
            <w:r w:rsidR="00130683">
              <w:rPr>
                <w:rFonts w:cs="Arial"/>
                <w:bCs/>
                <w:sz w:val="20"/>
              </w:rPr>
              <w:t xml:space="preserve">: K. Pristanski reported that </w:t>
            </w:r>
            <w:r w:rsidR="005C2384">
              <w:rPr>
                <w:rFonts w:cs="Arial"/>
                <w:bCs/>
                <w:sz w:val="20"/>
              </w:rPr>
              <w:t>the Meg Soper entertainment event was a successful turn out.</w:t>
            </w:r>
          </w:p>
          <w:p w:rsidR="008F1381" w:rsidRDefault="003B213D" w:rsidP="00D020B5">
            <w:pPr>
              <w:rPr>
                <w:rFonts w:cs="Arial"/>
                <w:sz w:val="20"/>
              </w:rPr>
            </w:pPr>
            <w:r w:rsidRPr="003B213D">
              <w:rPr>
                <w:rFonts w:cs="Arial"/>
                <w:sz w:val="20"/>
              </w:rPr>
              <w:t>●</w:t>
            </w:r>
            <w:r w:rsidR="0017087F">
              <w:rPr>
                <w:rFonts w:cs="Arial"/>
                <w:sz w:val="20"/>
              </w:rPr>
              <w:t xml:space="preserve"> </w:t>
            </w:r>
            <w:r w:rsidR="005C2384" w:rsidRPr="005C2384">
              <w:rPr>
                <w:rFonts w:cs="Arial"/>
                <w:sz w:val="20"/>
              </w:rPr>
              <w:t>Board members suggested that a congratulatory letter be sent to Adam Brown on his new position.</w:t>
            </w:r>
            <w:r w:rsidR="005C2384">
              <w:rPr>
                <w:rFonts w:cs="Arial"/>
                <w:b/>
                <w:sz w:val="20"/>
              </w:rPr>
              <w:t xml:space="preserve">  K. Pristanski will draft a letter.</w:t>
            </w:r>
          </w:p>
          <w:p w:rsidR="00527CEB" w:rsidRPr="002E2E1F" w:rsidRDefault="002E2E1F" w:rsidP="005C2384">
            <w:pPr>
              <w:rPr>
                <w:rFonts w:cs="Arial"/>
                <w:b/>
                <w:sz w:val="20"/>
              </w:rPr>
            </w:pPr>
            <w:r w:rsidRPr="002E2E1F">
              <w:rPr>
                <w:rFonts w:cs="Arial"/>
                <w:b/>
                <w:sz w:val="20"/>
              </w:rPr>
              <w:t>It was moved b</w:t>
            </w:r>
            <w:r w:rsidR="004E7742">
              <w:rPr>
                <w:rFonts w:cs="Arial"/>
                <w:b/>
                <w:sz w:val="20"/>
              </w:rPr>
              <w:t xml:space="preserve">y </w:t>
            </w:r>
            <w:r w:rsidR="005C2384">
              <w:rPr>
                <w:rFonts w:cs="Arial"/>
                <w:b/>
                <w:sz w:val="20"/>
              </w:rPr>
              <w:t xml:space="preserve">A. Johnston </w:t>
            </w:r>
            <w:r w:rsidRPr="002E2E1F">
              <w:rPr>
                <w:rFonts w:cs="Arial"/>
                <w:b/>
                <w:sz w:val="20"/>
              </w:rPr>
              <w:t xml:space="preserve">and seconded by </w:t>
            </w:r>
            <w:r w:rsidR="00683A3A">
              <w:rPr>
                <w:rFonts w:cs="Arial"/>
                <w:b/>
                <w:sz w:val="20"/>
              </w:rPr>
              <w:t>S. Kristjanson</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1134" w:type="dxa"/>
          </w:tcPr>
          <w:p w:rsidR="001C0DD5" w:rsidRPr="00B860A6" w:rsidRDefault="001C0DD5" w:rsidP="00E36A49">
            <w:pPr>
              <w:rPr>
                <w:b/>
                <w:sz w:val="20"/>
              </w:rPr>
            </w:pPr>
          </w:p>
          <w:p w:rsidR="001C0DD5" w:rsidRPr="00B860A6" w:rsidRDefault="001C0DD5" w:rsidP="00E36A49">
            <w:pPr>
              <w:rPr>
                <w:b/>
                <w:sz w:val="20"/>
              </w:rPr>
            </w:pPr>
          </w:p>
          <w:p w:rsidR="00B57024" w:rsidRDefault="00B57024" w:rsidP="00E36A49">
            <w:pPr>
              <w:rPr>
                <w:b/>
                <w:sz w:val="20"/>
              </w:rPr>
            </w:pPr>
          </w:p>
          <w:p w:rsidR="00B57024" w:rsidRDefault="00B57024"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70080B" w:rsidRDefault="002E2E1F" w:rsidP="004C1928">
            <w:pPr>
              <w:rPr>
                <w:rFonts w:cs="Arial"/>
                <w:bCs/>
                <w:sz w:val="20"/>
              </w:rPr>
            </w:pPr>
            <w:r w:rsidRPr="00F9359F">
              <w:rPr>
                <w:rFonts w:cs="Arial"/>
                <w:bCs/>
                <w:sz w:val="20"/>
              </w:rPr>
              <w:lastRenderedPageBreak/>
              <w:t>●</w:t>
            </w:r>
            <w:r>
              <w:rPr>
                <w:rFonts w:cs="Arial"/>
                <w:bCs/>
                <w:sz w:val="20"/>
              </w:rPr>
              <w:t xml:space="preserve"> </w:t>
            </w:r>
            <w:r w:rsidR="003E41F6">
              <w:rPr>
                <w:rFonts w:cs="Arial"/>
                <w:bCs/>
                <w:sz w:val="20"/>
              </w:rPr>
              <w:t>A. Johnston</w:t>
            </w:r>
            <w:r w:rsidR="00356A32">
              <w:rPr>
                <w:rFonts w:cs="Arial"/>
                <w:bCs/>
                <w:sz w:val="20"/>
              </w:rPr>
              <w:t xml:space="preserve"> noted that it was a very good meeting.</w:t>
            </w:r>
          </w:p>
          <w:p w:rsidR="008F1381" w:rsidRPr="004A6880" w:rsidRDefault="0070080B" w:rsidP="00356A32">
            <w:pPr>
              <w:rPr>
                <w:rFonts w:cs="Arial"/>
                <w:bCs/>
                <w:sz w:val="20"/>
              </w:rPr>
            </w:pPr>
            <w:r w:rsidRPr="00F9359F">
              <w:rPr>
                <w:rFonts w:cs="Arial"/>
                <w:bCs/>
                <w:sz w:val="20"/>
              </w:rPr>
              <w:t>●</w:t>
            </w:r>
            <w:r>
              <w:rPr>
                <w:rFonts w:cs="Arial"/>
                <w:bCs/>
                <w:sz w:val="20"/>
              </w:rPr>
              <w:t xml:space="preserve"> </w:t>
            </w:r>
            <w:r w:rsidR="00356A32">
              <w:rPr>
                <w:rFonts w:cs="Arial"/>
                <w:bCs/>
                <w:sz w:val="20"/>
              </w:rPr>
              <w:t>Dr. Laine reported that 12 core members attended the More OB Program.  The certification is good for 3 years. It was a very good and comprehensive course.</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253018">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MEETING</w:t>
            </w:r>
            <w:r w:rsidR="000F2899">
              <w:rPr>
                <w:b/>
                <w:bCs/>
                <w:sz w:val="20"/>
              </w:rPr>
              <w:t xml:space="preserve"> SELF-EV</w:t>
            </w:r>
            <w:r w:rsidR="00227DF5">
              <w:rPr>
                <w:b/>
                <w:bCs/>
                <w:sz w:val="20"/>
              </w:rPr>
              <w:t>ALUATION</w:t>
            </w:r>
            <w:r w:rsidR="00B86AEE">
              <w:rPr>
                <w:b/>
                <w:bCs/>
                <w:sz w:val="20"/>
              </w:rPr>
              <w:t>:</w:t>
            </w:r>
          </w:p>
        </w:tc>
      </w:tr>
      <w:tr w:rsidR="005D3BFB" w:rsidTr="001B103C">
        <w:trPr>
          <w:trHeight w:val="386"/>
        </w:trPr>
        <w:tc>
          <w:tcPr>
            <w:tcW w:w="10170" w:type="dxa"/>
            <w:vAlign w:val="center"/>
          </w:tcPr>
          <w:p w:rsidR="005B5396" w:rsidRDefault="005D3BFB" w:rsidP="005F058C">
            <w:pPr>
              <w:rPr>
                <w:rFonts w:cs="Arial"/>
                <w:bCs/>
                <w:sz w:val="20"/>
              </w:rPr>
            </w:pPr>
            <w:r>
              <w:rPr>
                <w:rFonts w:cs="Arial"/>
                <w:bCs/>
                <w:sz w:val="20"/>
              </w:rPr>
              <w:t xml:space="preserve">● </w:t>
            </w:r>
            <w:r w:rsidR="00D9169E">
              <w:rPr>
                <w:rFonts w:cs="Arial"/>
                <w:bCs/>
                <w:sz w:val="20"/>
              </w:rPr>
              <w:t>Members were reminded to complete their self-evaluation and hand it in to D. Kampela.</w:t>
            </w:r>
          </w:p>
          <w:p w:rsidR="00D9169E" w:rsidRPr="00EB3EE0" w:rsidRDefault="00D9169E" w:rsidP="005F058C">
            <w:pPr>
              <w:rPr>
                <w:rFonts w:cs="Arial"/>
                <w:bCs/>
                <w:sz w:val="20"/>
              </w:rPr>
            </w:pPr>
            <w:r>
              <w:rPr>
                <w:rFonts w:cs="Arial"/>
                <w:bCs/>
                <w:sz w:val="20"/>
              </w:rPr>
              <w:t>● The summary will be reviewed at the next meeting.</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D9169E">
            <w:pPr>
              <w:rPr>
                <w:b/>
                <w:sz w:val="20"/>
              </w:rPr>
            </w:pPr>
            <w:r w:rsidRPr="00061686">
              <w:rPr>
                <w:b/>
                <w:sz w:val="20"/>
              </w:rPr>
              <w:t>It was moved</w:t>
            </w:r>
            <w:r w:rsidR="007C3C4A" w:rsidRPr="00061686">
              <w:rPr>
                <w:b/>
                <w:sz w:val="20"/>
              </w:rPr>
              <w:t xml:space="preserve"> </w:t>
            </w:r>
            <w:r w:rsidR="00D9169E">
              <w:rPr>
                <w:b/>
                <w:sz w:val="20"/>
              </w:rPr>
              <w:t>C. Tschajka</w:t>
            </w:r>
            <w:r w:rsidR="00391614">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D9169E">
              <w:rPr>
                <w:b/>
                <w:sz w:val="20"/>
              </w:rPr>
              <w:t>W. Anton</w:t>
            </w:r>
            <w:r w:rsidR="005B5396">
              <w:rPr>
                <w:b/>
                <w:sz w:val="20"/>
              </w:rPr>
              <w:t xml:space="preserve"> </w:t>
            </w:r>
            <w:r w:rsidR="002124FC" w:rsidRPr="00061686">
              <w:rPr>
                <w:b/>
                <w:sz w:val="20"/>
              </w:rPr>
              <w:t xml:space="preserve">that </w:t>
            </w:r>
            <w:r w:rsidRPr="00061686">
              <w:rPr>
                <w:b/>
                <w:sz w:val="20"/>
              </w:rPr>
              <w:t xml:space="preserve">the regular meeting be adjourned at </w:t>
            </w:r>
            <w:r w:rsidR="00D9169E">
              <w:rPr>
                <w:b/>
                <w:sz w:val="20"/>
              </w:rPr>
              <w:t>6</w:t>
            </w:r>
            <w:r w:rsidR="00DD5C93" w:rsidRPr="00061686">
              <w:rPr>
                <w:b/>
                <w:sz w:val="20"/>
              </w:rPr>
              <w:t>:</w:t>
            </w:r>
            <w:r w:rsidR="003E41F6">
              <w:rPr>
                <w:b/>
                <w:sz w:val="20"/>
              </w:rPr>
              <w:t>5</w:t>
            </w:r>
            <w:r w:rsidR="00D9169E">
              <w:rPr>
                <w:b/>
                <w:sz w:val="20"/>
              </w:rPr>
              <w:t>6</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8" w:rsidRDefault="004631C8">
      <w:r>
        <w:separator/>
      </w:r>
    </w:p>
  </w:endnote>
  <w:endnote w:type="continuationSeparator" w:id="0">
    <w:p w:rsidR="004631C8" w:rsidRDefault="004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8" w:rsidRDefault="004631C8">
      <w:r>
        <w:separator/>
      </w:r>
    </w:p>
  </w:footnote>
  <w:footnote w:type="continuationSeparator" w:id="0">
    <w:p w:rsidR="004631C8" w:rsidRDefault="0046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8" w:rsidRDefault="004631C8">
    <w:pPr>
      <w:pStyle w:val="Header"/>
      <w:rPr>
        <w:sz w:val="18"/>
      </w:rPr>
    </w:pPr>
    <w:r>
      <w:rPr>
        <w:sz w:val="18"/>
      </w:rPr>
      <w:t>Minutes of the</w:t>
    </w:r>
  </w:p>
  <w:p w:rsidR="004631C8" w:rsidRDefault="004631C8">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462FE">
      <w:rPr>
        <w:rStyle w:val="PageNumber"/>
        <w:noProof/>
        <w:sz w:val="18"/>
      </w:rPr>
      <w:t>4</w:t>
    </w:r>
    <w:r>
      <w:rPr>
        <w:rStyle w:val="PageNumber"/>
        <w:sz w:val="18"/>
      </w:rPr>
      <w:fldChar w:fldCharType="end"/>
    </w:r>
  </w:p>
  <w:p w:rsidR="004631C8" w:rsidRDefault="00EB3A3F">
    <w:pPr>
      <w:pStyle w:val="Header"/>
      <w:rPr>
        <w:sz w:val="18"/>
      </w:rPr>
    </w:pPr>
    <w:r>
      <w:rPr>
        <w:sz w:val="18"/>
      </w:rPr>
      <w:t xml:space="preserve">March </w:t>
    </w:r>
    <w:r w:rsidR="004631C8">
      <w:rPr>
        <w:sz w:val="18"/>
      </w:rPr>
      <w:t>5, 2013</w:t>
    </w:r>
  </w:p>
  <w:p w:rsidR="004631C8" w:rsidRDefault="004631C8">
    <w:pPr>
      <w:pStyle w:val="Header"/>
      <w:tabs>
        <w:tab w:val="clear" w:pos="8640"/>
        <w:tab w:val="right" w:pos="9900"/>
      </w:tabs>
      <w:rPr>
        <w:sz w:val="18"/>
        <w:u w:val="single"/>
      </w:rPr>
    </w:pPr>
    <w:r>
      <w:rPr>
        <w:sz w:val="18"/>
        <w:u w:val="single"/>
      </w:rPr>
      <w:tab/>
    </w:r>
    <w:r>
      <w:rPr>
        <w:sz w:val="18"/>
        <w:u w:val="single"/>
      </w:rPr>
      <w:tab/>
    </w:r>
  </w:p>
  <w:p w:rsidR="004631C8" w:rsidRDefault="004631C8">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6D5"/>
    <w:rsid w:val="000C31B7"/>
    <w:rsid w:val="000C34F0"/>
    <w:rsid w:val="000C3846"/>
    <w:rsid w:val="000C43F6"/>
    <w:rsid w:val="000C49A4"/>
    <w:rsid w:val="000C4DCC"/>
    <w:rsid w:val="000C4F2D"/>
    <w:rsid w:val="000C7C8B"/>
    <w:rsid w:val="000D0736"/>
    <w:rsid w:val="000D07BD"/>
    <w:rsid w:val="000D0FA1"/>
    <w:rsid w:val="000D12A4"/>
    <w:rsid w:val="000D1813"/>
    <w:rsid w:val="000D1DAB"/>
    <w:rsid w:val="000D390E"/>
    <w:rsid w:val="000D3CA3"/>
    <w:rsid w:val="000D629B"/>
    <w:rsid w:val="000D69D7"/>
    <w:rsid w:val="000D6EC2"/>
    <w:rsid w:val="000D70B6"/>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10813"/>
    <w:rsid w:val="00110A53"/>
    <w:rsid w:val="00110E20"/>
    <w:rsid w:val="00111A25"/>
    <w:rsid w:val="00111E4C"/>
    <w:rsid w:val="00112413"/>
    <w:rsid w:val="001126B3"/>
    <w:rsid w:val="00113A65"/>
    <w:rsid w:val="00114003"/>
    <w:rsid w:val="00114700"/>
    <w:rsid w:val="001155F1"/>
    <w:rsid w:val="00115F94"/>
    <w:rsid w:val="00116455"/>
    <w:rsid w:val="00116A52"/>
    <w:rsid w:val="00120C48"/>
    <w:rsid w:val="001213AF"/>
    <w:rsid w:val="001230C0"/>
    <w:rsid w:val="0012344E"/>
    <w:rsid w:val="00123DBD"/>
    <w:rsid w:val="00124074"/>
    <w:rsid w:val="001244A3"/>
    <w:rsid w:val="00124B00"/>
    <w:rsid w:val="00125B45"/>
    <w:rsid w:val="00125F35"/>
    <w:rsid w:val="00126648"/>
    <w:rsid w:val="00126D92"/>
    <w:rsid w:val="001278A8"/>
    <w:rsid w:val="00127A38"/>
    <w:rsid w:val="00130683"/>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1C"/>
    <w:rsid w:val="001550A1"/>
    <w:rsid w:val="00155BFA"/>
    <w:rsid w:val="00156784"/>
    <w:rsid w:val="001573E5"/>
    <w:rsid w:val="00163360"/>
    <w:rsid w:val="00163E82"/>
    <w:rsid w:val="00164CD7"/>
    <w:rsid w:val="00164F20"/>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28A0"/>
    <w:rsid w:val="001839A5"/>
    <w:rsid w:val="0018686F"/>
    <w:rsid w:val="00186DF5"/>
    <w:rsid w:val="00186EF5"/>
    <w:rsid w:val="001914AF"/>
    <w:rsid w:val="001948B0"/>
    <w:rsid w:val="0019693A"/>
    <w:rsid w:val="00197CDA"/>
    <w:rsid w:val="00197D95"/>
    <w:rsid w:val="001A024B"/>
    <w:rsid w:val="001A10C4"/>
    <w:rsid w:val="001A28B7"/>
    <w:rsid w:val="001B103C"/>
    <w:rsid w:val="001B1055"/>
    <w:rsid w:val="001B1D50"/>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37BD"/>
    <w:rsid w:val="00205842"/>
    <w:rsid w:val="00206710"/>
    <w:rsid w:val="00206945"/>
    <w:rsid w:val="002069B1"/>
    <w:rsid w:val="00207BCE"/>
    <w:rsid w:val="00210599"/>
    <w:rsid w:val="0021095A"/>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AF9"/>
    <w:rsid w:val="00245FF6"/>
    <w:rsid w:val="0024733D"/>
    <w:rsid w:val="0024733E"/>
    <w:rsid w:val="00247586"/>
    <w:rsid w:val="0025005C"/>
    <w:rsid w:val="00250785"/>
    <w:rsid w:val="0025119D"/>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4008"/>
    <w:rsid w:val="00265A3A"/>
    <w:rsid w:val="00266A2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34D4"/>
    <w:rsid w:val="002935B4"/>
    <w:rsid w:val="00294F09"/>
    <w:rsid w:val="00295065"/>
    <w:rsid w:val="00295EBF"/>
    <w:rsid w:val="00296957"/>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5DA0"/>
    <w:rsid w:val="002E6185"/>
    <w:rsid w:val="002E63F9"/>
    <w:rsid w:val="002E659C"/>
    <w:rsid w:val="002E6A1B"/>
    <w:rsid w:val="002E7687"/>
    <w:rsid w:val="002F132C"/>
    <w:rsid w:val="002F322C"/>
    <w:rsid w:val="002F402E"/>
    <w:rsid w:val="002F4742"/>
    <w:rsid w:val="002F58FD"/>
    <w:rsid w:val="002F64AB"/>
    <w:rsid w:val="002F6EEF"/>
    <w:rsid w:val="002F771C"/>
    <w:rsid w:val="002F77B1"/>
    <w:rsid w:val="00300371"/>
    <w:rsid w:val="0030212E"/>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081E"/>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EE8"/>
    <w:rsid w:val="00345F2A"/>
    <w:rsid w:val="00346BE7"/>
    <w:rsid w:val="00352968"/>
    <w:rsid w:val="00353160"/>
    <w:rsid w:val="0035458C"/>
    <w:rsid w:val="00355A61"/>
    <w:rsid w:val="00355A63"/>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CD2"/>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DBC"/>
    <w:rsid w:val="003C6487"/>
    <w:rsid w:val="003D0113"/>
    <w:rsid w:val="003D1D90"/>
    <w:rsid w:val="003D21D0"/>
    <w:rsid w:val="003D2963"/>
    <w:rsid w:val="003D3066"/>
    <w:rsid w:val="003D3DE8"/>
    <w:rsid w:val="003D4225"/>
    <w:rsid w:val="003D4A16"/>
    <w:rsid w:val="003E064C"/>
    <w:rsid w:val="003E2858"/>
    <w:rsid w:val="003E2DE9"/>
    <w:rsid w:val="003E327B"/>
    <w:rsid w:val="003E3641"/>
    <w:rsid w:val="003E3D46"/>
    <w:rsid w:val="003E41F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1026"/>
    <w:rsid w:val="004436EC"/>
    <w:rsid w:val="0044409F"/>
    <w:rsid w:val="004463FF"/>
    <w:rsid w:val="004473D1"/>
    <w:rsid w:val="0045020C"/>
    <w:rsid w:val="00450EF1"/>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90F88"/>
    <w:rsid w:val="00491064"/>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E0A71"/>
    <w:rsid w:val="004E1551"/>
    <w:rsid w:val="004E160C"/>
    <w:rsid w:val="004E1FE6"/>
    <w:rsid w:val="004E432B"/>
    <w:rsid w:val="004E59E9"/>
    <w:rsid w:val="004E6328"/>
    <w:rsid w:val="004E66F9"/>
    <w:rsid w:val="004E6741"/>
    <w:rsid w:val="004E7742"/>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58CD"/>
    <w:rsid w:val="005260A4"/>
    <w:rsid w:val="00527CEB"/>
    <w:rsid w:val="005307A4"/>
    <w:rsid w:val="00534023"/>
    <w:rsid w:val="00534160"/>
    <w:rsid w:val="005344C3"/>
    <w:rsid w:val="00534996"/>
    <w:rsid w:val="00534BE3"/>
    <w:rsid w:val="0053583F"/>
    <w:rsid w:val="00535BAC"/>
    <w:rsid w:val="0053612D"/>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0F8"/>
    <w:rsid w:val="005551A2"/>
    <w:rsid w:val="0055556C"/>
    <w:rsid w:val="005577BF"/>
    <w:rsid w:val="00557E8E"/>
    <w:rsid w:val="00560E20"/>
    <w:rsid w:val="00560E89"/>
    <w:rsid w:val="00562069"/>
    <w:rsid w:val="00564032"/>
    <w:rsid w:val="00564206"/>
    <w:rsid w:val="005645CD"/>
    <w:rsid w:val="00564AB3"/>
    <w:rsid w:val="0056517E"/>
    <w:rsid w:val="00565707"/>
    <w:rsid w:val="00565A26"/>
    <w:rsid w:val="00570086"/>
    <w:rsid w:val="005705AD"/>
    <w:rsid w:val="00572808"/>
    <w:rsid w:val="00573E8D"/>
    <w:rsid w:val="00574DC6"/>
    <w:rsid w:val="005759BF"/>
    <w:rsid w:val="00575CD0"/>
    <w:rsid w:val="00577426"/>
    <w:rsid w:val="00577E02"/>
    <w:rsid w:val="005803F3"/>
    <w:rsid w:val="00580778"/>
    <w:rsid w:val="00582112"/>
    <w:rsid w:val="005821C0"/>
    <w:rsid w:val="00582905"/>
    <w:rsid w:val="0058295D"/>
    <w:rsid w:val="0058332A"/>
    <w:rsid w:val="0058575B"/>
    <w:rsid w:val="00585D28"/>
    <w:rsid w:val="0058728D"/>
    <w:rsid w:val="00587A8C"/>
    <w:rsid w:val="00587AF8"/>
    <w:rsid w:val="0059055A"/>
    <w:rsid w:val="00590D79"/>
    <w:rsid w:val="00590E29"/>
    <w:rsid w:val="00592900"/>
    <w:rsid w:val="00593F1F"/>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8DA"/>
    <w:rsid w:val="005C20C8"/>
    <w:rsid w:val="005C2339"/>
    <w:rsid w:val="005C2384"/>
    <w:rsid w:val="005C2A26"/>
    <w:rsid w:val="005C2EC1"/>
    <w:rsid w:val="005C3E30"/>
    <w:rsid w:val="005C420A"/>
    <w:rsid w:val="005C4B53"/>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73E3"/>
    <w:rsid w:val="005F058C"/>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513B"/>
    <w:rsid w:val="00636AD5"/>
    <w:rsid w:val="00637079"/>
    <w:rsid w:val="00637224"/>
    <w:rsid w:val="00637A0E"/>
    <w:rsid w:val="006403C2"/>
    <w:rsid w:val="006408D4"/>
    <w:rsid w:val="00641FB6"/>
    <w:rsid w:val="0064349B"/>
    <w:rsid w:val="0064424C"/>
    <w:rsid w:val="006451D9"/>
    <w:rsid w:val="0064546E"/>
    <w:rsid w:val="00646286"/>
    <w:rsid w:val="006462FE"/>
    <w:rsid w:val="00647C05"/>
    <w:rsid w:val="00650C54"/>
    <w:rsid w:val="006527A4"/>
    <w:rsid w:val="00652AA2"/>
    <w:rsid w:val="00652C56"/>
    <w:rsid w:val="00652EFC"/>
    <w:rsid w:val="00653775"/>
    <w:rsid w:val="0065531C"/>
    <w:rsid w:val="00655AD9"/>
    <w:rsid w:val="006565E1"/>
    <w:rsid w:val="00656BD6"/>
    <w:rsid w:val="006602A1"/>
    <w:rsid w:val="00662BA8"/>
    <w:rsid w:val="006631F4"/>
    <w:rsid w:val="00663E28"/>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909"/>
    <w:rsid w:val="006B5A82"/>
    <w:rsid w:val="006B604D"/>
    <w:rsid w:val="006B77C0"/>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B5D"/>
    <w:rsid w:val="006F6846"/>
    <w:rsid w:val="006F78FB"/>
    <w:rsid w:val="007005EF"/>
    <w:rsid w:val="0070070E"/>
    <w:rsid w:val="0070080B"/>
    <w:rsid w:val="0070100D"/>
    <w:rsid w:val="00701E4D"/>
    <w:rsid w:val="007025D4"/>
    <w:rsid w:val="00702FD3"/>
    <w:rsid w:val="007036C9"/>
    <w:rsid w:val="00703854"/>
    <w:rsid w:val="00704D41"/>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6027E"/>
    <w:rsid w:val="00760DA4"/>
    <w:rsid w:val="00761F0E"/>
    <w:rsid w:val="00763721"/>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1D6"/>
    <w:rsid w:val="007C0785"/>
    <w:rsid w:val="007C0CF7"/>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7594"/>
    <w:rsid w:val="007E7DDC"/>
    <w:rsid w:val="007F1155"/>
    <w:rsid w:val="007F115C"/>
    <w:rsid w:val="007F2AE1"/>
    <w:rsid w:val="007F3255"/>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4F5"/>
    <w:rsid w:val="00823F00"/>
    <w:rsid w:val="00825691"/>
    <w:rsid w:val="0082606B"/>
    <w:rsid w:val="0082655B"/>
    <w:rsid w:val="0082658F"/>
    <w:rsid w:val="008269D0"/>
    <w:rsid w:val="00827939"/>
    <w:rsid w:val="0083086C"/>
    <w:rsid w:val="0083171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96BF3"/>
    <w:rsid w:val="008A027C"/>
    <w:rsid w:val="008A09D8"/>
    <w:rsid w:val="008A0C59"/>
    <w:rsid w:val="008A0F5A"/>
    <w:rsid w:val="008A14CC"/>
    <w:rsid w:val="008A1E33"/>
    <w:rsid w:val="008A2ABA"/>
    <w:rsid w:val="008A44F5"/>
    <w:rsid w:val="008A53FA"/>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32E2"/>
    <w:rsid w:val="008C5380"/>
    <w:rsid w:val="008C58E3"/>
    <w:rsid w:val="008C7A1C"/>
    <w:rsid w:val="008D03A1"/>
    <w:rsid w:val="008D0A6C"/>
    <w:rsid w:val="008D0EA7"/>
    <w:rsid w:val="008D10A1"/>
    <w:rsid w:val="008D1630"/>
    <w:rsid w:val="008D1728"/>
    <w:rsid w:val="008D215C"/>
    <w:rsid w:val="008D35EC"/>
    <w:rsid w:val="008D417D"/>
    <w:rsid w:val="008D45DD"/>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6C73"/>
    <w:rsid w:val="00901504"/>
    <w:rsid w:val="00901968"/>
    <w:rsid w:val="00901C2B"/>
    <w:rsid w:val="009022A5"/>
    <w:rsid w:val="009024CC"/>
    <w:rsid w:val="00903043"/>
    <w:rsid w:val="00903784"/>
    <w:rsid w:val="00903D8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485"/>
    <w:rsid w:val="00941AD4"/>
    <w:rsid w:val="00942571"/>
    <w:rsid w:val="00943B6D"/>
    <w:rsid w:val="0094516D"/>
    <w:rsid w:val="009457F4"/>
    <w:rsid w:val="0094594E"/>
    <w:rsid w:val="00945EC2"/>
    <w:rsid w:val="009472F5"/>
    <w:rsid w:val="00947B1E"/>
    <w:rsid w:val="0095096B"/>
    <w:rsid w:val="00950B32"/>
    <w:rsid w:val="009515EF"/>
    <w:rsid w:val="00955865"/>
    <w:rsid w:val="0095591E"/>
    <w:rsid w:val="00956630"/>
    <w:rsid w:val="009572BF"/>
    <w:rsid w:val="00960065"/>
    <w:rsid w:val="009605BD"/>
    <w:rsid w:val="009618F4"/>
    <w:rsid w:val="00962746"/>
    <w:rsid w:val="009627E3"/>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C0402"/>
    <w:rsid w:val="009C1746"/>
    <w:rsid w:val="009C1E9E"/>
    <w:rsid w:val="009C26BA"/>
    <w:rsid w:val="009C386C"/>
    <w:rsid w:val="009C4B41"/>
    <w:rsid w:val="009C4F9E"/>
    <w:rsid w:val="009C5708"/>
    <w:rsid w:val="009C5C26"/>
    <w:rsid w:val="009C6240"/>
    <w:rsid w:val="009C6AF5"/>
    <w:rsid w:val="009D04AA"/>
    <w:rsid w:val="009D09B4"/>
    <w:rsid w:val="009D0CFE"/>
    <w:rsid w:val="009D1447"/>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504F"/>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7E63"/>
    <w:rsid w:val="00A37F49"/>
    <w:rsid w:val="00A407D5"/>
    <w:rsid w:val="00A4085E"/>
    <w:rsid w:val="00A41977"/>
    <w:rsid w:val="00A4250D"/>
    <w:rsid w:val="00A42C54"/>
    <w:rsid w:val="00A43986"/>
    <w:rsid w:val="00A45F4A"/>
    <w:rsid w:val="00A46A40"/>
    <w:rsid w:val="00A50308"/>
    <w:rsid w:val="00A52230"/>
    <w:rsid w:val="00A5337F"/>
    <w:rsid w:val="00A533F1"/>
    <w:rsid w:val="00A535E5"/>
    <w:rsid w:val="00A53C66"/>
    <w:rsid w:val="00A53FDD"/>
    <w:rsid w:val="00A60925"/>
    <w:rsid w:val="00A61BA0"/>
    <w:rsid w:val="00A6350D"/>
    <w:rsid w:val="00A6394E"/>
    <w:rsid w:val="00A64BB0"/>
    <w:rsid w:val="00A64FBA"/>
    <w:rsid w:val="00A65ED2"/>
    <w:rsid w:val="00A66B56"/>
    <w:rsid w:val="00A70CBC"/>
    <w:rsid w:val="00A71215"/>
    <w:rsid w:val="00A72A42"/>
    <w:rsid w:val="00A7382C"/>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A53"/>
    <w:rsid w:val="00B32B8B"/>
    <w:rsid w:val="00B333C5"/>
    <w:rsid w:val="00B34AA1"/>
    <w:rsid w:val="00B3508B"/>
    <w:rsid w:val="00B35AEA"/>
    <w:rsid w:val="00B36606"/>
    <w:rsid w:val="00B37287"/>
    <w:rsid w:val="00B4002B"/>
    <w:rsid w:val="00B40445"/>
    <w:rsid w:val="00B41BB9"/>
    <w:rsid w:val="00B41E6F"/>
    <w:rsid w:val="00B42E7F"/>
    <w:rsid w:val="00B44355"/>
    <w:rsid w:val="00B45D83"/>
    <w:rsid w:val="00B46C38"/>
    <w:rsid w:val="00B472E6"/>
    <w:rsid w:val="00B50141"/>
    <w:rsid w:val="00B5324B"/>
    <w:rsid w:val="00B54127"/>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A6F"/>
    <w:rsid w:val="00BA5E97"/>
    <w:rsid w:val="00BA6E0B"/>
    <w:rsid w:val="00BA70AF"/>
    <w:rsid w:val="00BA73C9"/>
    <w:rsid w:val="00BB0A62"/>
    <w:rsid w:val="00BB1EC9"/>
    <w:rsid w:val="00BB2B98"/>
    <w:rsid w:val="00BB2FF5"/>
    <w:rsid w:val="00BB324C"/>
    <w:rsid w:val="00BB4CDC"/>
    <w:rsid w:val="00BB4D20"/>
    <w:rsid w:val="00BB4DB7"/>
    <w:rsid w:val="00BB5E1C"/>
    <w:rsid w:val="00BB6269"/>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2266"/>
    <w:rsid w:val="00CE2DAB"/>
    <w:rsid w:val="00CE352A"/>
    <w:rsid w:val="00CE412B"/>
    <w:rsid w:val="00CE76D7"/>
    <w:rsid w:val="00CF0603"/>
    <w:rsid w:val="00CF090E"/>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7EDD"/>
    <w:rsid w:val="00D82832"/>
    <w:rsid w:val="00D83383"/>
    <w:rsid w:val="00D86E6A"/>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3073"/>
    <w:rsid w:val="00DC7C4E"/>
    <w:rsid w:val="00DD0A0F"/>
    <w:rsid w:val="00DD167F"/>
    <w:rsid w:val="00DD1B37"/>
    <w:rsid w:val="00DD22FB"/>
    <w:rsid w:val="00DD36AF"/>
    <w:rsid w:val="00DD47DD"/>
    <w:rsid w:val="00DD4FA7"/>
    <w:rsid w:val="00DD5C93"/>
    <w:rsid w:val="00DD5EBA"/>
    <w:rsid w:val="00DD6FDD"/>
    <w:rsid w:val="00DD77AE"/>
    <w:rsid w:val="00DE19A7"/>
    <w:rsid w:val="00DE1C47"/>
    <w:rsid w:val="00DE427F"/>
    <w:rsid w:val="00DE4F5C"/>
    <w:rsid w:val="00DE5D90"/>
    <w:rsid w:val="00DE6054"/>
    <w:rsid w:val="00DE6157"/>
    <w:rsid w:val="00DE71C0"/>
    <w:rsid w:val="00DE7926"/>
    <w:rsid w:val="00DE7B53"/>
    <w:rsid w:val="00DF1AC2"/>
    <w:rsid w:val="00DF236A"/>
    <w:rsid w:val="00DF2565"/>
    <w:rsid w:val="00DF3DAA"/>
    <w:rsid w:val="00DF4339"/>
    <w:rsid w:val="00DF4611"/>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2F11"/>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294A"/>
    <w:rsid w:val="00E54C1F"/>
    <w:rsid w:val="00E55B52"/>
    <w:rsid w:val="00E57E3E"/>
    <w:rsid w:val="00E60BBA"/>
    <w:rsid w:val="00E61BAA"/>
    <w:rsid w:val="00E629A0"/>
    <w:rsid w:val="00E63B0C"/>
    <w:rsid w:val="00E6422E"/>
    <w:rsid w:val="00E64596"/>
    <w:rsid w:val="00E64B5D"/>
    <w:rsid w:val="00E661D6"/>
    <w:rsid w:val="00E66A5C"/>
    <w:rsid w:val="00E66F07"/>
    <w:rsid w:val="00E67CE7"/>
    <w:rsid w:val="00E702D3"/>
    <w:rsid w:val="00E70696"/>
    <w:rsid w:val="00E7168F"/>
    <w:rsid w:val="00E7228C"/>
    <w:rsid w:val="00E72927"/>
    <w:rsid w:val="00E73D49"/>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90041"/>
    <w:rsid w:val="00E90939"/>
    <w:rsid w:val="00E90CF2"/>
    <w:rsid w:val="00E91274"/>
    <w:rsid w:val="00E928E3"/>
    <w:rsid w:val="00E9406B"/>
    <w:rsid w:val="00EA115D"/>
    <w:rsid w:val="00EA36B5"/>
    <w:rsid w:val="00EA3996"/>
    <w:rsid w:val="00EA3B0E"/>
    <w:rsid w:val="00EA5230"/>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E699A"/>
    <w:rsid w:val="00EF07A8"/>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E0B"/>
    <w:rsid w:val="00F1082D"/>
    <w:rsid w:val="00F116CD"/>
    <w:rsid w:val="00F12526"/>
    <w:rsid w:val="00F14239"/>
    <w:rsid w:val="00F14A61"/>
    <w:rsid w:val="00F14AFE"/>
    <w:rsid w:val="00F14B78"/>
    <w:rsid w:val="00F15C8C"/>
    <w:rsid w:val="00F17665"/>
    <w:rsid w:val="00F178FB"/>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C8F"/>
    <w:rsid w:val="00F40CB2"/>
    <w:rsid w:val="00F41E8B"/>
    <w:rsid w:val="00F44579"/>
    <w:rsid w:val="00F4458F"/>
    <w:rsid w:val="00F445C8"/>
    <w:rsid w:val="00F44A10"/>
    <w:rsid w:val="00F45754"/>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D5A"/>
    <w:rsid w:val="00F63784"/>
    <w:rsid w:val="00F63CDC"/>
    <w:rsid w:val="00F64A49"/>
    <w:rsid w:val="00F663A1"/>
    <w:rsid w:val="00F66D9E"/>
    <w:rsid w:val="00F67212"/>
    <w:rsid w:val="00F6726A"/>
    <w:rsid w:val="00F67B81"/>
    <w:rsid w:val="00F67C50"/>
    <w:rsid w:val="00F67D4D"/>
    <w:rsid w:val="00F71990"/>
    <w:rsid w:val="00F72B04"/>
    <w:rsid w:val="00F73C37"/>
    <w:rsid w:val="00F74E2B"/>
    <w:rsid w:val="00F77C3A"/>
    <w:rsid w:val="00F8091A"/>
    <w:rsid w:val="00F80D39"/>
    <w:rsid w:val="00F81116"/>
    <w:rsid w:val="00F8126E"/>
    <w:rsid w:val="00F8183D"/>
    <w:rsid w:val="00F81C86"/>
    <w:rsid w:val="00F82212"/>
    <w:rsid w:val="00F828CB"/>
    <w:rsid w:val="00F82CE3"/>
    <w:rsid w:val="00F83E18"/>
    <w:rsid w:val="00F844EB"/>
    <w:rsid w:val="00F87BD7"/>
    <w:rsid w:val="00F903E0"/>
    <w:rsid w:val="00F908BF"/>
    <w:rsid w:val="00F91509"/>
    <w:rsid w:val="00F91BA2"/>
    <w:rsid w:val="00F92685"/>
    <w:rsid w:val="00F9311B"/>
    <w:rsid w:val="00F9341E"/>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2263"/>
    <w:rsid w:val="00FB2EA1"/>
    <w:rsid w:val="00FB3A5B"/>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19A9-0713-46DB-8472-8374C5C2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1477</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46</cp:revision>
  <cp:lastPrinted>2013-03-06T19:31:00Z</cp:lastPrinted>
  <dcterms:created xsi:type="dcterms:W3CDTF">2013-03-06T14:30:00Z</dcterms:created>
  <dcterms:modified xsi:type="dcterms:W3CDTF">2013-03-08T14:06:00Z</dcterms:modified>
</cp:coreProperties>
</file>