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B26623">
        <w:rPr>
          <w:u w:val="single"/>
        </w:rPr>
        <w:t>November 13</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A31244"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Victor Chapais</w:t>
      </w:r>
      <w:r w:rsidR="00D4530C">
        <w:rPr>
          <w:sz w:val="20"/>
        </w:rPr>
        <w:tab/>
      </w:r>
      <w:r w:rsidR="00D4530C">
        <w:rPr>
          <w:sz w:val="20"/>
        </w:rPr>
        <w:tab/>
      </w:r>
      <w:r w:rsidR="00D4530C">
        <w:rPr>
          <w:sz w:val="20"/>
        </w:rPr>
        <w:tab/>
      </w:r>
      <w:r w:rsidR="002F322C">
        <w:rPr>
          <w:sz w:val="20"/>
        </w:rPr>
        <w:t>Jamie McPherson</w:t>
      </w:r>
      <w:r w:rsidR="00A31244">
        <w:rPr>
          <w:sz w:val="20"/>
        </w:rPr>
        <w:t xml:space="preserve"> (T)</w:t>
      </w:r>
      <w:r w:rsidR="00A31244">
        <w:rPr>
          <w:sz w:val="20"/>
        </w:rPr>
        <w:tab/>
      </w:r>
      <w:r w:rsidR="00A31244">
        <w:rPr>
          <w:sz w:val="20"/>
        </w:rPr>
        <w:tab/>
        <w:t>Melanie Lankin</w:t>
      </w:r>
    </w:p>
    <w:p w:rsidR="003927FE" w:rsidRDefault="00A31244" w:rsidP="00986434">
      <w:pPr>
        <w:tabs>
          <w:tab w:val="left" w:pos="1260"/>
        </w:tabs>
        <w:ind w:left="1440" w:hanging="1440"/>
        <w:rPr>
          <w:sz w:val="20"/>
        </w:rPr>
      </w:pPr>
      <w:r>
        <w:rPr>
          <w:sz w:val="20"/>
        </w:rPr>
        <w:t>Vo</w:t>
      </w:r>
      <w:r w:rsidR="002F322C">
        <w:rPr>
          <w:sz w:val="20"/>
        </w:rPr>
        <w:t>ting</w:t>
      </w:r>
      <w:r w:rsidR="002F322C">
        <w:rPr>
          <w:sz w:val="20"/>
        </w:rPr>
        <w:tab/>
      </w:r>
      <w:r w:rsidR="00250785">
        <w:rPr>
          <w:sz w:val="20"/>
        </w:rPr>
        <w:tab/>
      </w:r>
      <w:r w:rsidR="00C65066">
        <w:rPr>
          <w:sz w:val="20"/>
        </w:rPr>
        <w:t>Shannon Kristjanson</w:t>
      </w:r>
      <w:r w:rsidR="00B26623">
        <w:rPr>
          <w:sz w:val="20"/>
        </w:rPr>
        <w:tab/>
      </w:r>
      <w:r w:rsidR="00B26623">
        <w:rPr>
          <w:sz w:val="20"/>
        </w:rPr>
        <w:tab/>
      </w:r>
      <w:r w:rsidR="002879F5">
        <w:rPr>
          <w:sz w:val="20"/>
        </w:rPr>
        <w:t>A</w:t>
      </w:r>
      <w:r w:rsidR="008C5380">
        <w:rPr>
          <w:sz w:val="20"/>
        </w:rPr>
        <w:t>udrey Johnston</w:t>
      </w:r>
      <w:r w:rsidR="00B26623">
        <w:rPr>
          <w:sz w:val="20"/>
        </w:rPr>
        <w:tab/>
      </w:r>
      <w:r>
        <w:rPr>
          <w:sz w:val="20"/>
        </w:rPr>
        <w:tab/>
      </w:r>
      <w:r w:rsidR="00B26623">
        <w:rPr>
          <w:sz w:val="20"/>
        </w:rPr>
        <w:t>Chico Tschajka</w:t>
      </w:r>
      <w:r w:rsidR="00B26623">
        <w:rPr>
          <w:sz w:val="20"/>
        </w:rPr>
        <w:tab/>
      </w:r>
      <w:r w:rsidR="00B26623">
        <w:rPr>
          <w:sz w:val="20"/>
        </w:rPr>
        <w:tab/>
      </w:r>
      <w:r w:rsidR="00B26623">
        <w:rPr>
          <w:sz w:val="20"/>
        </w:rPr>
        <w:tab/>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6A2617">
        <w:rPr>
          <w:sz w:val="20"/>
        </w:rPr>
        <w:t xml:space="preserve"> (recorder)</w:t>
      </w:r>
    </w:p>
    <w:p w:rsidR="002879F5" w:rsidRDefault="003927FE">
      <w:pPr>
        <w:tabs>
          <w:tab w:val="left" w:pos="1260"/>
        </w:tabs>
        <w:ind w:left="1440" w:hanging="1440"/>
        <w:rPr>
          <w:sz w:val="20"/>
        </w:rPr>
      </w:pPr>
      <w:r>
        <w:rPr>
          <w:sz w:val="20"/>
        </w:rPr>
        <w:tab/>
      </w:r>
      <w:r>
        <w:rPr>
          <w:sz w:val="20"/>
        </w:rPr>
        <w:tab/>
      </w:r>
      <w:r w:rsidR="002879F5">
        <w:rPr>
          <w:sz w:val="20"/>
        </w:rPr>
        <w:tab/>
      </w:r>
      <w:r w:rsidR="002879F5">
        <w:rPr>
          <w:sz w:val="20"/>
        </w:rPr>
        <w:tab/>
      </w:r>
    </w:p>
    <w:p w:rsidR="00490F88" w:rsidRDefault="00A277E4">
      <w:pPr>
        <w:tabs>
          <w:tab w:val="left" w:pos="1260"/>
        </w:tabs>
        <w:rPr>
          <w:sz w:val="20"/>
        </w:rPr>
      </w:pPr>
      <w:r>
        <w:rPr>
          <w:sz w:val="20"/>
        </w:rPr>
        <w:t>Regrets:</w:t>
      </w:r>
      <w:r>
        <w:rPr>
          <w:sz w:val="20"/>
        </w:rPr>
        <w:tab/>
      </w:r>
      <w:r w:rsidR="00250785">
        <w:rPr>
          <w:sz w:val="20"/>
        </w:rPr>
        <w:tab/>
      </w:r>
      <w:r w:rsidR="00A31244">
        <w:rPr>
          <w:sz w:val="20"/>
        </w:rPr>
        <w:t>Deanna Thibault</w:t>
      </w:r>
      <w:r w:rsidR="00A31244">
        <w:rPr>
          <w:sz w:val="20"/>
        </w:rPr>
        <w:tab/>
      </w:r>
      <w:r w:rsidR="00A31244">
        <w:rPr>
          <w:sz w:val="20"/>
        </w:rPr>
        <w:tab/>
      </w:r>
      <w:r w:rsidR="00B26623">
        <w:rPr>
          <w:sz w:val="20"/>
        </w:rPr>
        <w:t>Shirley Tyance</w:t>
      </w:r>
      <w:r w:rsidR="00B26623">
        <w:rPr>
          <w:sz w:val="20"/>
        </w:rPr>
        <w:tab/>
      </w:r>
      <w:r w:rsidR="00B26623">
        <w:rPr>
          <w:sz w:val="20"/>
        </w:rPr>
        <w:tab/>
      </w:r>
      <w:r w:rsidR="00B26623">
        <w:rPr>
          <w:sz w:val="20"/>
        </w:rPr>
        <w:tab/>
        <w:t xml:space="preserve">Dale Randa </w:t>
      </w:r>
    </w:p>
    <w:p w:rsidR="00490F88" w:rsidRDefault="00BB2B98">
      <w:pPr>
        <w:tabs>
          <w:tab w:val="left" w:pos="1260"/>
        </w:tabs>
        <w:rPr>
          <w:sz w:val="20"/>
        </w:rPr>
      </w:pPr>
      <w:r>
        <w:rPr>
          <w:sz w:val="20"/>
        </w:rPr>
        <w:t>Voting</w:t>
      </w:r>
      <w:r w:rsidR="00D4530C">
        <w:rPr>
          <w:sz w:val="20"/>
        </w:rPr>
        <w:tab/>
      </w:r>
      <w:r w:rsidR="00D4530C">
        <w:rPr>
          <w:sz w:val="20"/>
        </w:rPr>
        <w:tab/>
      </w:r>
      <w:r w:rsidR="00A31244">
        <w:rPr>
          <w:sz w:val="20"/>
        </w:rPr>
        <w:t>Marla Michel</w:t>
      </w:r>
      <w:r w:rsidR="00A31244">
        <w:rPr>
          <w:sz w:val="20"/>
        </w:rPr>
        <w:tab/>
      </w:r>
      <w:r w:rsidR="00A31244">
        <w:rPr>
          <w:sz w:val="20"/>
        </w:rPr>
        <w:tab/>
      </w:r>
      <w:r w:rsidR="00A31244">
        <w:rPr>
          <w:sz w:val="20"/>
        </w:rPr>
        <w:tab/>
        <w:t>Willy Anton</w:t>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6A2617">
        <w:rPr>
          <w:sz w:val="20"/>
        </w:rPr>
        <w:t>Dr. Laine</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A31244">
        <w:rPr>
          <w:b/>
          <w:bCs/>
          <w:sz w:val="20"/>
        </w:rPr>
        <w:t>6</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6A2617">
        <w:rPr>
          <w:b/>
          <w:bCs/>
          <w:sz w:val="20"/>
        </w:rPr>
        <w:t>55</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40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B860A6">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The meeting was called to order at 6:</w:t>
            </w:r>
            <w:r w:rsidR="001C0F9B">
              <w:rPr>
                <w:sz w:val="20"/>
              </w:rPr>
              <w:t>0</w:t>
            </w:r>
            <w:r w:rsidR="006A2617">
              <w:rPr>
                <w:sz w:val="20"/>
              </w:rPr>
              <w:t>7</w:t>
            </w:r>
            <w:r>
              <w:rPr>
                <w:sz w:val="20"/>
              </w:rPr>
              <w:t xml:space="preserve"> p.m., by the Chair, </w:t>
            </w:r>
            <w:r w:rsidR="001C0F9B">
              <w:rPr>
                <w:sz w:val="20"/>
              </w:rPr>
              <w:t>Victor Chapais.</w:t>
            </w:r>
          </w:p>
          <w:p w:rsidR="001C0F9B" w:rsidRDefault="001C0F9B" w:rsidP="001C0F9B">
            <w:pPr>
              <w:rPr>
                <w:rFonts w:cs="Arial"/>
                <w:sz w:val="20"/>
              </w:rPr>
            </w:pPr>
            <w:r>
              <w:rPr>
                <w:rFonts w:cs="Arial"/>
                <w:sz w:val="20"/>
              </w:rPr>
              <w:t xml:space="preserve">● </w:t>
            </w:r>
            <w:r w:rsidR="007C6781">
              <w:rPr>
                <w:rFonts w:cs="Arial"/>
                <w:sz w:val="20"/>
              </w:rPr>
              <w:t>V. Chapais welcomed everyone to the meeting.</w:t>
            </w:r>
          </w:p>
          <w:p w:rsidR="00BF4819" w:rsidRDefault="00BF4819" w:rsidP="001C0F9B">
            <w:pPr>
              <w:rPr>
                <w:rFonts w:cs="Arial"/>
                <w:sz w:val="20"/>
              </w:rPr>
            </w:pPr>
          </w:p>
          <w:p w:rsidR="00007B2C" w:rsidRPr="003241ED" w:rsidRDefault="00007B2C" w:rsidP="00007B2C">
            <w:pPr>
              <w:rPr>
                <w:b/>
                <w:sz w:val="20"/>
              </w:rPr>
            </w:pPr>
            <w:r w:rsidRPr="003241ED">
              <w:rPr>
                <w:b/>
                <w:sz w:val="20"/>
              </w:rPr>
              <w:t xml:space="preserve">1.2 </w:t>
            </w:r>
            <w:r w:rsidR="00BF4819">
              <w:rPr>
                <w:b/>
                <w:sz w:val="20"/>
              </w:rPr>
              <w:t>HealthAchieve Verbal Reports</w:t>
            </w:r>
            <w:r w:rsidRPr="003241ED">
              <w:rPr>
                <w:b/>
                <w:sz w:val="20"/>
              </w:rPr>
              <w:t>:</w:t>
            </w:r>
          </w:p>
          <w:p w:rsidR="00007B2C" w:rsidRDefault="00007B2C" w:rsidP="00007B2C">
            <w:pPr>
              <w:rPr>
                <w:sz w:val="20"/>
              </w:rPr>
            </w:pPr>
            <w:r>
              <w:rPr>
                <w:rFonts w:cs="Arial"/>
                <w:sz w:val="20"/>
              </w:rPr>
              <w:t>●</w:t>
            </w:r>
            <w:r>
              <w:rPr>
                <w:sz w:val="20"/>
              </w:rPr>
              <w:t xml:space="preserve"> </w:t>
            </w:r>
            <w:r w:rsidR="007C6781">
              <w:rPr>
                <w:sz w:val="20"/>
              </w:rPr>
              <w:t>K. Pristanski noted that the conference had good speakers.  He mentioned that Desjardins paid for the registration fees.  He attended a session on capital planning and they were informed that there w</w:t>
            </w:r>
            <w:r w:rsidR="005F51A7">
              <w:rPr>
                <w:sz w:val="20"/>
              </w:rPr>
              <w:t>ill be no money for capital projects</w:t>
            </w:r>
            <w:r w:rsidR="007C6781">
              <w:rPr>
                <w:sz w:val="20"/>
              </w:rPr>
              <w:t xml:space="preserve"> this year.  He also attended a human resources </w:t>
            </w:r>
            <w:r w:rsidR="000E19AA">
              <w:rPr>
                <w:sz w:val="20"/>
              </w:rPr>
              <w:t xml:space="preserve">and the Northern Rural Hospital </w:t>
            </w:r>
            <w:r w:rsidR="007C6781">
              <w:rPr>
                <w:sz w:val="20"/>
              </w:rPr>
              <w:t>session</w:t>
            </w:r>
            <w:r w:rsidR="000E19AA">
              <w:rPr>
                <w:sz w:val="20"/>
              </w:rPr>
              <w:t>s</w:t>
            </w:r>
            <w:r w:rsidR="007C6781">
              <w:rPr>
                <w:sz w:val="20"/>
              </w:rPr>
              <w:t xml:space="preserve">.  K. Pristanski also mentioned that he </w:t>
            </w:r>
            <w:r w:rsidR="000E19AA">
              <w:rPr>
                <w:sz w:val="20"/>
              </w:rPr>
              <w:t>will be</w:t>
            </w:r>
            <w:r w:rsidR="007C6781">
              <w:rPr>
                <w:sz w:val="20"/>
              </w:rPr>
              <w:t xml:space="preserve"> attending a workshop</w:t>
            </w:r>
            <w:r w:rsidR="00E357FE">
              <w:rPr>
                <w:sz w:val="20"/>
              </w:rPr>
              <w:t xml:space="preserve"> on </w:t>
            </w:r>
            <w:r w:rsidR="00E439E5">
              <w:rPr>
                <w:sz w:val="20"/>
              </w:rPr>
              <w:t>Hiring Smart</w:t>
            </w:r>
            <w:r w:rsidR="007C6781">
              <w:rPr>
                <w:sz w:val="20"/>
              </w:rPr>
              <w:t xml:space="preserve"> in Thunder Bay next week.</w:t>
            </w:r>
          </w:p>
          <w:p w:rsidR="004570CA" w:rsidRDefault="003F3CC2" w:rsidP="00007B2C">
            <w:pPr>
              <w:rPr>
                <w:rFonts w:cs="Arial"/>
                <w:sz w:val="20"/>
              </w:rPr>
            </w:pPr>
            <w:r>
              <w:rPr>
                <w:rFonts w:cs="Arial"/>
                <w:sz w:val="20"/>
              </w:rPr>
              <w:t xml:space="preserve">● </w:t>
            </w:r>
            <w:r w:rsidR="007C6781">
              <w:rPr>
                <w:rFonts w:cs="Arial"/>
                <w:sz w:val="20"/>
              </w:rPr>
              <w:t xml:space="preserve">A. Johnston gave a brief report on the sessions that she attended; Peter Jensen – coaching for high performance, Quality and Safety, Green Health and the governance session.  She encouraged other Board members </w:t>
            </w:r>
            <w:r w:rsidR="009C5708">
              <w:rPr>
                <w:rFonts w:cs="Arial"/>
                <w:sz w:val="20"/>
              </w:rPr>
              <w:t xml:space="preserve">to attend </w:t>
            </w:r>
            <w:r w:rsidR="005F51A7">
              <w:rPr>
                <w:rFonts w:cs="Arial"/>
                <w:sz w:val="20"/>
              </w:rPr>
              <w:t xml:space="preserve">the conference </w:t>
            </w:r>
            <w:r w:rsidR="009C5708">
              <w:rPr>
                <w:rFonts w:cs="Arial"/>
                <w:sz w:val="20"/>
              </w:rPr>
              <w:t xml:space="preserve">as it is very informative.  Next year’s conference is scheduled for November 4-6/13.  </w:t>
            </w:r>
          </w:p>
          <w:p w:rsidR="003F3CC2" w:rsidRDefault="004570CA" w:rsidP="00007B2C">
            <w:pPr>
              <w:rPr>
                <w:rFonts w:cs="Arial"/>
                <w:sz w:val="20"/>
              </w:rPr>
            </w:pPr>
            <w:r>
              <w:rPr>
                <w:rFonts w:cs="Arial"/>
                <w:sz w:val="20"/>
              </w:rPr>
              <w:t>●</w:t>
            </w:r>
            <w:r w:rsidR="00E439E5">
              <w:rPr>
                <w:rFonts w:cs="Arial"/>
                <w:sz w:val="20"/>
              </w:rPr>
              <w:t>A. Johnston also noted that s</w:t>
            </w:r>
            <w:r w:rsidR="009C5708">
              <w:rPr>
                <w:rFonts w:cs="Arial"/>
                <w:sz w:val="20"/>
              </w:rPr>
              <w:t xml:space="preserve">he attended the OHA </w:t>
            </w:r>
            <w:r w:rsidR="005F51A7">
              <w:rPr>
                <w:rFonts w:cs="Arial"/>
                <w:sz w:val="20"/>
              </w:rPr>
              <w:t>AGM</w:t>
            </w:r>
            <w:r w:rsidR="009C5708">
              <w:rPr>
                <w:rFonts w:cs="Arial"/>
                <w:sz w:val="20"/>
              </w:rPr>
              <w:t xml:space="preserve"> and the motion was passed to decrease the number of Board members to 21.</w:t>
            </w:r>
          </w:p>
          <w:p w:rsidR="004A2D48" w:rsidRDefault="009605BD" w:rsidP="00007B2C">
            <w:pPr>
              <w:rPr>
                <w:rFonts w:cs="Arial"/>
                <w:sz w:val="20"/>
              </w:rPr>
            </w:pPr>
            <w:r>
              <w:rPr>
                <w:rFonts w:cs="Arial"/>
                <w:sz w:val="20"/>
              </w:rPr>
              <w:t xml:space="preserve">● </w:t>
            </w:r>
            <w:r w:rsidR="007005EF">
              <w:rPr>
                <w:rFonts w:cs="Arial"/>
                <w:sz w:val="20"/>
              </w:rPr>
              <w:t>K. Pristanski noted that D. Mannisto resigned from the Board, with regrets</w:t>
            </w:r>
            <w:r w:rsidR="000E19AA">
              <w:rPr>
                <w:rFonts w:cs="Arial"/>
                <w:sz w:val="20"/>
              </w:rPr>
              <w:t xml:space="preserve"> as he is no longer a member of the OHA Board.</w:t>
            </w:r>
          </w:p>
          <w:p w:rsidR="00E357FE" w:rsidRPr="00E357FE" w:rsidRDefault="00E357FE" w:rsidP="00007B2C">
            <w:pPr>
              <w:rPr>
                <w:rFonts w:cs="Arial"/>
                <w:b/>
                <w:sz w:val="20"/>
              </w:rPr>
            </w:pPr>
            <w:r w:rsidRPr="00E357FE">
              <w:rPr>
                <w:rFonts w:cs="Arial"/>
                <w:b/>
                <w:sz w:val="20"/>
              </w:rPr>
              <w:t>It was moved by C. Tschajka and seconded by A. Johnston to accept Dick Mannisto’s resignation, with regrets.</w:t>
            </w:r>
          </w:p>
          <w:p w:rsidR="006670DE" w:rsidRDefault="006670DE" w:rsidP="00007B2C">
            <w:pPr>
              <w:rPr>
                <w:rFonts w:cs="Arial"/>
                <w:sz w:val="20"/>
              </w:rPr>
            </w:pPr>
            <w:r>
              <w:rPr>
                <w:rFonts w:cs="Arial"/>
                <w:sz w:val="20"/>
              </w:rPr>
              <w:t xml:space="preserve">● </w:t>
            </w:r>
            <w:r w:rsidR="007005EF">
              <w:rPr>
                <w:rFonts w:cs="Arial"/>
                <w:sz w:val="20"/>
              </w:rPr>
              <w:t>V. Chapais noted that he fo</w:t>
            </w:r>
            <w:r w:rsidR="005F51A7">
              <w:rPr>
                <w:rFonts w:cs="Arial"/>
                <w:sz w:val="20"/>
              </w:rPr>
              <w:t>llowed the OHA conference via</w:t>
            </w:r>
            <w:r w:rsidR="007005EF">
              <w:rPr>
                <w:rFonts w:cs="Arial"/>
                <w:sz w:val="20"/>
              </w:rPr>
              <w:t xml:space="preserve"> twitter. </w:t>
            </w:r>
          </w:p>
          <w:p w:rsidR="006670DE" w:rsidRDefault="006670DE" w:rsidP="00007B2C">
            <w:pPr>
              <w:rPr>
                <w:sz w:val="20"/>
              </w:rPr>
            </w:pPr>
            <w:r>
              <w:rPr>
                <w:rFonts w:cs="Arial"/>
                <w:sz w:val="20"/>
              </w:rPr>
              <w:t xml:space="preserve">● </w:t>
            </w:r>
            <w:r w:rsidR="007005EF">
              <w:rPr>
                <w:rFonts w:cs="Arial"/>
                <w:sz w:val="20"/>
              </w:rPr>
              <w:t xml:space="preserve">C. Tschajka asked if there was a conflict of interest accepting </w:t>
            </w:r>
            <w:r w:rsidR="00023233">
              <w:rPr>
                <w:rFonts w:cs="Arial"/>
                <w:sz w:val="20"/>
              </w:rPr>
              <w:t>Desjardins’</w:t>
            </w:r>
            <w:r w:rsidR="007005EF">
              <w:rPr>
                <w:rFonts w:cs="Arial"/>
                <w:sz w:val="20"/>
              </w:rPr>
              <w:t xml:space="preserve"> sponsorship for registration.  K. Pristanski indicated that it was </w:t>
            </w:r>
            <w:r w:rsidR="000E19AA">
              <w:rPr>
                <w:rFonts w:cs="Arial"/>
                <w:sz w:val="20"/>
              </w:rPr>
              <w:t>offered to all hospitals that are current customers of Desjardins.</w:t>
            </w:r>
          </w:p>
          <w:p w:rsidR="006670DE" w:rsidRDefault="006670DE"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BF4819">
              <w:rPr>
                <w:rFonts w:cs="Arial"/>
                <w:b/>
                <w:sz w:val="20"/>
              </w:rPr>
              <w:t>Guide to Good Governance, Chapter 7:</w:t>
            </w:r>
          </w:p>
          <w:p w:rsidR="006670DE" w:rsidRPr="002177E4" w:rsidRDefault="0067665D" w:rsidP="003E2DE9">
            <w:pPr>
              <w:rPr>
                <w:rFonts w:cs="Arial"/>
                <w:sz w:val="20"/>
              </w:rPr>
            </w:pPr>
            <w:r>
              <w:rPr>
                <w:rFonts w:cs="Arial"/>
                <w:sz w:val="20"/>
              </w:rPr>
              <w:t xml:space="preserve">● </w:t>
            </w:r>
            <w:r w:rsidR="007005EF" w:rsidRPr="00FB69B8">
              <w:rPr>
                <w:rFonts w:cs="Arial"/>
                <w:b/>
                <w:sz w:val="20"/>
              </w:rPr>
              <w:t>Deferred.</w:t>
            </w:r>
          </w:p>
        </w:tc>
        <w:tc>
          <w:tcPr>
            <w:tcW w:w="140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0E19AA" w:rsidRDefault="000E19AA">
            <w:pPr>
              <w:rPr>
                <w:b/>
                <w:bCs/>
                <w:sz w:val="20"/>
              </w:rPr>
            </w:pPr>
          </w:p>
          <w:p w:rsidR="004570CA" w:rsidRPr="00B860A6" w:rsidRDefault="004570CA">
            <w:pPr>
              <w:rPr>
                <w:b/>
                <w:bCs/>
                <w:sz w:val="20"/>
              </w:rPr>
            </w:pPr>
          </w:p>
          <w:p w:rsidR="00C370A7" w:rsidRPr="00B860A6" w:rsidRDefault="00C370A7">
            <w:pPr>
              <w:rPr>
                <w:b/>
                <w:bCs/>
                <w:sz w:val="20"/>
              </w:rPr>
            </w:pPr>
          </w:p>
          <w:p w:rsidR="00E357FE" w:rsidRPr="00B860A6" w:rsidRDefault="00E357FE">
            <w:pPr>
              <w:rPr>
                <w:b/>
                <w:bCs/>
                <w:sz w:val="20"/>
              </w:rPr>
            </w:pPr>
            <w:r w:rsidRPr="00B860A6">
              <w:rPr>
                <w:b/>
                <w:bCs/>
                <w:sz w:val="20"/>
              </w:rPr>
              <w:t>Carried</w:t>
            </w:r>
          </w:p>
          <w:p w:rsidR="006C2DDF" w:rsidRPr="00B860A6" w:rsidRDefault="006C2DDF">
            <w:pPr>
              <w:rPr>
                <w:b/>
                <w:bCs/>
                <w:sz w:val="20"/>
              </w:rPr>
            </w:pPr>
          </w:p>
          <w:p w:rsidR="006C2DDF" w:rsidRPr="00B860A6" w:rsidRDefault="006C2DDF">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B860A6">
        <w:trPr>
          <w:trHeight w:val="665"/>
        </w:trPr>
        <w:tc>
          <w:tcPr>
            <w:tcW w:w="9900" w:type="dxa"/>
            <w:vAlign w:val="center"/>
          </w:tcPr>
          <w:p w:rsidR="00E00202" w:rsidRDefault="00E00202">
            <w:pPr>
              <w:tabs>
                <w:tab w:val="left" w:pos="360"/>
              </w:tabs>
              <w:rPr>
                <w:bCs/>
                <w:sz w:val="20"/>
              </w:rPr>
            </w:pPr>
            <w:r>
              <w:rPr>
                <w:rFonts w:cs="Arial"/>
                <w:sz w:val="20"/>
              </w:rPr>
              <w:t xml:space="preserve">● </w:t>
            </w:r>
            <w:r w:rsidR="002177E4">
              <w:rPr>
                <w:rFonts w:cs="Arial"/>
                <w:sz w:val="20"/>
              </w:rPr>
              <w:t xml:space="preserve">V. Chapais </w:t>
            </w:r>
            <w:r>
              <w:rPr>
                <w:bCs/>
                <w:sz w:val="20"/>
              </w:rPr>
              <w:t>asked if there were any amendments to the agenda.</w:t>
            </w:r>
          </w:p>
          <w:p w:rsidR="00871EE8" w:rsidRPr="00051FEC" w:rsidRDefault="00D93B63" w:rsidP="00B16358">
            <w:pPr>
              <w:tabs>
                <w:tab w:val="left" w:pos="360"/>
              </w:tabs>
              <w:rPr>
                <w:b/>
                <w:bCs/>
                <w:sz w:val="20"/>
              </w:rPr>
            </w:pPr>
            <w:r>
              <w:rPr>
                <w:b/>
                <w:bCs/>
                <w:sz w:val="20"/>
              </w:rPr>
              <w:t xml:space="preserve">It was moved by </w:t>
            </w:r>
            <w:r w:rsidR="00B16358">
              <w:rPr>
                <w:b/>
                <w:bCs/>
                <w:sz w:val="20"/>
              </w:rPr>
              <w:t xml:space="preserve">A. Johnston </w:t>
            </w:r>
            <w:r w:rsidR="00F26497">
              <w:rPr>
                <w:b/>
                <w:bCs/>
                <w:sz w:val="20"/>
              </w:rPr>
              <w:t>a</w:t>
            </w:r>
            <w:r w:rsidR="00AD0F24">
              <w:rPr>
                <w:b/>
                <w:bCs/>
                <w:sz w:val="20"/>
              </w:rPr>
              <w:t xml:space="preserve">nd seconded by </w:t>
            </w:r>
            <w:r w:rsidR="00B16358">
              <w:rPr>
                <w:b/>
                <w:bCs/>
                <w:sz w:val="20"/>
              </w:rPr>
              <w:t>S. Kristjanson</w:t>
            </w:r>
            <w:r w:rsidR="002177E4">
              <w:rPr>
                <w:b/>
                <w:bCs/>
                <w:sz w:val="20"/>
              </w:rPr>
              <w:t xml:space="preserve"> </w:t>
            </w:r>
            <w:r w:rsidR="008E5311" w:rsidRPr="008E5311">
              <w:rPr>
                <w:b/>
                <w:bCs/>
                <w:sz w:val="20"/>
              </w:rPr>
              <w:t>to</w:t>
            </w:r>
            <w:r w:rsidR="000F6F00">
              <w:rPr>
                <w:b/>
                <w:bCs/>
                <w:sz w:val="20"/>
              </w:rPr>
              <w:t xml:space="preserve"> approve the agenda as </w:t>
            </w:r>
            <w:r w:rsidR="002177E4">
              <w:rPr>
                <w:b/>
                <w:bCs/>
                <w:sz w:val="20"/>
              </w:rPr>
              <w:t>presented</w:t>
            </w:r>
            <w:r w:rsidR="008B0CE1">
              <w:rPr>
                <w:b/>
                <w:bCs/>
                <w:sz w:val="20"/>
              </w:rPr>
              <w:t>.</w:t>
            </w:r>
          </w:p>
        </w:tc>
        <w:tc>
          <w:tcPr>
            <w:tcW w:w="1404" w:type="dxa"/>
            <w:vAlign w:val="center"/>
          </w:tcPr>
          <w:p w:rsidR="00871EE8" w:rsidRPr="00B860A6" w:rsidRDefault="00871EE8">
            <w:pPr>
              <w:rPr>
                <w:b/>
                <w:bCs/>
                <w:sz w:val="20"/>
              </w:rPr>
            </w:pPr>
          </w:p>
          <w:p w:rsidR="00051FEC" w:rsidRPr="00B860A6" w:rsidRDefault="00051FEC">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B860A6">
        <w:trPr>
          <w:trHeight w:val="449"/>
        </w:trPr>
        <w:tc>
          <w:tcPr>
            <w:tcW w:w="990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40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B860A6">
        <w:trPr>
          <w:trHeight w:val="413"/>
        </w:trPr>
        <w:tc>
          <w:tcPr>
            <w:tcW w:w="9900" w:type="dxa"/>
          </w:tcPr>
          <w:p w:rsidR="006E01EF" w:rsidRPr="00811FE7" w:rsidRDefault="006E01EF">
            <w:pPr>
              <w:pStyle w:val="BodyText"/>
              <w:rPr>
                <w:b/>
                <w:iCs/>
              </w:rPr>
            </w:pPr>
            <w:r w:rsidRPr="00811FE7">
              <w:rPr>
                <w:b/>
                <w:iCs/>
              </w:rPr>
              <w:lastRenderedPageBreak/>
              <w:t>4.1 Regular Meeting</w:t>
            </w:r>
            <w:r w:rsidR="009572BF" w:rsidRPr="00811FE7">
              <w:rPr>
                <w:b/>
                <w:iCs/>
              </w:rPr>
              <w:t xml:space="preserve">, </w:t>
            </w:r>
            <w:r w:rsidR="00085ABB">
              <w:rPr>
                <w:b/>
                <w:iCs/>
              </w:rPr>
              <w:t>October 2</w:t>
            </w:r>
            <w:r w:rsidR="009572BF" w:rsidRPr="00811FE7">
              <w:rPr>
                <w:b/>
                <w:iCs/>
              </w:rPr>
              <w:t>, 201</w:t>
            </w:r>
            <w:r w:rsidR="003157FC" w:rsidRPr="00811FE7">
              <w:rPr>
                <w:b/>
                <w:iCs/>
              </w:rPr>
              <w:t>2</w:t>
            </w:r>
            <w:r w:rsidRPr="00811FE7">
              <w:rPr>
                <w:b/>
                <w:iCs/>
              </w:rPr>
              <w:t>:</w:t>
            </w:r>
          </w:p>
          <w:p w:rsidR="002C02A5" w:rsidRDefault="009572BF" w:rsidP="002C02A5">
            <w:pPr>
              <w:pStyle w:val="BodyText"/>
              <w:rPr>
                <w:rFonts w:cs="Arial"/>
                <w:bCs/>
              </w:rPr>
            </w:pPr>
            <w:r>
              <w:rPr>
                <w:rFonts w:cs="Arial"/>
              </w:rPr>
              <w:t xml:space="preserve">● </w:t>
            </w:r>
            <w:r w:rsidR="002C02A5">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56517E">
              <w:rPr>
                <w:rFonts w:cs="Arial"/>
                <w:bCs/>
              </w:rPr>
              <w:t>October 2</w:t>
            </w:r>
            <w:r w:rsidR="002C02A5">
              <w:rPr>
                <w:rFonts w:cs="Arial"/>
                <w:bCs/>
              </w:rPr>
              <w:t>,</w:t>
            </w:r>
            <w:r w:rsidR="002C02A5" w:rsidRPr="008B07A4">
              <w:rPr>
                <w:rFonts w:cs="Arial"/>
                <w:bCs/>
              </w:rPr>
              <w:t xml:space="preserve"> 20</w:t>
            </w:r>
            <w:r w:rsidR="002C02A5">
              <w:rPr>
                <w:rFonts w:cs="Arial"/>
                <w:bCs/>
              </w:rPr>
              <w:t>12</w:t>
            </w:r>
            <w:r w:rsidR="002C02A5" w:rsidRPr="008B07A4">
              <w:rPr>
                <w:rFonts w:cs="Arial"/>
                <w:bCs/>
              </w:rPr>
              <w:t xml:space="preserve"> regular Board meeting minutes.</w:t>
            </w:r>
          </w:p>
          <w:p w:rsidR="004A5EB4" w:rsidRDefault="002C02A5" w:rsidP="002C02A5">
            <w:pPr>
              <w:pStyle w:val="BodyText"/>
              <w:rPr>
                <w:rFonts w:cs="Arial"/>
                <w:bCs/>
              </w:rPr>
            </w:pPr>
            <w:r>
              <w:rPr>
                <w:rFonts w:cs="Arial"/>
              </w:rPr>
              <w:t xml:space="preserve">● </w:t>
            </w:r>
            <w:r w:rsidR="00D36FC9">
              <w:rPr>
                <w:rFonts w:cs="Arial"/>
              </w:rPr>
              <w:t>It was noted that in item 6.2, the word “expenses” was missing following out-of-pocket.</w:t>
            </w:r>
          </w:p>
          <w:p w:rsidR="00CC2E02" w:rsidRPr="00A12A63" w:rsidRDefault="007D5F7A" w:rsidP="00D36FC9">
            <w:pPr>
              <w:pStyle w:val="BodyText"/>
              <w:rPr>
                <w:rFonts w:cs="Arial"/>
                <w:bCs/>
              </w:rPr>
            </w:pPr>
            <w:r w:rsidRPr="008B07A4">
              <w:rPr>
                <w:rFonts w:cs="Arial"/>
                <w:b/>
                <w:bCs/>
              </w:rPr>
              <w:t xml:space="preserve">It was moved by </w:t>
            </w:r>
            <w:r w:rsidR="00D36FC9">
              <w:rPr>
                <w:rFonts w:cs="Arial"/>
                <w:b/>
                <w:bCs/>
              </w:rPr>
              <w:t>C. Tschajka</w:t>
            </w:r>
            <w:r w:rsidR="00A12A63">
              <w:rPr>
                <w:rFonts w:cs="Arial"/>
                <w:b/>
                <w:bCs/>
              </w:rPr>
              <w:t xml:space="preserve"> </w:t>
            </w:r>
            <w:r w:rsidR="00C67767">
              <w:rPr>
                <w:rFonts w:cs="Arial"/>
                <w:b/>
                <w:bCs/>
              </w:rPr>
              <w:t xml:space="preserve">and seconded by </w:t>
            </w:r>
            <w:r w:rsidR="00D36FC9">
              <w:rPr>
                <w:rFonts w:cs="Arial"/>
                <w:b/>
                <w:bCs/>
              </w:rPr>
              <w:t>A. Johnston</w:t>
            </w:r>
            <w:r w:rsidR="00A12A63">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as amended</w:t>
            </w:r>
            <w:r w:rsidR="0069153D">
              <w:rPr>
                <w:rFonts w:cs="Arial"/>
                <w:b/>
                <w:bCs/>
              </w:rPr>
              <w:t>.</w:t>
            </w:r>
          </w:p>
        </w:tc>
        <w:tc>
          <w:tcPr>
            <w:tcW w:w="1404" w:type="dxa"/>
          </w:tcPr>
          <w:p w:rsidR="00BF258F" w:rsidRPr="002E3B58" w:rsidRDefault="00BF258F">
            <w:pPr>
              <w:rPr>
                <w:b/>
                <w:bCs/>
                <w:sz w:val="20"/>
              </w:rPr>
            </w:pPr>
          </w:p>
          <w:p w:rsidR="00BF258F" w:rsidRPr="002E3B58" w:rsidRDefault="00BF258F">
            <w:pPr>
              <w:rPr>
                <w:b/>
                <w:bCs/>
                <w:sz w:val="20"/>
              </w:rPr>
            </w:pPr>
          </w:p>
          <w:p w:rsidR="00B472E6" w:rsidRPr="00B860A6" w:rsidRDefault="00B472E6">
            <w:pPr>
              <w:rPr>
                <w:b/>
                <w:bCs/>
                <w:sz w:val="20"/>
              </w:rPr>
            </w:pPr>
          </w:p>
          <w:p w:rsidR="004436EC" w:rsidRPr="00B860A6" w:rsidRDefault="004436EC">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B860A6">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085ABB">
              <w:rPr>
                <w:rFonts w:cs="Arial"/>
                <w:b/>
              </w:rPr>
              <w:t>LHIN re: Health Services BluePrint:</w:t>
            </w:r>
          </w:p>
          <w:p w:rsidR="00D72C28" w:rsidRDefault="00D72C28" w:rsidP="005D7031">
            <w:pPr>
              <w:pStyle w:val="BodyText"/>
              <w:tabs>
                <w:tab w:val="left" w:pos="360"/>
              </w:tabs>
              <w:rPr>
                <w:rFonts w:cs="Arial"/>
              </w:rPr>
            </w:pPr>
            <w:r>
              <w:rPr>
                <w:rFonts w:cs="Arial"/>
              </w:rPr>
              <w:t xml:space="preserve">● </w:t>
            </w:r>
            <w:r w:rsidR="00217381">
              <w:rPr>
                <w:rFonts w:cs="Arial"/>
              </w:rPr>
              <w:t>K. Pristanski reported that he is</w:t>
            </w:r>
            <w:r w:rsidR="000E19AA">
              <w:rPr>
                <w:rFonts w:cs="Arial"/>
              </w:rPr>
              <w:t xml:space="preserve"> still</w:t>
            </w:r>
            <w:r w:rsidR="00217381">
              <w:rPr>
                <w:rFonts w:cs="Arial"/>
              </w:rPr>
              <w:t xml:space="preserve"> waiting for </w:t>
            </w:r>
            <w:r w:rsidR="00E439E5">
              <w:rPr>
                <w:rFonts w:cs="Arial"/>
              </w:rPr>
              <w:t xml:space="preserve">the </w:t>
            </w:r>
            <w:r w:rsidR="00217381">
              <w:rPr>
                <w:rFonts w:cs="Arial"/>
              </w:rPr>
              <w:t>information</w:t>
            </w:r>
            <w:r w:rsidR="00E439E5">
              <w:rPr>
                <w:rFonts w:cs="Arial"/>
              </w:rPr>
              <w:t xml:space="preserve"> requested last September</w:t>
            </w:r>
            <w:r w:rsidR="00217381">
              <w:rPr>
                <w:rFonts w:cs="Arial"/>
              </w:rPr>
              <w:t>.  It may take some time for the LHIN to prepare.</w:t>
            </w:r>
          </w:p>
          <w:p w:rsidR="00085ABB" w:rsidRDefault="00085ABB" w:rsidP="005D7031">
            <w:pPr>
              <w:pStyle w:val="BodyText"/>
              <w:tabs>
                <w:tab w:val="left" w:pos="360"/>
              </w:tabs>
              <w:rPr>
                <w:rFonts w:cs="Arial"/>
              </w:rPr>
            </w:pPr>
          </w:p>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E60BBA">
              <w:rPr>
                <w:rFonts w:cs="Arial"/>
                <w:b/>
              </w:rPr>
              <w:t>2</w:t>
            </w:r>
            <w:r w:rsidRPr="00811FE7">
              <w:rPr>
                <w:rFonts w:cs="Arial"/>
                <w:b/>
              </w:rPr>
              <w:t xml:space="preserve"> </w:t>
            </w:r>
            <w:r w:rsidR="00085ABB">
              <w:rPr>
                <w:rFonts w:cs="Arial"/>
                <w:b/>
              </w:rPr>
              <w:t>Governance to Governance Surveys (2):</w:t>
            </w:r>
          </w:p>
          <w:p w:rsidR="00903784" w:rsidRDefault="00A35AD4" w:rsidP="005D7031">
            <w:pPr>
              <w:pStyle w:val="BodyText"/>
              <w:tabs>
                <w:tab w:val="left" w:pos="360"/>
              </w:tabs>
              <w:rPr>
                <w:rFonts w:cs="Arial"/>
              </w:rPr>
            </w:pPr>
            <w:r>
              <w:rPr>
                <w:rFonts w:cs="Arial"/>
              </w:rPr>
              <w:t xml:space="preserve">● </w:t>
            </w:r>
            <w:r w:rsidR="00873DA0">
              <w:rPr>
                <w:rFonts w:cs="Arial"/>
              </w:rPr>
              <w:t>K. Pristanski and V. Chapais completed and submitted the surveys.</w:t>
            </w:r>
          </w:p>
          <w:p w:rsidR="00FD09BF" w:rsidRPr="00085ABB" w:rsidRDefault="00FD09BF" w:rsidP="005D7031">
            <w:pPr>
              <w:pStyle w:val="BodyText"/>
              <w:tabs>
                <w:tab w:val="left" w:pos="360"/>
              </w:tabs>
              <w:rPr>
                <w:rFonts w:cs="Arial"/>
              </w:rPr>
            </w:pPr>
          </w:p>
          <w:p w:rsidR="00903784" w:rsidRPr="00903784" w:rsidRDefault="00903784" w:rsidP="005D7031">
            <w:pPr>
              <w:pStyle w:val="BodyText"/>
              <w:tabs>
                <w:tab w:val="left" w:pos="360"/>
              </w:tabs>
              <w:rPr>
                <w:rFonts w:cs="Arial"/>
                <w:b/>
              </w:rPr>
            </w:pPr>
            <w:r w:rsidRPr="00903784">
              <w:rPr>
                <w:rFonts w:cs="Arial"/>
                <w:b/>
              </w:rPr>
              <w:t xml:space="preserve">5.3 </w:t>
            </w:r>
            <w:r w:rsidR="00085ABB">
              <w:rPr>
                <w:rFonts w:cs="Arial"/>
                <w:b/>
              </w:rPr>
              <w:t>CEO Position Description</w:t>
            </w:r>
            <w:r w:rsidRPr="00903784">
              <w:rPr>
                <w:rFonts w:cs="Arial"/>
                <w:b/>
              </w:rPr>
              <w:t>:</w:t>
            </w:r>
          </w:p>
          <w:p w:rsidR="00E90041" w:rsidRDefault="00E90041" w:rsidP="005D7031">
            <w:pPr>
              <w:pStyle w:val="BodyText"/>
              <w:tabs>
                <w:tab w:val="left" w:pos="360"/>
              </w:tabs>
              <w:rPr>
                <w:rFonts w:cs="Arial"/>
              </w:rPr>
            </w:pPr>
            <w:r>
              <w:rPr>
                <w:rFonts w:cs="Arial"/>
              </w:rPr>
              <w:t xml:space="preserve">● </w:t>
            </w:r>
            <w:r w:rsidR="00FB69B8">
              <w:rPr>
                <w:rFonts w:cs="Arial"/>
              </w:rPr>
              <w:t>Members reviewed the CEO position description.</w:t>
            </w:r>
          </w:p>
          <w:p w:rsidR="00547472" w:rsidRDefault="000A1F26" w:rsidP="005D7031">
            <w:pPr>
              <w:pStyle w:val="BodyText"/>
              <w:tabs>
                <w:tab w:val="left" w:pos="360"/>
              </w:tabs>
              <w:rPr>
                <w:rFonts w:cs="Arial"/>
              </w:rPr>
            </w:pPr>
            <w:r>
              <w:rPr>
                <w:rFonts w:cs="Arial"/>
              </w:rPr>
              <w:t xml:space="preserve">● </w:t>
            </w:r>
            <w:r w:rsidR="00FB69B8">
              <w:rPr>
                <w:rFonts w:cs="Arial"/>
              </w:rPr>
              <w:t>Executive Director was changed to Chief Executive Officer.</w:t>
            </w:r>
          </w:p>
          <w:p w:rsidR="00FB403C" w:rsidRPr="00603AC9" w:rsidRDefault="00FB69B8" w:rsidP="000E19AA">
            <w:pPr>
              <w:pStyle w:val="BodyText"/>
              <w:tabs>
                <w:tab w:val="left" w:pos="360"/>
              </w:tabs>
              <w:rPr>
                <w:rFonts w:cs="Arial"/>
              </w:rPr>
            </w:pPr>
            <w:r>
              <w:rPr>
                <w:rFonts w:cs="Arial"/>
              </w:rPr>
              <w:t xml:space="preserve">● </w:t>
            </w:r>
            <w:r w:rsidRPr="00FB69B8">
              <w:rPr>
                <w:rFonts w:cs="Arial"/>
                <w:b/>
              </w:rPr>
              <w:t xml:space="preserve">Due to the limited members present this evening, </w:t>
            </w:r>
            <w:r w:rsidR="000E19AA">
              <w:rPr>
                <w:rFonts w:cs="Arial"/>
                <w:b/>
              </w:rPr>
              <w:t>further</w:t>
            </w:r>
            <w:r w:rsidRPr="00FB69B8">
              <w:rPr>
                <w:rFonts w:cs="Arial"/>
                <w:b/>
              </w:rPr>
              <w:t xml:space="preserve"> review will be deferred to the next meeting.</w:t>
            </w:r>
          </w:p>
        </w:tc>
        <w:tc>
          <w:tcPr>
            <w:tcW w:w="1404" w:type="dxa"/>
          </w:tcPr>
          <w:p w:rsidR="00163E82" w:rsidRPr="00B860A6" w:rsidRDefault="00163E82"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B860A6">
        <w:trPr>
          <w:trHeight w:val="377"/>
        </w:trPr>
        <w:tc>
          <w:tcPr>
            <w:tcW w:w="9900" w:type="dxa"/>
            <w:vAlign w:val="center"/>
          </w:tcPr>
          <w:p w:rsidR="00A42C54" w:rsidRPr="00666C5D" w:rsidRDefault="0045020C" w:rsidP="0045020C">
            <w:pPr>
              <w:tabs>
                <w:tab w:val="left" w:pos="360"/>
              </w:tabs>
              <w:rPr>
                <w:rFonts w:cs="Arial"/>
                <w:sz w:val="20"/>
              </w:rPr>
            </w:pPr>
            <w:r w:rsidRPr="0045020C">
              <w:rPr>
                <w:rFonts w:cs="Arial"/>
                <w:sz w:val="20"/>
              </w:rPr>
              <w:t xml:space="preserve">● </w:t>
            </w:r>
            <w:r>
              <w:rPr>
                <w:rFonts w:cs="Arial"/>
                <w:sz w:val="20"/>
              </w:rPr>
              <w:t>None.</w:t>
            </w:r>
          </w:p>
        </w:tc>
        <w:tc>
          <w:tcPr>
            <w:tcW w:w="1404" w:type="dxa"/>
          </w:tcPr>
          <w:p w:rsidR="00AB7E73" w:rsidRPr="002D4FB2" w:rsidRDefault="00AB7E73">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B860A6">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C02B97">
              <w:rPr>
                <w:rFonts w:cs="Arial"/>
                <w:sz w:val="20"/>
              </w:rPr>
              <w:t xml:space="preserve">M. Lankin reported </w:t>
            </w:r>
            <w:r w:rsidR="000818B0">
              <w:rPr>
                <w:rFonts w:cs="Arial"/>
                <w:sz w:val="20"/>
              </w:rPr>
              <w:t>that the Gift Shop is scheduled to be opened at least once a day, every day, for the next few months.</w:t>
            </w:r>
          </w:p>
          <w:p w:rsidR="00C02B97" w:rsidRPr="004827D2" w:rsidRDefault="000818B0" w:rsidP="006E1F52">
            <w:pPr>
              <w:tabs>
                <w:tab w:val="left" w:pos="360"/>
              </w:tabs>
              <w:rPr>
                <w:rFonts w:cs="Arial"/>
                <w:b/>
                <w:sz w:val="20"/>
              </w:rPr>
            </w:pPr>
            <w:r>
              <w:rPr>
                <w:rFonts w:cs="Arial"/>
                <w:b/>
                <w:sz w:val="20"/>
              </w:rPr>
              <w:t>I</w:t>
            </w:r>
            <w:r w:rsidR="004827D2" w:rsidRPr="004827D2">
              <w:rPr>
                <w:rFonts w:cs="Arial"/>
                <w:b/>
                <w:sz w:val="20"/>
              </w:rPr>
              <w:t xml:space="preserve">t was moved by M. Lankin and seconded by </w:t>
            </w:r>
            <w:r>
              <w:rPr>
                <w:rFonts w:cs="Arial"/>
                <w:b/>
                <w:sz w:val="20"/>
              </w:rPr>
              <w:t>A. Johnston</w:t>
            </w:r>
            <w:r w:rsidR="004827D2" w:rsidRPr="004827D2">
              <w:rPr>
                <w:rFonts w:cs="Arial"/>
                <w:b/>
                <w:sz w:val="20"/>
              </w:rPr>
              <w:t xml:space="preserve"> that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E60BBA">
              <w:rPr>
                <w:bCs/>
                <w:iCs/>
              </w:rPr>
              <w:t xml:space="preserve"> – </w:t>
            </w:r>
            <w:r w:rsidR="008F1381">
              <w:rPr>
                <w:bCs/>
                <w:iCs/>
              </w:rPr>
              <w:t>Oct</w:t>
            </w:r>
            <w:r w:rsidR="00AC0FFD">
              <w:rPr>
                <w:bCs/>
                <w:iCs/>
              </w:rPr>
              <w:t xml:space="preserve">. </w:t>
            </w:r>
            <w:r w:rsidR="008F1381">
              <w:rPr>
                <w:bCs/>
                <w:iCs/>
              </w:rPr>
              <w:t>3</w:t>
            </w:r>
            <w:r w:rsidR="00AC0FFD">
              <w:rPr>
                <w:bCs/>
                <w:iCs/>
              </w:rPr>
              <w:t>/</w:t>
            </w:r>
            <w:r w:rsidR="00491064">
              <w:rPr>
                <w:bCs/>
                <w:iCs/>
              </w:rPr>
              <w:t>12:</w:t>
            </w:r>
          </w:p>
          <w:p w:rsidR="005E4617" w:rsidRDefault="002D25E9" w:rsidP="005E4617">
            <w:pPr>
              <w:pStyle w:val="BodyText2"/>
              <w:tabs>
                <w:tab w:val="left" w:pos="360"/>
              </w:tabs>
              <w:rPr>
                <w:rFonts w:cs="Arial"/>
                <w:b w:val="0"/>
              </w:rPr>
            </w:pPr>
            <w:r w:rsidRPr="00346BE7">
              <w:rPr>
                <w:rFonts w:cs="Arial"/>
                <w:b w:val="0"/>
              </w:rPr>
              <w:t xml:space="preserve">● </w:t>
            </w:r>
            <w:r w:rsidR="00A3446F">
              <w:rPr>
                <w:rFonts w:cs="Arial"/>
                <w:b w:val="0"/>
              </w:rPr>
              <w:t xml:space="preserve">K. Pristanski asked if </w:t>
            </w:r>
            <w:r w:rsidR="00587A8C">
              <w:rPr>
                <w:rFonts w:cs="Arial"/>
                <w:b w:val="0"/>
              </w:rPr>
              <w:t>there were an</w:t>
            </w:r>
            <w:r w:rsidR="008A14CC">
              <w:rPr>
                <w:rFonts w:cs="Arial"/>
                <w:b w:val="0"/>
              </w:rPr>
              <w:t>y questions regarding the notes or score card.</w:t>
            </w:r>
          </w:p>
          <w:p w:rsidR="00AC0FFD" w:rsidRDefault="00AC0FFD" w:rsidP="005E4617">
            <w:pPr>
              <w:pStyle w:val="BodyText2"/>
              <w:tabs>
                <w:tab w:val="left" w:pos="360"/>
              </w:tabs>
              <w:rPr>
                <w:rFonts w:cs="Arial"/>
                <w:b w:val="0"/>
              </w:rPr>
            </w:pPr>
            <w:r w:rsidRPr="00587A8C">
              <w:rPr>
                <w:rFonts w:cs="Arial"/>
                <w:b w:val="0"/>
              </w:rPr>
              <w:t xml:space="preserve">● </w:t>
            </w:r>
            <w:r w:rsidR="004010BE">
              <w:rPr>
                <w:rFonts w:cs="Arial"/>
                <w:b w:val="0"/>
              </w:rPr>
              <w:t>A. Johnston noted that there is</w:t>
            </w:r>
            <w:r w:rsidR="00B862DB">
              <w:rPr>
                <w:rFonts w:cs="Arial"/>
                <w:b w:val="0"/>
              </w:rPr>
              <w:t xml:space="preserve"> a typo in</w:t>
            </w:r>
            <w:r w:rsidR="004010BE">
              <w:rPr>
                <w:rFonts w:cs="Arial"/>
                <w:b w:val="0"/>
              </w:rPr>
              <w:t xml:space="preserve"> </w:t>
            </w:r>
            <w:r w:rsidR="00715FFC">
              <w:rPr>
                <w:rFonts w:cs="Arial"/>
                <w:b w:val="0"/>
              </w:rPr>
              <w:t xml:space="preserve">item 6.0.  </w:t>
            </w:r>
            <w:r w:rsidR="00B862DB">
              <w:rPr>
                <w:rFonts w:cs="Arial"/>
                <w:b w:val="0"/>
              </w:rPr>
              <w:t xml:space="preserve">The first sentence should </w:t>
            </w:r>
            <w:r w:rsidR="00715FFC">
              <w:rPr>
                <w:rFonts w:cs="Arial"/>
                <w:b w:val="0"/>
              </w:rPr>
              <w:t xml:space="preserve">read that the </w:t>
            </w:r>
            <w:r w:rsidR="00715FFC" w:rsidRPr="00715FFC">
              <w:rPr>
                <w:rFonts w:cs="Arial"/>
                <w:b w:val="0"/>
              </w:rPr>
              <w:t xml:space="preserve">indicators and score card </w:t>
            </w:r>
            <w:r w:rsidR="00715FFC">
              <w:rPr>
                <w:rFonts w:cs="Arial"/>
                <w:b w:val="0"/>
              </w:rPr>
              <w:t>w</w:t>
            </w:r>
            <w:r w:rsidR="00B862DB">
              <w:rPr>
                <w:rFonts w:cs="Arial"/>
                <w:b w:val="0"/>
              </w:rPr>
              <w:t>ere</w:t>
            </w:r>
            <w:r w:rsidR="00715FFC">
              <w:rPr>
                <w:rFonts w:cs="Arial"/>
                <w:b w:val="0"/>
              </w:rPr>
              <w:t xml:space="preserve"> reviewed </w:t>
            </w:r>
            <w:r w:rsidR="00715FFC" w:rsidRPr="00715FFC">
              <w:rPr>
                <w:rFonts w:cs="Arial"/>
                <w:b w:val="0"/>
              </w:rPr>
              <w:t xml:space="preserve">for the first </w:t>
            </w:r>
            <w:r w:rsidR="00715FFC">
              <w:rPr>
                <w:rFonts w:cs="Arial"/>
                <w:b w:val="0"/>
              </w:rPr>
              <w:t>“</w:t>
            </w:r>
            <w:r w:rsidR="00715FFC" w:rsidRPr="00715FFC">
              <w:rPr>
                <w:rFonts w:cs="Arial"/>
                <w:b w:val="0"/>
              </w:rPr>
              <w:t>six</w:t>
            </w:r>
            <w:r w:rsidR="00715FFC">
              <w:rPr>
                <w:rFonts w:cs="Arial"/>
                <w:b w:val="0"/>
              </w:rPr>
              <w:t>”</w:t>
            </w:r>
            <w:r w:rsidR="00715FFC" w:rsidRPr="00715FFC">
              <w:rPr>
                <w:rFonts w:cs="Arial"/>
                <w:b w:val="0"/>
              </w:rPr>
              <w:t xml:space="preserve"> months</w:t>
            </w:r>
            <w:r w:rsidR="00715FFC">
              <w:rPr>
                <w:rFonts w:cs="Arial"/>
                <w:b w:val="0"/>
              </w:rPr>
              <w:t>.</w:t>
            </w:r>
          </w:p>
          <w:p w:rsidR="00715FFC" w:rsidRDefault="00715FFC" w:rsidP="005E4617">
            <w:pPr>
              <w:pStyle w:val="BodyText2"/>
              <w:tabs>
                <w:tab w:val="left" w:pos="360"/>
              </w:tabs>
              <w:rPr>
                <w:rFonts w:cs="Arial"/>
                <w:b w:val="0"/>
              </w:rPr>
            </w:pPr>
            <w:r w:rsidRPr="00587A8C">
              <w:rPr>
                <w:rFonts w:cs="Arial"/>
                <w:b w:val="0"/>
              </w:rPr>
              <w:t>●</w:t>
            </w:r>
            <w:r>
              <w:rPr>
                <w:rFonts w:cs="Arial"/>
                <w:b w:val="0"/>
              </w:rPr>
              <w:t xml:space="preserve"> </w:t>
            </w:r>
            <w:r w:rsidR="003978A6">
              <w:rPr>
                <w:rFonts w:cs="Arial"/>
                <w:b w:val="0"/>
              </w:rPr>
              <w:t xml:space="preserve">J. McPherson noted that his attendance at the OHA </w:t>
            </w:r>
            <w:r w:rsidR="00BB7F6E">
              <w:rPr>
                <w:rFonts w:cs="Arial"/>
                <w:b w:val="0"/>
              </w:rPr>
              <w:t xml:space="preserve">education seminar </w:t>
            </w:r>
            <w:r w:rsidR="003978A6">
              <w:rPr>
                <w:rFonts w:cs="Arial"/>
                <w:b w:val="0"/>
              </w:rPr>
              <w:t>in October was missed on the score card.</w:t>
            </w:r>
          </w:p>
          <w:p w:rsidR="00E357FE" w:rsidRPr="00715FFC" w:rsidRDefault="00E357FE" w:rsidP="005E4617">
            <w:pPr>
              <w:pStyle w:val="BodyText2"/>
              <w:tabs>
                <w:tab w:val="left" w:pos="360"/>
              </w:tabs>
              <w:rPr>
                <w:rFonts w:cs="Arial"/>
                <w:b w:val="0"/>
              </w:rPr>
            </w:pPr>
            <w:r w:rsidRPr="00587A8C">
              <w:rPr>
                <w:rFonts w:cs="Arial"/>
                <w:b w:val="0"/>
              </w:rPr>
              <w:t>●</w:t>
            </w:r>
            <w:r>
              <w:rPr>
                <w:rFonts w:cs="Arial"/>
                <w:b w:val="0"/>
              </w:rPr>
              <w:t xml:space="preserve"> </w:t>
            </w:r>
            <w:r w:rsidRPr="00E357FE">
              <w:rPr>
                <w:rFonts w:cs="Arial"/>
              </w:rPr>
              <w:t>K. Pristanski will verify with D. Kampela, perhaps the even</w:t>
            </w:r>
            <w:bookmarkStart w:id="0" w:name="_GoBack"/>
            <w:bookmarkEnd w:id="0"/>
            <w:r w:rsidRPr="00E357FE">
              <w:rPr>
                <w:rFonts w:cs="Arial"/>
              </w:rPr>
              <w:t>t was counted in September.</w:t>
            </w:r>
          </w:p>
          <w:p w:rsidR="008F1381" w:rsidRDefault="003978A6" w:rsidP="005E4617">
            <w:pPr>
              <w:pStyle w:val="BodyText2"/>
              <w:tabs>
                <w:tab w:val="left" w:pos="360"/>
              </w:tabs>
              <w:rPr>
                <w:rFonts w:cs="Arial"/>
                <w:b w:val="0"/>
              </w:rPr>
            </w:pPr>
            <w:r w:rsidRPr="00587A8C">
              <w:rPr>
                <w:rFonts w:cs="Arial"/>
                <w:b w:val="0"/>
              </w:rPr>
              <w:t>●</w:t>
            </w:r>
            <w:r>
              <w:rPr>
                <w:rFonts w:cs="Arial"/>
                <w:b w:val="0"/>
              </w:rPr>
              <w:t xml:space="preserve"> A. Johnston asked if the special course that she and W. Anton attended should be counted separately.  </w:t>
            </w:r>
          </w:p>
          <w:p w:rsidR="008F1381" w:rsidRDefault="003978A6" w:rsidP="005E4617">
            <w:pPr>
              <w:pStyle w:val="BodyText2"/>
              <w:tabs>
                <w:tab w:val="left" w:pos="360"/>
              </w:tabs>
              <w:rPr>
                <w:rFonts w:cs="Arial"/>
                <w:b w:val="0"/>
              </w:rPr>
            </w:pPr>
            <w:r w:rsidRPr="00587A8C">
              <w:rPr>
                <w:rFonts w:cs="Arial"/>
                <w:b w:val="0"/>
              </w:rPr>
              <w:t>●</w:t>
            </w:r>
            <w:r>
              <w:rPr>
                <w:rFonts w:cs="Arial"/>
                <w:b w:val="0"/>
              </w:rPr>
              <w:t xml:space="preserve"> </w:t>
            </w:r>
            <w:r w:rsidRPr="00B862DB">
              <w:rPr>
                <w:rFonts w:cs="Arial"/>
              </w:rPr>
              <w:t>The education attendance for November will be amended to 4 on the score card.</w:t>
            </w:r>
          </w:p>
          <w:p w:rsidR="00587A8C" w:rsidRPr="00587A8C" w:rsidRDefault="00587A8C" w:rsidP="005E4617">
            <w:pPr>
              <w:pStyle w:val="BodyText2"/>
              <w:tabs>
                <w:tab w:val="left" w:pos="360"/>
              </w:tabs>
              <w:rPr>
                <w:rFonts w:cs="Arial"/>
              </w:rPr>
            </w:pPr>
            <w:r w:rsidRPr="00587A8C">
              <w:rPr>
                <w:rFonts w:cs="Arial"/>
              </w:rPr>
              <w:t xml:space="preserve">It was moved by </w:t>
            </w:r>
            <w:r w:rsidR="003978A6">
              <w:rPr>
                <w:rFonts w:cs="Arial"/>
              </w:rPr>
              <w:t>S. Kristjanson</w:t>
            </w:r>
            <w:r w:rsidRPr="00587A8C">
              <w:rPr>
                <w:rFonts w:cs="Arial"/>
              </w:rPr>
              <w:t xml:space="preserve"> and seconded by </w:t>
            </w:r>
            <w:r w:rsidR="003978A6">
              <w:rPr>
                <w:rFonts w:cs="Arial"/>
              </w:rPr>
              <w:t>J. McPherson</w:t>
            </w:r>
            <w:r w:rsidRPr="00587A8C">
              <w:rPr>
                <w:rFonts w:cs="Arial"/>
              </w:rPr>
              <w:t xml:space="preserve"> that the Report from the Board of Directors QI Team be accepted.</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8F1381">
              <w:rPr>
                <w:rFonts w:cs="Arial"/>
              </w:rPr>
              <w:t>Oct. 25</w:t>
            </w:r>
            <w:r w:rsidR="00491064">
              <w:rPr>
                <w:rFonts w:cs="Arial"/>
              </w:rPr>
              <w:t>/12:</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FE4DCE" w:rsidRDefault="00FE4DCE">
            <w:pPr>
              <w:pStyle w:val="BodyText2"/>
              <w:tabs>
                <w:tab w:val="left" w:pos="360"/>
              </w:tabs>
              <w:rPr>
                <w:rFonts w:cs="Arial"/>
                <w:b w:val="0"/>
              </w:rPr>
            </w:pPr>
            <w:r w:rsidRPr="003B6B46">
              <w:rPr>
                <w:rFonts w:cs="Arial"/>
                <w:b w:val="0"/>
              </w:rPr>
              <w:t>●</w:t>
            </w:r>
            <w:r>
              <w:rPr>
                <w:rFonts w:cs="Arial"/>
                <w:b w:val="0"/>
              </w:rPr>
              <w:t xml:space="preserve"> There were no questions or concerns.</w:t>
            </w:r>
          </w:p>
          <w:p w:rsidR="00E60BBA" w:rsidRPr="008F1381" w:rsidRDefault="001573E5" w:rsidP="00CC4845">
            <w:pPr>
              <w:pStyle w:val="BodyText2"/>
              <w:tabs>
                <w:tab w:val="left" w:pos="360"/>
              </w:tabs>
              <w:rPr>
                <w:rFonts w:cs="Arial"/>
                <w:b w:val="0"/>
              </w:rPr>
            </w:pPr>
            <w:r w:rsidRPr="001573E5">
              <w:rPr>
                <w:rFonts w:cs="Arial"/>
              </w:rPr>
              <w:t>It was moved by</w:t>
            </w:r>
            <w:r w:rsidR="00DF7C0E">
              <w:rPr>
                <w:rFonts w:cs="Arial"/>
              </w:rPr>
              <w:t xml:space="preserve"> </w:t>
            </w:r>
            <w:r w:rsidR="00CC4845">
              <w:rPr>
                <w:rFonts w:cs="Arial"/>
              </w:rPr>
              <w:t>A. Johnston</w:t>
            </w:r>
            <w:r w:rsidR="0074436F">
              <w:rPr>
                <w:rFonts w:cs="Arial"/>
              </w:rPr>
              <w:t xml:space="preserve"> </w:t>
            </w:r>
            <w:r w:rsidR="00DF7C0E">
              <w:rPr>
                <w:rFonts w:cs="Arial"/>
              </w:rPr>
              <w:t xml:space="preserve">and seconded by </w:t>
            </w:r>
            <w:r w:rsidR="00CC4845">
              <w:rPr>
                <w:rFonts w:cs="Arial"/>
              </w:rPr>
              <w:t>C. Tschajka</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tc>
        <w:tc>
          <w:tcPr>
            <w:tcW w:w="1404" w:type="dxa"/>
          </w:tcPr>
          <w:p w:rsidR="00BE4B0C" w:rsidRPr="002D4FB2" w:rsidRDefault="00BE4B0C" w:rsidP="002D73C7">
            <w:pPr>
              <w:rPr>
                <w:b/>
                <w:sz w:val="20"/>
              </w:rPr>
            </w:pPr>
          </w:p>
          <w:p w:rsidR="00692292" w:rsidRPr="002D4FB2" w:rsidRDefault="00692292" w:rsidP="002D73C7">
            <w:pPr>
              <w:rPr>
                <w:b/>
                <w:sz w:val="20"/>
              </w:rPr>
            </w:pPr>
          </w:p>
          <w:p w:rsidR="00493F5F" w:rsidRPr="00B860A6" w:rsidRDefault="00493F5F" w:rsidP="002D73C7">
            <w:pPr>
              <w:rPr>
                <w:b/>
                <w:sz w:val="20"/>
              </w:rPr>
            </w:pPr>
          </w:p>
          <w:p w:rsidR="00D73A92" w:rsidRPr="00B860A6" w:rsidRDefault="00D73A92" w:rsidP="002D73C7">
            <w:pPr>
              <w:rPr>
                <w:b/>
                <w:sz w:val="20"/>
              </w:rPr>
            </w:pPr>
            <w:r w:rsidRPr="00B860A6">
              <w:rPr>
                <w:b/>
                <w:sz w:val="20"/>
              </w:rPr>
              <w:t>Carried</w:t>
            </w:r>
          </w:p>
          <w:p w:rsidR="00D73A92" w:rsidRPr="00B860A6" w:rsidRDefault="00D73A92"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6E38D1" w:rsidRPr="00B860A6" w:rsidRDefault="006E38D1" w:rsidP="002D73C7">
            <w:pPr>
              <w:rPr>
                <w:b/>
                <w:sz w:val="20"/>
              </w:rPr>
            </w:pPr>
          </w:p>
          <w:p w:rsidR="00015C59" w:rsidRPr="00B860A6" w:rsidRDefault="00015C59"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3978A6" w:rsidRPr="00B860A6" w:rsidRDefault="003978A6" w:rsidP="002D73C7">
            <w:pPr>
              <w:rPr>
                <w:b/>
                <w:sz w:val="20"/>
              </w:rPr>
            </w:pPr>
          </w:p>
          <w:p w:rsidR="0074436F" w:rsidRPr="00B860A6" w:rsidRDefault="005E4617" w:rsidP="002D73C7">
            <w:pPr>
              <w:rPr>
                <w:b/>
                <w:sz w:val="20"/>
              </w:rPr>
            </w:pPr>
            <w:r w:rsidRPr="00B860A6">
              <w:rPr>
                <w:b/>
                <w:sz w:val="20"/>
              </w:rPr>
              <w:t>Carried</w:t>
            </w:r>
          </w:p>
          <w:p w:rsidR="0074436F" w:rsidRPr="00B860A6" w:rsidRDefault="0074436F" w:rsidP="002D73C7">
            <w:pPr>
              <w:rPr>
                <w:b/>
                <w:sz w:val="20"/>
              </w:rPr>
            </w:pPr>
          </w:p>
          <w:p w:rsidR="00186DF5" w:rsidRPr="00B860A6" w:rsidRDefault="00186DF5" w:rsidP="002D73C7">
            <w:pPr>
              <w:rPr>
                <w:b/>
                <w:sz w:val="20"/>
              </w:rPr>
            </w:pPr>
          </w:p>
          <w:p w:rsidR="00186DF5" w:rsidRPr="00B860A6" w:rsidRDefault="00186DF5" w:rsidP="002D73C7">
            <w:pPr>
              <w:rPr>
                <w:b/>
                <w:sz w:val="20"/>
              </w:rPr>
            </w:pPr>
          </w:p>
          <w:p w:rsidR="003D2963" w:rsidRPr="00B860A6" w:rsidRDefault="003D2963" w:rsidP="002D73C7">
            <w:pPr>
              <w:rPr>
                <w:b/>
                <w:sz w:val="20"/>
              </w:rPr>
            </w:pPr>
          </w:p>
          <w:p w:rsidR="00FE4DCE" w:rsidRPr="00B860A6" w:rsidRDefault="00FE4DCE" w:rsidP="002D73C7">
            <w:pPr>
              <w:rPr>
                <w:b/>
                <w:sz w:val="20"/>
              </w:rPr>
            </w:pPr>
          </w:p>
          <w:p w:rsidR="00E46203" w:rsidRPr="003D2963" w:rsidRDefault="005E4617" w:rsidP="002D73C7">
            <w:pPr>
              <w:rPr>
                <w:b/>
                <w:sz w:val="18"/>
                <w:szCs w:val="18"/>
              </w:rPr>
            </w:pPr>
            <w:r w:rsidRPr="00B860A6">
              <w:rPr>
                <w:b/>
                <w:sz w:val="20"/>
              </w:rPr>
              <w:t>Carried</w:t>
            </w:r>
          </w:p>
          <w:p w:rsidR="00110E20" w:rsidRPr="002D4FB2" w:rsidRDefault="00110E20" w:rsidP="002D73C7">
            <w:pPr>
              <w:rPr>
                <w:b/>
                <w:sz w:val="20"/>
              </w:rPr>
            </w:pP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t>8</w:t>
            </w:r>
            <w:r w:rsidR="006E01EF">
              <w:rPr>
                <w:rFonts w:cs="Arial"/>
                <w:b/>
                <w:sz w:val="20"/>
              </w:rPr>
              <w:t>.  MEDICAL STAFF</w:t>
            </w:r>
          </w:p>
        </w:tc>
      </w:tr>
      <w:tr w:rsidR="006E01EF" w:rsidTr="00B860A6">
        <w:trPr>
          <w:trHeight w:val="611"/>
        </w:trPr>
        <w:tc>
          <w:tcPr>
            <w:tcW w:w="9900" w:type="dxa"/>
          </w:tcPr>
          <w:p w:rsidR="008D10A1" w:rsidRPr="00373499" w:rsidRDefault="008D10A1" w:rsidP="004C1BDA">
            <w:pPr>
              <w:pStyle w:val="BodyText"/>
              <w:rPr>
                <w:rFonts w:cs="Arial"/>
                <w:b/>
                <w:bCs/>
              </w:rPr>
            </w:pPr>
            <w:r w:rsidRPr="00373499">
              <w:rPr>
                <w:rFonts w:cs="Arial"/>
                <w:b/>
                <w:bCs/>
              </w:rPr>
              <w:t xml:space="preserve">8.1 Medical Advisory Committee Minutes – </w:t>
            </w:r>
            <w:r w:rsidR="008F1381">
              <w:rPr>
                <w:rFonts w:cs="Arial"/>
                <w:b/>
                <w:bCs/>
              </w:rPr>
              <w:t>Oct. 25</w:t>
            </w:r>
            <w:r w:rsidR="00227DF5">
              <w:rPr>
                <w:rFonts w:cs="Arial"/>
                <w:b/>
                <w:bCs/>
              </w:rPr>
              <w:t>/</w:t>
            </w:r>
            <w:r w:rsidRPr="00373499">
              <w:rPr>
                <w:rFonts w:cs="Arial"/>
                <w:b/>
                <w:bCs/>
              </w:rPr>
              <w:t>12:</w:t>
            </w:r>
          </w:p>
          <w:p w:rsidR="00411132" w:rsidRDefault="00776877" w:rsidP="004C1BDA">
            <w:pPr>
              <w:pStyle w:val="BodyText"/>
              <w:rPr>
                <w:rFonts w:cs="Arial"/>
                <w:bCs/>
              </w:rPr>
            </w:pPr>
            <w:r>
              <w:rPr>
                <w:rFonts w:cs="Arial"/>
                <w:bCs/>
              </w:rPr>
              <w:t xml:space="preserve">● </w:t>
            </w:r>
            <w:r w:rsidR="0095591E">
              <w:rPr>
                <w:rFonts w:cs="Arial"/>
                <w:bCs/>
              </w:rPr>
              <w:t xml:space="preserve">K. Pristanski </w:t>
            </w:r>
            <w:r w:rsidR="00AF5199">
              <w:rPr>
                <w:rFonts w:cs="Arial"/>
                <w:bCs/>
              </w:rPr>
              <w:t xml:space="preserve">asked if there were any questions </w:t>
            </w:r>
            <w:r w:rsidR="005F290D">
              <w:rPr>
                <w:rFonts w:cs="Arial"/>
                <w:bCs/>
              </w:rPr>
              <w:t xml:space="preserve">regarding the </w:t>
            </w:r>
            <w:r w:rsidR="00AF5199">
              <w:rPr>
                <w:rFonts w:cs="Arial"/>
                <w:bCs/>
              </w:rPr>
              <w:t>minutes.</w:t>
            </w:r>
          </w:p>
          <w:p w:rsidR="00AC0FFD" w:rsidRDefault="00AC0FFD" w:rsidP="004C1BDA">
            <w:pPr>
              <w:pStyle w:val="BodyText"/>
              <w:rPr>
                <w:rFonts w:cs="Arial"/>
              </w:rPr>
            </w:pPr>
            <w:r>
              <w:rPr>
                <w:rFonts w:cs="Arial"/>
              </w:rPr>
              <w:t xml:space="preserve">● </w:t>
            </w:r>
            <w:r w:rsidR="0095591E">
              <w:rPr>
                <w:rFonts w:cs="Arial"/>
              </w:rPr>
              <w:t>A. Johnston asked if the physicians can use their cell phones in the hospital.  K. Pristanski responded that they can utilize their cell phones but only for patient care and not in patient care areas.  Their cell phones must be checked by the IT department</w:t>
            </w:r>
            <w:r w:rsidR="002E63F9">
              <w:rPr>
                <w:rFonts w:cs="Arial"/>
              </w:rPr>
              <w:t>.</w:t>
            </w:r>
            <w:r w:rsidR="00E357FE">
              <w:rPr>
                <w:rFonts w:cs="Arial"/>
              </w:rPr>
              <w:t xml:space="preserve">  The public are not allowed to use cell phones.  Notices have been posted throughout the Hospital.</w:t>
            </w:r>
          </w:p>
          <w:p w:rsidR="002E63F9" w:rsidRDefault="002E63F9" w:rsidP="004C1BDA">
            <w:pPr>
              <w:pStyle w:val="BodyText"/>
              <w:rPr>
                <w:rFonts w:cs="Arial"/>
              </w:rPr>
            </w:pPr>
            <w:r w:rsidRPr="00587A8C">
              <w:rPr>
                <w:rFonts w:cs="Arial"/>
              </w:rPr>
              <w:t>●</w:t>
            </w:r>
            <w:r>
              <w:rPr>
                <w:rFonts w:cs="Arial"/>
              </w:rPr>
              <w:t xml:space="preserve"> C. Tschajka asked if Paul Cloutier follow</w:t>
            </w:r>
            <w:r w:rsidR="00B862DB">
              <w:rPr>
                <w:rFonts w:cs="Arial"/>
              </w:rPr>
              <w:t>ed-</w:t>
            </w:r>
            <w:r>
              <w:rPr>
                <w:rFonts w:cs="Arial"/>
              </w:rPr>
              <w:t xml:space="preserve">up on the 2 diagnosis.  S. Duranceau responded that Dr. Laine </w:t>
            </w:r>
            <w:r>
              <w:rPr>
                <w:rFonts w:cs="Arial"/>
              </w:rPr>
              <w:lastRenderedPageBreak/>
              <w:t>will follow up at the next meeting.</w:t>
            </w:r>
          </w:p>
          <w:p w:rsidR="002E63F9" w:rsidRDefault="002E63F9" w:rsidP="004C1BDA">
            <w:pPr>
              <w:pStyle w:val="BodyText"/>
              <w:rPr>
                <w:rFonts w:cs="Arial"/>
              </w:rPr>
            </w:pPr>
            <w:r w:rsidRPr="00587A8C">
              <w:rPr>
                <w:rFonts w:cs="Arial"/>
              </w:rPr>
              <w:t>●</w:t>
            </w:r>
            <w:r>
              <w:rPr>
                <w:rFonts w:cs="Arial"/>
              </w:rPr>
              <w:t xml:space="preserve"> C. Tschajka asked for an explanation of CritiCall.  K. Pristanski explained that CritiCall coordinates the transfers of critical patients.  The use of CritiCall is now mandatory.</w:t>
            </w:r>
          </w:p>
          <w:p w:rsidR="008D10A1" w:rsidRDefault="00DF1AC2" w:rsidP="004C1BDA">
            <w:pPr>
              <w:pStyle w:val="BodyText"/>
              <w:rPr>
                <w:rFonts w:cs="Arial"/>
                <w:b/>
              </w:rPr>
            </w:pPr>
            <w:r w:rsidRPr="00373499">
              <w:rPr>
                <w:rFonts w:cs="Arial"/>
                <w:b/>
                <w:bCs/>
              </w:rPr>
              <w:t xml:space="preserve">It was moved by </w:t>
            </w:r>
            <w:r w:rsidR="00B4002B">
              <w:rPr>
                <w:rFonts w:cs="Arial"/>
                <w:b/>
                <w:bCs/>
              </w:rPr>
              <w:t xml:space="preserve">M. </w:t>
            </w:r>
            <w:r w:rsidR="002E63F9">
              <w:rPr>
                <w:rFonts w:cs="Arial"/>
                <w:b/>
                <w:bCs/>
              </w:rPr>
              <w:t>Lankin</w:t>
            </w:r>
            <w:r w:rsidR="00B4002B">
              <w:rPr>
                <w:rFonts w:cs="Arial"/>
                <w:b/>
                <w:bCs/>
              </w:rPr>
              <w:t xml:space="preserve"> </w:t>
            </w:r>
            <w:r w:rsidRPr="00373499">
              <w:rPr>
                <w:rFonts w:cs="Arial"/>
                <w:b/>
                <w:bCs/>
              </w:rPr>
              <w:t xml:space="preserve">and seconded by </w:t>
            </w:r>
            <w:r w:rsidR="002E63F9">
              <w:rPr>
                <w:rFonts w:cs="Arial"/>
                <w:b/>
                <w:bCs/>
              </w:rPr>
              <w:t>A. Johnston</w:t>
            </w:r>
            <w:r w:rsidR="005F290D">
              <w:rPr>
                <w:rFonts w:cs="Arial"/>
                <w:b/>
                <w:bCs/>
              </w:rPr>
              <w:t xml:space="preserve"> </w:t>
            </w:r>
            <w:r w:rsidR="00373499" w:rsidRPr="00373499">
              <w:rPr>
                <w:rFonts w:cs="Arial"/>
                <w:b/>
              </w:rPr>
              <w:t xml:space="preserve">that the Board approve the </w:t>
            </w:r>
            <w:r w:rsidR="006338F5">
              <w:rPr>
                <w:rFonts w:cs="Arial"/>
                <w:b/>
              </w:rPr>
              <w:t xml:space="preserve">Report of the </w:t>
            </w:r>
            <w:r w:rsidR="00373499" w:rsidRPr="00373499">
              <w:rPr>
                <w:rFonts w:cs="Arial"/>
                <w:b/>
              </w:rPr>
              <w:t xml:space="preserve">Medical Advisory </w:t>
            </w:r>
            <w:r w:rsidR="00373499" w:rsidRPr="0033308F">
              <w:rPr>
                <w:rFonts w:cs="Arial"/>
                <w:b/>
              </w:rPr>
              <w:t>Committee meeting as presented.</w:t>
            </w:r>
          </w:p>
          <w:p w:rsidR="000E19AA" w:rsidRPr="000E19AA" w:rsidRDefault="000E19AA" w:rsidP="004C1BDA">
            <w:pPr>
              <w:pStyle w:val="BodyText"/>
              <w:rPr>
                <w:rFonts w:cs="Arial"/>
                <w:bCs/>
              </w:rPr>
            </w:pPr>
          </w:p>
          <w:p w:rsidR="008D10A1" w:rsidRPr="00373499" w:rsidRDefault="008D10A1" w:rsidP="004C1BDA">
            <w:pPr>
              <w:pStyle w:val="BodyText"/>
              <w:rPr>
                <w:rFonts w:cs="Arial"/>
                <w:b/>
                <w:bCs/>
              </w:rPr>
            </w:pPr>
            <w:r w:rsidRPr="00373499">
              <w:rPr>
                <w:rFonts w:cs="Arial"/>
                <w:b/>
                <w:bCs/>
              </w:rPr>
              <w:t>8.2 Physician Privileges:</w:t>
            </w:r>
          </w:p>
          <w:p w:rsidR="00312B1E" w:rsidRDefault="00AF5199" w:rsidP="00312B1E">
            <w:pPr>
              <w:pStyle w:val="BodyText"/>
              <w:rPr>
                <w:rFonts w:cs="Arial"/>
                <w:b/>
                <w:bCs/>
              </w:rPr>
            </w:pPr>
            <w:r w:rsidRPr="00312B1E">
              <w:rPr>
                <w:rFonts w:cs="Arial"/>
                <w:b/>
                <w:bCs/>
              </w:rPr>
              <w:t xml:space="preserve">It was moved by </w:t>
            </w:r>
            <w:r w:rsidR="00876857">
              <w:rPr>
                <w:rFonts w:cs="Arial"/>
                <w:b/>
                <w:bCs/>
              </w:rPr>
              <w:t xml:space="preserve">C. Tschajka </w:t>
            </w:r>
            <w:r w:rsidRPr="00312B1E">
              <w:rPr>
                <w:rFonts w:cs="Arial"/>
                <w:b/>
                <w:bCs/>
              </w:rPr>
              <w:t xml:space="preserve">and seconded by </w:t>
            </w:r>
            <w:r w:rsidR="00876857">
              <w:rPr>
                <w:rFonts w:cs="Arial"/>
                <w:b/>
                <w:bCs/>
              </w:rPr>
              <w:t>M. Lankin</w:t>
            </w:r>
            <w:r w:rsidR="005F290D" w:rsidRPr="00312B1E">
              <w:rPr>
                <w:rFonts w:cs="Arial"/>
                <w:b/>
                <w:bCs/>
              </w:rPr>
              <w:t xml:space="preserve"> </w:t>
            </w:r>
            <w:r w:rsidR="00062A51" w:rsidRPr="00312B1E">
              <w:rPr>
                <w:rFonts w:cs="Arial"/>
                <w:b/>
                <w:bCs/>
              </w:rPr>
              <w:t xml:space="preserve">to accept the Courtesy Privileges for </w:t>
            </w:r>
            <w:r w:rsidR="005F290D" w:rsidRPr="00312B1E">
              <w:rPr>
                <w:rFonts w:cs="Arial"/>
                <w:b/>
                <w:bCs/>
              </w:rPr>
              <w:t xml:space="preserve">Drs. </w:t>
            </w:r>
          </w:p>
          <w:p w:rsidR="008D10A1" w:rsidRPr="00062A51" w:rsidRDefault="00312B1E" w:rsidP="00876857">
            <w:pPr>
              <w:pStyle w:val="BodyText"/>
              <w:rPr>
                <w:rFonts w:cs="Arial"/>
                <w:b/>
                <w:bCs/>
              </w:rPr>
            </w:pPr>
            <w:r>
              <w:rPr>
                <w:rFonts w:cs="Arial"/>
                <w:b/>
                <w:bCs/>
              </w:rPr>
              <w:t>Antonenko</w:t>
            </w:r>
            <w:r w:rsidR="00876857">
              <w:rPr>
                <w:rFonts w:cs="Arial"/>
                <w:b/>
                <w:bCs/>
              </w:rPr>
              <w:t xml:space="preserve"> and Lo </w:t>
            </w:r>
            <w:r w:rsidR="005F290D">
              <w:rPr>
                <w:rFonts w:cs="Arial"/>
                <w:b/>
                <w:bCs/>
              </w:rPr>
              <w:t>at the NorWest Community Health Centre.</w:t>
            </w:r>
          </w:p>
        </w:tc>
        <w:tc>
          <w:tcPr>
            <w:tcW w:w="1404" w:type="dxa"/>
          </w:tcPr>
          <w:p w:rsidR="002439E1" w:rsidRPr="00B860A6" w:rsidRDefault="002439E1">
            <w:pPr>
              <w:rPr>
                <w:b/>
                <w:bCs/>
                <w:sz w:val="20"/>
              </w:rPr>
            </w:pPr>
          </w:p>
          <w:p w:rsidR="00373499" w:rsidRPr="00B860A6" w:rsidRDefault="00373499">
            <w:pPr>
              <w:rPr>
                <w:b/>
                <w:bCs/>
                <w:sz w:val="20"/>
              </w:rPr>
            </w:pPr>
          </w:p>
          <w:p w:rsidR="00B4002B" w:rsidRPr="00B860A6" w:rsidRDefault="00B4002B">
            <w:pPr>
              <w:rPr>
                <w:b/>
                <w:bCs/>
                <w:sz w:val="20"/>
              </w:rPr>
            </w:pPr>
          </w:p>
          <w:p w:rsidR="00B4002B" w:rsidRPr="00B860A6" w:rsidRDefault="00B4002B">
            <w:pPr>
              <w:rPr>
                <w:b/>
                <w:bCs/>
                <w:sz w:val="20"/>
              </w:rPr>
            </w:pPr>
          </w:p>
          <w:p w:rsidR="002E63F9" w:rsidRPr="00B860A6" w:rsidRDefault="002E63F9">
            <w:pPr>
              <w:rPr>
                <w:b/>
                <w:bCs/>
                <w:sz w:val="20"/>
              </w:rPr>
            </w:pPr>
          </w:p>
          <w:p w:rsidR="002E63F9" w:rsidRPr="00B860A6" w:rsidRDefault="002E63F9">
            <w:pPr>
              <w:rPr>
                <w:b/>
                <w:bCs/>
                <w:sz w:val="20"/>
              </w:rPr>
            </w:pPr>
          </w:p>
          <w:p w:rsidR="002E63F9" w:rsidRPr="00B860A6" w:rsidRDefault="002E63F9">
            <w:pPr>
              <w:rPr>
                <w:b/>
                <w:bCs/>
                <w:sz w:val="20"/>
              </w:rPr>
            </w:pPr>
          </w:p>
          <w:p w:rsidR="002E63F9" w:rsidRPr="00B860A6" w:rsidRDefault="002E63F9">
            <w:pPr>
              <w:rPr>
                <w:b/>
                <w:bCs/>
                <w:sz w:val="20"/>
              </w:rPr>
            </w:pPr>
          </w:p>
          <w:p w:rsidR="002E63F9" w:rsidRPr="00B860A6" w:rsidRDefault="002E63F9">
            <w:pPr>
              <w:rPr>
                <w:b/>
                <w:bCs/>
                <w:sz w:val="20"/>
              </w:rPr>
            </w:pPr>
          </w:p>
          <w:p w:rsidR="003D2963" w:rsidRPr="00B860A6" w:rsidRDefault="003D2963">
            <w:pPr>
              <w:rPr>
                <w:b/>
                <w:bCs/>
                <w:sz w:val="20"/>
              </w:rPr>
            </w:pPr>
          </w:p>
          <w:p w:rsidR="00373499" w:rsidRPr="00B860A6" w:rsidRDefault="00373499">
            <w:pPr>
              <w:rPr>
                <w:b/>
                <w:bCs/>
                <w:sz w:val="20"/>
              </w:rPr>
            </w:pPr>
            <w:r w:rsidRPr="00B860A6">
              <w:rPr>
                <w:b/>
                <w:bCs/>
                <w:sz w:val="20"/>
              </w:rPr>
              <w:t>Carried</w:t>
            </w:r>
          </w:p>
          <w:p w:rsidR="00EC35D7" w:rsidRPr="00B860A6" w:rsidRDefault="00EC35D7">
            <w:pPr>
              <w:rPr>
                <w:b/>
                <w:bCs/>
                <w:sz w:val="20"/>
              </w:rPr>
            </w:pPr>
          </w:p>
          <w:p w:rsidR="00EC35D7" w:rsidRPr="00B860A6" w:rsidRDefault="00EC35D7">
            <w:pPr>
              <w:rPr>
                <w:b/>
                <w:bCs/>
                <w:sz w:val="20"/>
              </w:rPr>
            </w:pPr>
          </w:p>
          <w:p w:rsidR="003D2963" w:rsidRPr="00B860A6" w:rsidRDefault="003D2963">
            <w:pPr>
              <w:rPr>
                <w:b/>
                <w:bCs/>
                <w:sz w:val="20"/>
              </w:rPr>
            </w:pPr>
          </w:p>
          <w:p w:rsidR="00876857" w:rsidRPr="00B860A6" w:rsidRDefault="00876857">
            <w:pPr>
              <w:rPr>
                <w:b/>
                <w:bCs/>
                <w:sz w:val="20"/>
              </w:rPr>
            </w:pPr>
          </w:p>
          <w:p w:rsidR="00312B1E" w:rsidRPr="003D2963" w:rsidRDefault="00EC35D7">
            <w:pPr>
              <w:rPr>
                <w:b/>
                <w:bCs/>
                <w:sz w:val="18"/>
                <w:szCs w:val="18"/>
              </w:rPr>
            </w:pPr>
            <w:r w:rsidRPr="00B860A6">
              <w:rPr>
                <w:b/>
                <w:bCs/>
                <w:sz w:val="20"/>
              </w:rPr>
              <w:t>Carried</w:t>
            </w:r>
          </w:p>
        </w:tc>
      </w:tr>
      <w:tr w:rsidR="00D52AC8" w:rsidTr="00B860A6">
        <w:trPr>
          <w:trHeight w:val="467"/>
        </w:trPr>
        <w:tc>
          <w:tcPr>
            <w:tcW w:w="11304" w:type="dxa"/>
            <w:gridSpan w:val="2"/>
            <w:vAlign w:val="center"/>
          </w:tcPr>
          <w:p w:rsidR="00D52AC8" w:rsidRDefault="00D52AC8">
            <w:pPr>
              <w:rPr>
                <w:b/>
                <w:bCs/>
                <w:sz w:val="20"/>
              </w:rPr>
            </w:pPr>
            <w:r>
              <w:rPr>
                <w:rFonts w:cs="Arial"/>
                <w:b/>
                <w:sz w:val="20"/>
              </w:rPr>
              <w:lastRenderedPageBreak/>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B860A6">
        <w:trPr>
          <w:trHeight w:val="323"/>
        </w:trPr>
        <w:tc>
          <w:tcPr>
            <w:tcW w:w="9900" w:type="dxa"/>
            <w:vAlign w:val="center"/>
          </w:tcPr>
          <w:p w:rsidR="00FF0B44" w:rsidRPr="00480E55" w:rsidRDefault="00A72A42" w:rsidP="00620985">
            <w:pPr>
              <w:pStyle w:val="BodyText"/>
              <w:rPr>
                <w:rFonts w:cs="Arial"/>
                <w:bCs/>
              </w:rPr>
            </w:pPr>
            <w:r>
              <w:rPr>
                <w:rFonts w:cs="Arial"/>
                <w:bCs/>
              </w:rPr>
              <w:t xml:space="preserve">● </w:t>
            </w:r>
            <w:r w:rsidR="00480E55">
              <w:rPr>
                <w:rFonts w:cs="Arial"/>
                <w:bCs/>
              </w:rPr>
              <w:t>No report.</w:t>
            </w:r>
          </w:p>
        </w:tc>
        <w:tc>
          <w:tcPr>
            <w:tcW w:w="1404" w:type="dxa"/>
          </w:tcPr>
          <w:p w:rsidR="00FF0B44" w:rsidRDefault="00FF0B44">
            <w:pPr>
              <w:rPr>
                <w:b/>
                <w:bCs/>
                <w:sz w:val="20"/>
              </w:rPr>
            </w:pP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B860A6">
        <w:trPr>
          <w:trHeight w:val="395"/>
        </w:trPr>
        <w:tc>
          <w:tcPr>
            <w:tcW w:w="9900" w:type="dxa"/>
            <w:vAlign w:val="center"/>
          </w:tcPr>
          <w:p w:rsidR="00FF0B44" w:rsidRDefault="00FF0B44" w:rsidP="00FF0B44">
            <w:pPr>
              <w:pStyle w:val="BodyText"/>
              <w:rPr>
                <w:rFonts w:cs="Arial"/>
                <w:bCs/>
              </w:rPr>
            </w:pPr>
            <w:r>
              <w:rPr>
                <w:rFonts w:cs="Arial"/>
                <w:bCs/>
              </w:rPr>
              <w:t xml:space="preserve">● </w:t>
            </w:r>
            <w:r w:rsidR="00F45754">
              <w:rPr>
                <w:rFonts w:cs="Arial"/>
                <w:bCs/>
              </w:rPr>
              <w:t>C. Tschajka inquired if the numbers listed on the report were</w:t>
            </w:r>
            <w:r w:rsidR="00B862DB">
              <w:rPr>
                <w:rFonts w:cs="Arial"/>
                <w:bCs/>
              </w:rPr>
              <w:t xml:space="preserve"> the</w:t>
            </w:r>
            <w:r w:rsidR="00F45754">
              <w:rPr>
                <w:rFonts w:cs="Arial"/>
                <w:bCs/>
              </w:rPr>
              <w:t xml:space="preserve"> actual numbers of p</w:t>
            </w:r>
            <w:r w:rsidR="00E357FE">
              <w:rPr>
                <w:rFonts w:cs="Arial"/>
                <w:bCs/>
              </w:rPr>
              <w:t>eople</w:t>
            </w:r>
            <w:r w:rsidR="00F45754">
              <w:rPr>
                <w:rFonts w:cs="Arial"/>
                <w:bCs/>
              </w:rPr>
              <w:t>.  S. Du</w:t>
            </w:r>
            <w:r w:rsidR="00E357FE">
              <w:rPr>
                <w:rFonts w:cs="Arial"/>
                <w:bCs/>
              </w:rPr>
              <w:t>ranceau responded that it was; however not everyone stops at the hospital’s booth.</w:t>
            </w:r>
          </w:p>
          <w:p w:rsidR="008F1381" w:rsidRDefault="00F45754" w:rsidP="00FF0B44">
            <w:pPr>
              <w:pStyle w:val="BodyText"/>
              <w:rPr>
                <w:rFonts w:cs="Arial"/>
                <w:bCs/>
              </w:rPr>
            </w:pPr>
            <w:r w:rsidRPr="00587A8C">
              <w:rPr>
                <w:rFonts w:cs="Arial"/>
              </w:rPr>
              <w:t>●</w:t>
            </w:r>
            <w:r>
              <w:rPr>
                <w:rFonts w:cs="Arial"/>
              </w:rPr>
              <w:t xml:space="preserve"> C. Tschajka asked if anybody knows why the attendance at the recruitment fair was so low.  S. Duranceau responded that it could be due to location, date</w:t>
            </w:r>
            <w:r w:rsidR="000E19AA">
              <w:rPr>
                <w:rFonts w:cs="Arial"/>
              </w:rPr>
              <w:t>, conflict with classes</w:t>
            </w:r>
            <w:r>
              <w:rPr>
                <w:rFonts w:cs="Arial"/>
              </w:rPr>
              <w:t xml:space="preserve"> or other things happening at the same time.</w:t>
            </w:r>
          </w:p>
          <w:p w:rsidR="00EE682C" w:rsidRPr="00F64A49" w:rsidRDefault="008817E2" w:rsidP="00F45754">
            <w:pPr>
              <w:pStyle w:val="BodyText"/>
              <w:rPr>
                <w:rFonts w:cs="Arial"/>
                <w:b/>
                <w:bCs/>
              </w:rPr>
            </w:pPr>
            <w:r>
              <w:rPr>
                <w:rFonts w:cs="Arial"/>
                <w:b/>
                <w:bCs/>
              </w:rPr>
              <w:t xml:space="preserve">It was moved by </w:t>
            </w:r>
            <w:r w:rsidR="00F45754">
              <w:rPr>
                <w:rFonts w:cs="Arial"/>
                <w:b/>
                <w:bCs/>
              </w:rPr>
              <w:t>A. Johnston</w:t>
            </w:r>
            <w:r>
              <w:rPr>
                <w:rFonts w:cs="Arial"/>
                <w:b/>
                <w:bCs/>
              </w:rPr>
              <w:t xml:space="preserve"> and seconded by </w:t>
            </w:r>
            <w:r w:rsidR="00F45754">
              <w:rPr>
                <w:rFonts w:cs="Arial"/>
                <w:b/>
                <w:bCs/>
              </w:rPr>
              <w:t>S. Kristjanson</w:t>
            </w:r>
            <w:r w:rsidR="00F64A49" w:rsidRPr="00F64A49">
              <w:rPr>
                <w:rFonts w:cs="Arial"/>
                <w:b/>
                <w:bCs/>
              </w:rPr>
              <w:t xml:space="preserve"> that the CCS report be accepted.</w:t>
            </w:r>
          </w:p>
        </w:tc>
        <w:tc>
          <w:tcPr>
            <w:tcW w:w="1404" w:type="dxa"/>
          </w:tcPr>
          <w:p w:rsidR="0026743C" w:rsidRPr="00B860A6" w:rsidRDefault="0026743C">
            <w:pPr>
              <w:rPr>
                <w:b/>
                <w:bCs/>
                <w:sz w:val="20"/>
              </w:rPr>
            </w:pPr>
          </w:p>
          <w:p w:rsidR="00F64A49" w:rsidRPr="00B860A6" w:rsidRDefault="00F64A49">
            <w:pPr>
              <w:rPr>
                <w:b/>
                <w:bCs/>
                <w:sz w:val="20"/>
              </w:rPr>
            </w:pPr>
          </w:p>
          <w:p w:rsidR="00F64A49" w:rsidRPr="00B860A6" w:rsidRDefault="00F64A49">
            <w:pPr>
              <w:rPr>
                <w:b/>
                <w:bCs/>
                <w:sz w:val="20"/>
              </w:rPr>
            </w:pPr>
          </w:p>
          <w:p w:rsidR="00F45754" w:rsidRPr="00B860A6" w:rsidRDefault="00F45754">
            <w:pPr>
              <w:rPr>
                <w:b/>
                <w:bCs/>
                <w:sz w:val="20"/>
              </w:rPr>
            </w:pPr>
          </w:p>
          <w:p w:rsidR="003D2963" w:rsidRPr="00B860A6" w:rsidRDefault="003D2963">
            <w:pPr>
              <w:rPr>
                <w:b/>
                <w:bCs/>
                <w:sz w:val="20"/>
              </w:rPr>
            </w:pPr>
          </w:p>
          <w:p w:rsidR="00F64A49" w:rsidRPr="00B860A6" w:rsidRDefault="00F64A49">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B860A6">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D020B5" w:rsidRDefault="00F9359F" w:rsidP="00D020B5">
            <w:pPr>
              <w:rPr>
                <w:rFonts w:cs="Arial"/>
                <w:bCs/>
                <w:sz w:val="20"/>
              </w:rPr>
            </w:pPr>
            <w:r w:rsidRPr="00F9359F">
              <w:rPr>
                <w:rFonts w:cs="Arial"/>
                <w:bCs/>
                <w:sz w:val="20"/>
              </w:rPr>
              <w:t xml:space="preserve">● </w:t>
            </w:r>
            <w:r w:rsidR="003B213D">
              <w:rPr>
                <w:rFonts w:cs="Arial"/>
                <w:bCs/>
                <w:sz w:val="20"/>
              </w:rPr>
              <w:t>Reward and Recognition Team: A. Johnston noted the comment made by a nurse on LTC.  This will be discussed during in-camera.</w:t>
            </w:r>
            <w:r w:rsidR="00CF63BE">
              <w:rPr>
                <w:rFonts w:cs="Arial"/>
                <w:bCs/>
                <w:sz w:val="20"/>
              </w:rPr>
              <w:t xml:space="preserve">  C. Tschajka noted the comment</w:t>
            </w:r>
            <w:r w:rsidR="00B862DB">
              <w:rPr>
                <w:rFonts w:cs="Arial"/>
                <w:bCs/>
                <w:sz w:val="20"/>
              </w:rPr>
              <w:t xml:space="preserve"> made</w:t>
            </w:r>
            <w:r w:rsidR="00CF63BE">
              <w:rPr>
                <w:rFonts w:cs="Arial"/>
                <w:bCs/>
                <w:sz w:val="20"/>
              </w:rPr>
              <w:t xml:space="preserve"> about the cost of the fish derby</w:t>
            </w:r>
            <w:r w:rsidR="00B862DB">
              <w:rPr>
                <w:rFonts w:cs="Arial"/>
                <w:bCs/>
                <w:sz w:val="20"/>
              </w:rPr>
              <w:t>;</w:t>
            </w:r>
            <w:r w:rsidR="00CF63BE">
              <w:rPr>
                <w:rFonts w:cs="Arial"/>
                <w:bCs/>
                <w:sz w:val="20"/>
              </w:rPr>
              <w:t xml:space="preserve"> “the cost is too expensive for the number of attendees”.  He asked if </w:t>
            </w:r>
            <w:r w:rsidR="00E357FE">
              <w:rPr>
                <w:rFonts w:cs="Arial"/>
                <w:bCs/>
                <w:sz w:val="20"/>
              </w:rPr>
              <w:t xml:space="preserve">other </w:t>
            </w:r>
            <w:r w:rsidR="00CF63BE">
              <w:rPr>
                <w:rFonts w:cs="Arial"/>
                <w:bCs/>
                <w:sz w:val="20"/>
              </w:rPr>
              <w:t>dates for the event should be considered as there are other events occurring</w:t>
            </w:r>
            <w:r w:rsidR="00B862DB">
              <w:rPr>
                <w:rFonts w:cs="Arial"/>
                <w:bCs/>
                <w:sz w:val="20"/>
              </w:rPr>
              <w:t xml:space="preserve"> at the same time</w:t>
            </w:r>
            <w:r w:rsidR="00CF63BE">
              <w:rPr>
                <w:rFonts w:cs="Arial"/>
                <w:bCs/>
                <w:sz w:val="20"/>
              </w:rPr>
              <w:t xml:space="preserve">.  K. Pristanski </w:t>
            </w:r>
            <w:r w:rsidR="000E19AA">
              <w:rPr>
                <w:rFonts w:cs="Arial"/>
                <w:bCs/>
                <w:sz w:val="20"/>
              </w:rPr>
              <w:t>responded</w:t>
            </w:r>
            <w:r w:rsidR="00CF63BE">
              <w:rPr>
                <w:rFonts w:cs="Arial"/>
                <w:bCs/>
                <w:sz w:val="20"/>
              </w:rPr>
              <w:t xml:space="preserve"> that with some events </w:t>
            </w:r>
            <w:r w:rsidR="000E19AA">
              <w:rPr>
                <w:rFonts w:cs="Arial"/>
                <w:bCs/>
                <w:sz w:val="20"/>
              </w:rPr>
              <w:t>like the fish derby and entertainment night are dependent on the availability of the 3 charter boats and entertainer, respectively.  He also noted that the fish derby is one of the least expensive events.  Some events are two to three times the cost of the fish derby.</w:t>
            </w:r>
          </w:p>
          <w:p w:rsidR="008F1381" w:rsidRPr="003B213D" w:rsidRDefault="003B213D" w:rsidP="00D020B5">
            <w:pPr>
              <w:rPr>
                <w:rFonts w:cs="Arial"/>
                <w:bCs/>
                <w:sz w:val="20"/>
              </w:rPr>
            </w:pPr>
            <w:r w:rsidRPr="003B213D">
              <w:rPr>
                <w:rFonts w:cs="Arial"/>
                <w:sz w:val="20"/>
              </w:rPr>
              <w:t>●</w:t>
            </w:r>
            <w:r w:rsidR="0017087F">
              <w:rPr>
                <w:rFonts w:cs="Arial"/>
                <w:sz w:val="20"/>
              </w:rPr>
              <w:t xml:space="preserve"> HCAC – Special Meeting: </w:t>
            </w:r>
            <w:r w:rsidRPr="003B213D">
              <w:rPr>
                <w:rFonts w:cs="Arial"/>
                <w:sz w:val="20"/>
              </w:rPr>
              <w:t>A. Johnston</w:t>
            </w:r>
            <w:r>
              <w:rPr>
                <w:rFonts w:cs="Arial"/>
                <w:sz w:val="20"/>
              </w:rPr>
              <w:t xml:space="preserve"> asked </w:t>
            </w:r>
            <w:r w:rsidR="000E19AA">
              <w:rPr>
                <w:rFonts w:cs="Arial"/>
                <w:sz w:val="20"/>
              </w:rPr>
              <w:t xml:space="preserve">if </w:t>
            </w:r>
            <w:r>
              <w:rPr>
                <w:rFonts w:cs="Arial"/>
                <w:sz w:val="20"/>
              </w:rPr>
              <w:t xml:space="preserve">a date </w:t>
            </w:r>
            <w:r w:rsidR="00B862DB">
              <w:rPr>
                <w:rFonts w:cs="Arial"/>
                <w:sz w:val="20"/>
              </w:rPr>
              <w:t xml:space="preserve">was scheduled </w:t>
            </w:r>
            <w:r>
              <w:rPr>
                <w:rFonts w:cs="Arial"/>
                <w:sz w:val="20"/>
              </w:rPr>
              <w:t xml:space="preserve">for the </w:t>
            </w:r>
            <w:r w:rsidR="0017087F">
              <w:rPr>
                <w:rFonts w:cs="Arial"/>
                <w:sz w:val="20"/>
              </w:rPr>
              <w:t>Board BluePrint</w:t>
            </w:r>
            <w:r>
              <w:rPr>
                <w:rFonts w:cs="Arial"/>
                <w:sz w:val="20"/>
              </w:rPr>
              <w:t xml:space="preserve"> meeting in January.  K. Pristanski said not yet.</w:t>
            </w:r>
          </w:p>
          <w:p w:rsidR="008F1381" w:rsidRDefault="0017087F" w:rsidP="00D020B5">
            <w:pPr>
              <w:rPr>
                <w:rFonts w:cs="Arial"/>
                <w:bCs/>
                <w:sz w:val="20"/>
              </w:rPr>
            </w:pPr>
            <w:r w:rsidRPr="003B213D">
              <w:rPr>
                <w:rFonts w:cs="Arial"/>
                <w:sz w:val="20"/>
              </w:rPr>
              <w:t>●</w:t>
            </w:r>
            <w:r>
              <w:rPr>
                <w:rFonts w:cs="Arial"/>
                <w:sz w:val="20"/>
              </w:rPr>
              <w:t xml:space="preserve"> </w:t>
            </w:r>
            <w:r w:rsidR="004C7E81">
              <w:rPr>
                <w:rFonts w:cs="Arial"/>
                <w:sz w:val="20"/>
              </w:rPr>
              <w:t xml:space="preserve">Financial Statements: </w:t>
            </w:r>
            <w:r w:rsidR="00B862DB">
              <w:rPr>
                <w:rFonts w:cs="Arial"/>
                <w:sz w:val="20"/>
              </w:rPr>
              <w:t>J. McPherson asked why the drug costs</w:t>
            </w:r>
            <w:r w:rsidR="004C7E81">
              <w:rPr>
                <w:rFonts w:cs="Arial"/>
                <w:sz w:val="20"/>
              </w:rPr>
              <w:t xml:space="preserve"> were so </w:t>
            </w:r>
            <w:r w:rsidR="000E19AA">
              <w:rPr>
                <w:rFonts w:cs="Arial"/>
                <w:sz w:val="20"/>
              </w:rPr>
              <w:t xml:space="preserve">much </w:t>
            </w:r>
            <w:r w:rsidR="004C7E81">
              <w:rPr>
                <w:rFonts w:cs="Arial"/>
                <w:sz w:val="20"/>
              </w:rPr>
              <w:t xml:space="preserve">under budget. K. Pristanski responded that it could be because the Hospital increased the budget </w:t>
            </w:r>
            <w:r w:rsidR="000E19AA">
              <w:rPr>
                <w:rFonts w:cs="Arial"/>
                <w:sz w:val="20"/>
              </w:rPr>
              <w:t xml:space="preserve">because of a national shortage </w:t>
            </w:r>
            <w:r w:rsidR="004C7E81">
              <w:rPr>
                <w:rFonts w:cs="Arial"/>
                <w:sz w:val="20"/>
              </w:rPr>
              <w:t>and the p</w:t>
            </w:r>
            <w:r w:rsidR="000E19AA">
              <w:rPr>
                <w:rFonts w:cs="Arial"/>
                <w:sz w:val="20"/>
              </w:rPr>
              <w:t>ricing increases did not increase as much as expected.</w:t>
            </w:r>
          </w:p>
          <w:p w:rsidR="008F1381" w:rsidRDefault="004C7E81" w:rsidP="000E19AA">
            <w:pPr>
              <w:rPr>
                <w:rFonts w:cs="Arial"/>
                <w:bCs/>
                <w:sz w:val="20"/>
              </w:rPr>
            </w:pPr>
            <w:r w:rsidRPr="003B213D">
              <w:rPr>
                <w:rFonts w:cs="Arial"/>
                <w:sz w:val="20"/>
              </w:rPr>
              <w:t>●</w:t>
            </w:r>
            <w:r>
              <w:rPr>
                <w:rFonts w:cs="Arial"/>
                <w:sz w:val="20"/>
              </w:rPr>
              <w:t xml:space="preserve"> C. Tschajka asked for a definition of current ratio.  K. Pristanski responded that it is </w:t>
            </w:r>
            <w:r w:rsidR="000E19AA">
              <w:rPr>
                <w:rFonts w:cs="Arial"/>
                <w:sz w:val="20"/>
              </w:rPr>
              <w:t xml:space="preserve">dividing the short-term liabilities into the short-term assets.  </w:t>
            </w:r>
          </w:p>
          <w:p w:rsidR="008F1381" w:rsidRDefault="004C7E81" w:rsidP="00D020B5">
            <w:pPr>
              <w:rPr>
                <w:rFonts w:cs="Arial"/>
                <w:bCs/>
                <w:sz w:val="20"/>
              </w:rPr>
            </w:pPr>
            <w:r w:rsidRPr="003B213D">
              <w:rPr>
                <w:rFonts w:cs="Arial"/>
                <w:sz w:val="20"/>
              </w:rPr>
              <w:t>●</w:t>
            </w:r>
            <w:r>
              <w:rPr>
                <w:rFonts w:cs="Arial"/>
                <w:sz w:val="20"/>
              </w:rPr>
              <w:t xml:space="preserve"> </w:t>
            </w:r>
            <w:r w:rsidR="00D77EDD">
              <w:rPr>
                <w:rFonts w:cs="Arial"/>
                <w:sz w:val="20"/>
              </w:rPr>
              <w:t>C. Tschajka asked about the patient funds held in Trust.  K. Pristanski responded that it is patients</w:t>
            </w:r>
            <w:r w:rsidR="00CF63BE">
              <w:rPr>
                <w:rFonts w:cs="Arial"/>
                <w:sz w:val="20"/>
              </w:rPr>
              <w:t>’</w:t>
            </w:r>
            <w:r w:rsidR="00D77EDD">
              <w:rPr>
                <w:rFonts w:cs="Arial"/>
                <w:sz w:val="20"/>
              </w:rPr>
              <w:t xml:space="preserve"> money that the Hospi</w:t>
            </w:r>
            <w:r w:rsidR="000E19AA">
              <w:rPr>
                <w:rFonts w:cs="Arial"/>
                <w:sz w:val="20"/>
              </w:rPr>
              <w:t>tal looks after on their behalf, only if there is no one else to do this.</w:t>
            </w:r>
          </w:p>
          <w:p w:rsidR="008F1381" w:rsidRDefault="00D77EDD" w:rsidP="00D020B5">
            <w:pPr>
              <w:rPr>
                <w:rFonts w:cs="Arial"/>
                <w:bCs/>
                <w:sz w:val="20"/>
              </w:rPr>
            </w:pPr>
            <w:r w:rsidRPr="003B213D">
              <w:rPr>
                <w:rFonts w:cs="Arial"/>
                <w:sz w:val="20"/>
              </w:rPr>
              <w:t>●</w:t>
            </w:r>
            <w:r>
              <w:rPr>
                <w:rFonts w:cs="Arial"/>
                <w:sz w:val="20"/>
              </w:rPr>
              <w:t xml:space="preserve"> </w:t>
            </w:r>
            <w:r w:rsidR="00CF63BE">
              <w:rPr>
                <w:rFonts w:cs="Arial"/>
                <w:sz w:val="20"/>
              </w:rPr>
              <w:t xml:space="preserve">Northwest Health Network Meeting: </w:t>
            </w:r>
            <w:r>
              <w:rPr>
                <w:rFonts w:cs="Arial"/>
                <w:sz w:val="20"/>
              </w:rPr>
              <w:t xml:space="preserve">A member </w:t>
            </w:r>
            <w:r w:rsidR="00CF63BE">
              <w:rPr>
                <w:rFonts w:cs="Arial"/>
                <w:sz w:val="20"/>
              </w:rPr>
              <w:t xml:space="preserve">asked about the one-time funding.  K. Pristanski responded that it covers all </w:t>
            </w:r>
            <w:r w:rsidR="00E357FE">
              <w:rPr>
                <w:rFonts w:cs="Arial"/>
                <w:sz w:val="20"/>
              </w:rPr>
              <w:t xml:space="preserve">10 </w:t>
            </w:r>
            <w:r w:rsidR="000E19AA">
              <w:rPr>
                <w:rFonts w:cs="Arial"/>
                <w:sz w:val="20"/>
              </w:rPr>
              <w:t>small hospitals in Northwestern</w:t>
            </w:r>
            <w:r w:rsidR="00CF63BE">
              <w:rPr>
                <w:rFonts w:cs="Arial"/>
                <w:sz w:val="20"/>
              </w:rPr>
              <w:t xml:space="preserve"> Ontario.  The Network is waiting for official notice and specific amounts, as well as guidelines.</w:t>
            </w:r>
          </w:p>
          <w:p w:rsidR="00527CEB" w:rsidRPr="002E2E1F" w:rsidRDefault="002E2E1F" w:rsidP="007E278E">
            <w:pPr>
              <w:rPr>
                <w:rFonts w:cs="Arial"/>
                <w:b/>
                <w:sz w:val="20"/>
              </w:rPr>
            </w:pPr>
            <w:r w:rsidRPr="002E2E1F">
              <w:rPr>
                <w:rFonts w:cs="Arial"/>
                <w:b/>
                <w:sz w:val="20"/>
              </w:rPr>
              <w:t>It was moved b</w:t>
            </w:r>
            <w:r w:rsidR="007E278E">
              <w:rPr>
                <w:rFonts w:cs="Arial"/>
                <w:b/>
                <w:sz w:val="20"/>
              </w:rPr>
              <w:t>y A. Johnston</w:t>
            </w:r>
            <w:r w:rsidR="00266A2C">
              <w:rPr>
                <w:rFonts w:cs="Arial"/>
                <w:b/>
                <w:sz w:val="20"/>
              </w:rPr>
              <w:t xml:space="preserve"> </w:t>
            </w:r>
            <w:r w:rsidRPr="002E2E1F">
              <w:rPr>
                <w:rFonts w:cs="Arial"/>
                <w:b/>
                <w:sz w:val="20"/>
              </w:rPr>
              <w:t xml:space="preserve">and seconded by </w:t>
            </w:r>
            <w:r w:rsidR="007E278E">
              <w:rPr>
                <w:rFonts w:cs="Arial"/>
                <w:b/>
                <w:sz w:val="20"/>
              </w:rPr>
              <w:t>C. Tschajka</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1404" w:type="dxa"/>
          </w:tcPr>
          <w:p w:rsidR="001C0DD5" w:rsidRPr="00B860A6" w:rsidRDefault="001C0DD5" w:rsidP="00E36A49">
            <w:pPr>
              <w:rPr>
                <w:b/>
                <w:sz w:val="20"/>
              </w:rPr>
            </w:pPr>
          </w:p>
          <w:p w:rsidR="001C0DD5" w:rsidRPr="00B860A6" w:rsidRDefault="001C0DD5" w:rsidP="00E36A49">
            <w:pPr>
              <w:rPr>
                <w:b/>
                <w:sz w:val="20"/>
              </w:rPr>
            </w:pPr>
          </w:p>
          <w:p w:rsidR="001C0DD5" w:rsidRPr="00B860A6" w:rsidRDefault="001C0DD5" w:rsidP="00E36A49">
            <w:pPr>
              <w:rPr>
                <w:b/>
                <w:sz w:val="20"/>
              </w:rPr>
            </w:pPr>
          </w:p>
          <w:p w:rsidR="002E2E1F" w:rsidRPr="00B860A6" w:rsidRDefault="002E2E1F" w:rsidP="00E36A49">
            <w:pPr>
              <w:rPr>
                <w:b/>
                <w:sz w:val="20"/>
              </w:rPr>
            </w:pPr>
          </w:p>
          <w:p w:rsidR="00266A2C" w:rsidRPr="00B860A6" w:rsidRDefault="00266A2C" w:rsidP="00E36A49">
            <w:pPr>
              <w:rPr>
                <w:b/>
                <w:sz w:val="20"/>
              </w:rPr>
            </w:pPr>
          </w:p>
          <w:p w:rsidR="00CF63BE" w:rsidRPr="00B860A6" w:rsidRDefault="00CF63BE" w:rsidP="00E36A49">
            <w:pPr>
              <w:rPr>
                <w:b/>
                <w:sz w:val="20"/>
              </w:rPr>
            </w:pPr>
          </w:p>
          <w:p w:rsidR="00CF63BE" w:rsidRPr="00B860A6" w:rsidRDefault="00CF63BE" w:rsidP="00E36A49">
            <w:pPr>
              <w:rPr>
                <w:b/>
                <w:sz w:val="20"/>
              </w:rPr>
            </w:pPr>
          </w:p>
          <w:p w:rsidR="00CF63BE" w:rsidRPr="00B860A6" w:rsidRDefault="00CF63BE" w:rsidP="00E36A49">
            <w:pPr>
              <w:rPr>
                <w:b/>
                <w:sz w:val="20"/>
              </w:rPr>
            </w:pPr>
          </w:p>
          <w:p w:rsidR="00CF63BE" w:rsidRPr="00B860A6" w:rsidRDefault="00CF63BE" w:rsidP="00E36A49">
            <w:pPr>
              <w:rPr>
                <w:b/>
                <w:sz w:val="20"/>
              </w:rPr>
            </w:pPr>
          </w:p>
          <w:p w:rsidR="003D2963" w:rsidRPr="00B860A6" w:rsidRDefault="003D2963" w:rsidP="00E36A49">
            <w:pPr>
              <w:rPr>
                <w:b/>
                <w:sz w:val="20"/>
              </w:rPr>
            </w:pPr>
          </w:p>
          <w:p w:rsidR="003D2963" w:rsidRPr="00B860A6" w:rsidRDefault="003D2963" w:rsidP="00E36A49">
            <w:pPr>
              <w:rPr>
                <w:b/>
                <w:sz w:val="20"/>
              </w:rPr>
            </w:pPr>
          </w:p>
          <w:p w:rsidR="003D2963" w:rsidRPr="00B860A6" w:rsidRDefault="003D2963" w:rsidP="00E36A49">
            <w:pPr>
              <w:rPr>
                <w:b/>
                <w:sz w:val="20"/>
              </w:rPr>
            </w:pPr>
          </w:p>
          <w:p w:rsidR="00CF63BE" w:rsidRPr="00B860A6" w:rsidRDefault="00CF63BE" w:rsidP="00E36A49">
            <w:pPr>
              <w:rPr>
                <w:b/>
                <w:sz w:val="20"/>
              </w:rPr>
            </w:pPr>
          </w:p>
          <w:p w:rsidR="00CF63BE" w:rsidRPr="00B860A6" w:rsidRDefault="00CF63BE" w:rsidP="00E36A49">
            <w:pPr>
              <w:rPr>
                <w:b/>
                <w:sz w:val="20"/>
              </w:rPr>
            </w:pPr>
          </w:p>
          <w:p w:rsidR="00CF63BE" w:rsidRPr="00B860A6" w:rsidRDefault="00CF63BE" w:rsidP="00E36A49">
            <w:pPr>
              <w:rPr>
                <w:b/>
                <w:sz w:val="20"/>
              </w:rPr>
            </w:pPr>
          </w:p>
          <w:p w:rsidR="00B862DB" w:rsidRPr="00B860A6" w:rsidRDefault="00B862DB" w:rsidP="00E36A49">
            <w:pPr>
              <w:rPr>
                <w:b/>
                <w:sz w:val="20"/>
              </w:rPr>
            </w:pPr>
          </w:p>
          <w:p w:rsidR="00B862DB" w:rsidRPr="00B860A6" w:rsidRDefault="00B862DB" w:rsidP="00E36A49">
            <w:pPr>
              <w:rPr>
                <w:b/>
                <w:sz w:val="20"/>
              </w:rPr>
            </w:pPr>
          </w:p>
          <w:p w:rsidR="000E19AA" w:rsidRPr="00B860A6" w:rsidRDefault="000E19AA" w:rsidP="00E36A49">
            <w:pPr>
              <w:rPr>
                <w:b/>
                <w:sz w:val="20"/>
              </w:rPr>
            </w:pPr>
          </w:p>
          <w:p w:rsidR="000E19AA" w:rsidRPr="00B860A6" w:rsidRDefault="000E19AA" w:rsidP="00E36A49">
            <w:pPr>
              <w:rPr>
                <w:b/>
                <w:sz w:val="20"/>
              </w:rPr>
            </w:pPr>
          </w:p>
          <w:p w:rsidR="00CF63BE" w:rsidRPr="00B860A6" w:rsidRDefault="00CF63BE" w:rsidP="00E36A49">
            <w:pPr>
              <w:rPr>
                <w:b/>
                <w:sz w:val="20"/>
              </w:rPr>
            </w:pPr>
          </w:p>
          <w:p w:rsidR="002E2E1F" w:rsidRPr="00B860A6" w:rsidRDefault="002E2E1F" w:rsidP="00E36A49">
            <w:pPr>
              <w:rPr>
                <w:b/>
                <w:sz w:val="20"/>
              </w:rPr>
            </w:pPr>
            <w:r w:rsidRPr="00B860A6">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B860A6">
        <w:trPr>
          <w:trHeight w:val="323"/>
        </w:trPr>
        <w:tc>
          <w:tcPr>
            <w:tcW w:w="9900" w:type="dxa"/>
            <w:vAlign w:val="center"/>
          </w:tcPr>
          <w:p w:rsidR="00AF65BC" w:rsidRDefault="002E2E1F" w:rsidP="004C1928">
            <w:pPr>
              <w:rPr>
                <w:rFonts w:cs="Arial"/>
                <w:bCs/>
                <w:sz w:val="20"/>
              </w:rPr>
            </w:pPr>
            <w:r w:rsidRPr="00F9359F">
              <w:rPr>
                <w:rFonts w:cs="Arial"/>
                <w:bCs/>
                <w:sz w:val="20"/>
              </w:rPr>
              <w:t>●</w:t>
            </w:r>
            <w:r>
              <w:rPr>
                <w:rFonts w:cs="Arial"/>
                <w:bCs/>
                <w:sz w:val="20"/>
              </w:rPr>
              <w:t xml:space="preserve"> </w:t>
            </w:r>
            <w:r w:rsidR="00FF6BE7">
              <w:rPr>
                <w:rFonts w:cs="Arial"/>
                <w:bCs/>
                <w:sz w:val="20"/>
              </w:rPr>
              <w:t>A. Johnston stated that it was a good meeting.</w:t>
            </w:r>
          </w:p>
          <w:p w:rsidR="00534160" w:rsidRDefault="005C2A26" w:rsidP="006B77C0">
            <w:pPr>
              <w:rPr>
                <w:rFonts w:cs="Arial"/>
                <w:bCs/>
                <w:sz w:val="20"/>
              </w:rPr>
            </w:pPr>
            <w:r w:rsidRPr="00F9359F">
              <w:rPr>
                <w:rFonts w:cs="Arial"/>
                <w:bCs/>
                <w:sz w:val="20"/>
              </w:rPr>
              <w:t>●</w:t>
            </w:r>
            <w:r>
              <w:rPr>
                <w:rFonts w:cs="Arial"/>
                <w:bCs/>
                <w:sz w:val="20"/>
              </w:rPr>
              <w:t xml:space="preserve"> </w:t>
            </w:r>
            <w:r w:rsidR="00FF6BE7">
              <w:rPr>
                <w:rFonts w:cs="Arial"/>
                <w:bCs/>
                <w:sz w:val="20"/>
              </w:rPr>
              <w:t xml:space="preserve">C. Tschajka asked who Sue Powell was.  K. Pristanski responded that she is a Nurse Practitioner from Nipigon who visits the LTC </w:t>
            </w:r>
            <w:r w:rsidR="00C84643">
              <w:rPr>
                <w:rFonts w:cs="Arial"/>
                <w:bCs/>
                <w:sz w:val="20"/>
              </w:rPr>
              <w:t xml:space="preserve">unit </w:t>
            </w:r>
            <w:r w:rsidR="00FF6BE7">
              <w:rPr>
                <w:rFonts w:cs="Arial"/>
                <w:bCs/>
                <w:sz w:val="20"/>
              </w:rPr>
              <w:t>quarterly to do resident assessments on behalf of the physicians.</w:t>
            </w:r>
          </w:p>
          <w:p w:rsidR="008F1381" w:rsidRPr="004A6880" w:rsidRDefault="00DF5F68" w:rsidP="008F1381">
            <w:pPr>
              <w:rPr>
                <w:rFonts w:cs="Arial"/>
                <w:bCs/>
                <w:sz w:val="20"/>
              </w:rPr>
            </w:pPr>
            <w:r w:rsidRPr="00CA79A9">
              <w:rPr>
                <w:rFonts w:cs="Arial"/>
                <w:bCs/>
                <w:sz w:val="20"/>
              </w:rPr>
              <w:t>●</w:t>
            </w:r>
            <w:r>
              <w:rPr>
                <w:rFonts w:cs="Arial"/>
                <w:bCs/>
                <w:sz w:val="20"/>
              </w:rPr>
              <w:t xml:space="preserve"> </w:t>
            </w:r>
            <w:r w:rsidR="00FF6BE7">
              <w:rPr>
                <w:rFonts w:cs="Arial"/>
                <w:bCs/>
                <w:sz w:val="20"/>
              </w:rPr>
              <w:t>A member inquired what happens when Dr. Laine is not available for coroner cases.  K. Pristanski responded that the district coroner finds someone else to cover.</w:t>
            </w:r>
          </w:p>
        </w:tc>
        <w:tc>
          <w:tcPr>
            <w:tcW w:w="140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8F1381">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 xml:space="preserve">MEETING </w:t>
            </w:r>
            <w:r w:rsidR="008F1381">
              <w:rPr>
                <w:b/>
                <w:bCs/>
                <w:sz w:val="20"/>
              </w:rPr>
              <w:t>SELF-</w:t>
            </w:r>
            <w:r w:rsidR="00227DF5">
              <w:rPr>
                <w:b/>
                <w:bCs/>
                <w:sz w:val="20"/>
              </w:rPr>
              <w:t>EVALUATION</w:t>
            </w:r>
            <w:r w:rsidR="00B86AEE">
              <w:rPr>
                <w:b/>
                <w:bCs/>
                <w:sz w:val="20"/>
              </w:rPr>
              <w:t>:</w:t>
            </w:r>
          </w:p>
        </w:tc>
      </w:tr>
      <w:tr w:rsidR="005D3BFB" w:rsidTr="00B860A6">
        <w:trPr>
          <w:trHeight w:val="386"/>
        </w:trPr>
        <w:tc>
          <w:tcPr>
            <w:tcW w:w="9900" w:type="dxa"/>
            <w:vAlign w:val="center"/>
          </w:tcPr>
          <w:p w:rsidR="00534160" w:rsidRPr="00EB3EE0" w:rsidRDefault="005D3BFB" w:rsidP="008F1381">
            <w:pPr>
              <w:rPr>
                <w:rFonts w:cs="Arial"/>
                <w:bCs/>
                <w:sz w:val="20"/>
              </w:rPr>
            </w:pPr>
            <w:r>
              <w:rPr>
                <w:rFonts w:cs="Arial"/>
                <w:bCs/>
                <w:sz w:val="20"/>
              </w:rPr>
              <w:t xml:space="preserve">● </w:t>
            </w:r>
            <w:r w:rsidR="002D7937">
              <w:rPr>
                <w:rFonts w:cs="Arial"/>
                <w:bCs/>
                <w:sz w:val="20"/>
              </w:rPr>
              <w:t>V. Chapais reminded the member to complete their evaluation.</w:t>
            </w:r>
          </w:p>
        </w:tc>
        <w:tc>
          <w:tcPr>
            <w:tcW w:w="140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B860A6">
        <w:trPr>
          <w:trHeight w:val="400"/>
        </w:trPr>
        <w:tc>
          <w:tcPr>
            <w:tcW w:w="9900" w:type="dxa"/>
            <w:vAlign w:val="center"/>
          </w:tcPr>
          <w:p w:rsidR="00AF65BC" w:rsidRPr="00061686" w:rsidRDefault="001D0111" w:rsidP="002D7937">
            <w:pPr>
              <w:rPr>
                <w:b/>
                <w:sz w:val="20"/>
              </w:rPr>
            </w:pPr>
            <w:r w:rsidRPr="00061686">
              <w:rPr>
                <w:b/>
                <w:sz w:val="20"/>
              </w:rPr>
              <w:lastRenderedPageBreak/>
              <w:t>It was moved</w:t>
            </w:r>
            <w:r w:rsidR="007C3C4A" w:rsidRPr="00061686">
              <w:rPr>
                <w:b/>
                <w:sz w:val="20"/>
              </w:rPr>
              <w:t xml:space="preserve"> </w:t>
            </w:r>
            <w:r w:rsidR="00DF5F68" w:rsidRPr="00061686">
              <w:rPr>
                <w:b/>
                <w:sz w:val="20"/>
              </w:rPr>
              <w:t>A. Johnston</w:t>
            </w:r>
            <w:r w:rsidR="008B366A" w:rsidRPr="00061686">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2D7937" w:rsidRPr="00061686">
              <w:rPr>
                <w:b/>
                <w:sz w:val="20"/>
              </w:rPr>
              <w:t>C. Tschajka</w:t>
            </w:r>
            <w:r w:rsidR="002124FC" w:rsidRPr="00061686">
              <w:rPr>
                <w:b/>
                <w:sz w:val="20"/>
              </w:rPr>
              <w:t xml:space="preserve"> that </w:t>
            </w:r>
            <w:r w:rsidRPr="00061686">
              <w:rPr>
                <w:b/>
                <w:sz w:val="20"/>
              </w:rPr>
              <w:t xml:space="preserve">the regular meeting be adjourned at </w:t>
            </w:r>
            <w:r w:rsidR="002D7937" w:rsidRPr="00061686">
              <w:rPr>
                <w:b/>
                <w:sz w:val="20"/>
              </w:rPr>
              <w:t>6</w:t>
            </w:r>
            <w:r w:rsidR="00DD5C93" w:rsidRPr="00061686">
              <w:rPr>
                <w:b/>
                <w:sz w:val="20"/>
              </w:rPr>
              <w:t>:</w:t>
            </w:r>
            <w:r w:rsidR="002D7937" w:rsidRPr="00061686">
              <w:rPr>
                <w:b/>
                <w:sz w:val="20"/>
              </w:rPr>
              <w:t>52</w:t>
            </w:r>
            <w:r w:rsidR="00F87BD7" w:rsidRPr="00061686">
              <w:rPr>
                <w:b/>
                <w:sz w:val="20"/>
              </w:rPr>
              <w:t xml:space="preserve"> </w:t>
            </w:r>
            <w:r w:rsidRPr="00061686">
              <w:rPr>
                <w:b/>
                <w:sz w:val="20"/>
              </w:rPr>
              <w:t>p.m.</w:t>
            </w:r>
          </w:p>
        </w:tc>
        <w:tc>
          <w:tcPr>
            <w:tcW w:w="140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B860A6">
      <w:headerReference w:type="default" r:id="rId9"/>
      <w:pgSz w:w="12240" w:h="15840" w:code="1"/>
      <w:pgMar w:top="1008" w:right="576"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4A" w:rsidRDefault="0020044A">
      <w:r>
        <w:separator/>
      </w:r>
    </w:p>
  </w:endnote>
  <w:endnote w:type="continuationSeparator" w:id="0">
    <w:p w:rsidR="0020044A" w:rsidRDefault="0020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4A" w:rsidRDefault="0020044A">
      <w:r>
        <w:separator/>
      </w:r>
    </w:p>
  </w:footnote>
  <w:footnote w:type="continuationSeparator" w:id="0">
    <w:p w:rsidR="0020044A" w:rsidRDefault="0020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4A" w:rsidRDefault="0020044A">
    <w:pPr>
      <w:pStyle w:val="Header"/>
      <w:rPr>
        <w:sz w:val="18"/>
      </w:rPr>
    </w:pPr>
    <w:r>
      <w:rPr>
        <w:sz w:val="18"/>
      </w:rPr>
      <w:t>Minutes of the</w:t>
    </w:r>
  </w:p>
  <w:p w:rsidR="0020044A" w:rsidRDefault="0020044A">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B7F6E">
      <w:rPr>
        <w:rStyle w:val="PageNumber"/>
        <w:noProof/>
        <w:sz w:val="18"/>
      </w:rPr>
      <w:t>2</w:t>
    </w:r>
    <w:r>
      <w:rPr>
        <w:rStyle w:val="PageNumber"/>
        <w:sz w:val="18"/>
      </w:rPr>
      <w:fldChar w:fldCharType="end"/>
    </w:r>
  </w:p>
  <w:p w:rsidR="0020044A" w:rsidRDefault="00085ABB">
    <w:pPr>
      <w:pStyle w:val="Header"/>
      <w:rPr>
        <w:sz w:val="18"/>
      </w:rPr>
    </w:pPr>
    <w:r>
      <w:rPr>
        <w:sz w:val="18"/>
      </w:rPr>
      <w:t>November 13</w:t>
    </w:r>
    <w:r w:rsidR="0020044A">
      <w:rPr>
        <w:sz w:val="18"/>
      </w:rPr>
      <w:t>, 2012</w:t>
    </w:r>
  </w:p>
  <w:p w:rsidR="0020044A" w:rsidRDefault="0020044A">
    <w:pPr>
      <w:pStyle w:val="Header"/>
      <w:tabs>
        <w:tab w:val="clear" w:pos="8640"/>
        <w:tab w:val="right" w:pos="9900"/>
      </w:tabs>
      <w:rPr>
        <w:sz w:val="18"/>
        <w:u w:val="single"/>
      </w:rPr>
    </w:pPr>
    <w:r>
      <w:rPr>
        <w:sz w:val="18"/>
        <w:u w:val="single"/>
      </w:rPr>
      <w:tab/>
    </w:r>
    <w:r>
      <w:rPr>
        <w:sz w:val="18"/>
        <w:u w:val="single"/>
      </w:rPr>
      <w:tab/>
    </w:r>
  </w:p>
  <w:p w:rsidR="0020044A" w:rsidRDefault="0020044A">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DF50AD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59"/>
    <w:rsid w:val="00015CB3"/>
    <w:rsid w:val="00015CDB"/>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EB0"/>
    <w:rsid w:val="00060099"/>
    <w:rsid w:val="000604B1"/>
    <w:rsid w:val="00060FD2"/>
    <w:rsid w:val="00061686"/>
    <w:rsid w:val="00061F08"/>
    <w:rsid w:val="00062A51"/>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18B0"/>
    <w:rsid w:val="00083625"/>
    <w:rsid w:val="00083AB0"/>
    <w:rsid w:val="00084514"/>
    <w:rsid w:val="00085ABB"/>
    <w:rsid w:val="00086127"/>
    <w:rsid w:val="00087FEF"/>
    <w:rsid w:val="0009004E"/>
    <w:rsid w:val="000901A0"/>
    <w:rsid w:val="0009051B"/>
    <w:rsid w:val="000910D2"/>
    <w:rsid w:val="0009285B"/>
    <w:rsid w:val="00094128"/>
    <w:rsid w:val="0009476C"/>
    <w:rsid w:val="000956DA"/>
    <w:rsid w:val="00095FC7"/>
    <w:rsid w:val="000976AC"/>
    <w:rsid w:val="000A0774"/>
    <w:rsid w:val="000A0F81"/>
    <w:rsid w:val="000A1476"/>
    <w:rsid w:val="000A1599"/>
    <w:rsid w:val="000A1F26"/>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31B7"/>
    <w:rsid w:val="000C34F0"/>
    <w:rsid w:val="000C3846"/>
    <w:rsid w:val="000C43F6"/>
    <w:rsid w:val="000C49A4"/>
    <w:rsid w:val="000C4DCC"/>
    <w:rsid w:val="000C4F2D"/>
    <w:rsid w:val="000C7C8B"/>
    <w:rsid w:val="000D0736"/>
    <w:rsid w:val="000D0FA1"/>
    <w:rsid w:val="000D12A4"/>
    <w:rsid w:val="000D1813"/>
    <w:rsid w:val="000D1DAB"/>
    <w:rsid w:val="000D390E"/>
    <w:rsid w:val="000D3CA3"/>
    <w:rsid w:val="000D629B"/>
    <w:rsid w:val="000D69D7"/>
    <w:rsid w:val="000D6EC2"/>
    <w:rsid w:val="000E0E92"/>
    <w:rsid w:val="000E19AA"/>
    <w:rsid w:val="000E2D96"/>
    <w:rsid w:val="000E4675"/>
    <w:rsid w:val="000E4A43"/>
    <w:rsid w:val="000E5E20"/>
    <w:rsid w:val="000E663C"/>
    <w:rsid w:val="000E7FEE"/>
    <w:rsid w:val="000F0BCF"/>
    <w:rsid w:val="000F5383"/>
    <w:rsid w:val="000F6783"/>
    <w:rsid w:val="000F6847"/>
    <w:rsid w:val="000F6F00"/>
    <w:rsid w:val="00101010"/>
    <w:rsid w:val="00101A10"/>
    <w:rsid w:val="00102969"/>
    <w:rsid w:val="00105440"/>
    <w:rsid w:val="00105BB6"/>
    <w:rsid w:val="0010629B"/>
    <w:rsid w:val="0010691E"/>
    <w:rsid w:val="00106A3A"/>
    <w:rsid w:val="001070C4"/>
    <w:rsid w:val="00110813"/>
    <w:rsid w:val="00110E20"/>
    <w:rsid w:val="00111A25"/>
    <w:rsid w:val="00111E4C"/>
    <w:rsid w:val="00112413"/>
    <w:rsid w:val="001126B3"/>
    <w:rsid w:val="00113A65"/>
    <w:rsid w:val="00114003"/>
    <w:rsid w:val="00114700"/>
    <w:rsid w:val="001155F1"/>
    <w:rsid w:val="00115F94"/>
    <w:rsid w:val="00116455"/>
    <w:rsid w:val="00120C48"/>
    <w:rsid w:val="001230C0"/>
    <w:rsid w:val="00123DBD"/>
    <w:rsid w:val="00124074"/>
    <w:rsid w:val="001244A3"/>
    <w:rsid w:val="00124B00"/>
    <w:rsid w:val="00125B45"/>
    <w:rsid w:val="00125F35"/>
    <w:rsid w:val="00126648"/>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6AE7"/>
    <w:rsid w:val="00151392"/>
    <w:rsid w:val="00151B0F"/>
    <w:rsid w:val="001530E7"/>
    <w:rsid w:val="0015334E"/>
    <w:rsid w:val="00153F1C"/>
    <w:rsid w:val="001550A1"/>
    <w:rsid w:val="00155BFA"/>
    <w:rsid w:val="001573E5"/>
    <w:rsid w:val="00163360"/>
    <w:rsid w:val="00163E82"/>
    <w:rsid w:val="00164CD7"/>
    <w:rsid w:val="00164F20"/>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39A5"/>
    <w:rsid w:val="0018686F"/>
    <w:rsid w:val="00186DF5"/>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5842"/>
    <w:rsid w:val="00206945"/>
    <w:rsid w:val="002069B1"/>
    <w:rsid w:val="00207BCE"/>
    <w:rsid w:val="00210599"/>
    <w:rsid w:val="0021095A"/>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0785"/>
    <w:rsid w:val="0025119D"/>
    <w:rsid w:val="00252CE4"/>
    <w:rsid w:val="0025436D"/>
    <w:rsid w:val="00254A96"/>
    <w:rsid w:val="002555D7"/>
    <w:rsid w:val="0025582D"/>
    <w:rsid w:val="00255909"/>
    <w:rsid w:val="00255FD5"/>
    <w:rsid w:val="00255FF6"/>
    <w:rsid w:val="00257B58"/>
    <w:rsid w:val="00257BE8"/>
    <w:rsid w:val="00260AEF"/>
    <w:rsid w:val="0026137E"/>
    <w:rsid w:val="0026352A"/>
    <w:rsid w:val="00264008"/>
    <w:rsid w:val="00265A3A"/>
    <w:rsid w:val="00266A2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9F5"/>
    <w:rsid w:val="002900EB"/>
    <w:rsid w:val="002905B1"/>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A95"/>
    <w:rsid w:val="002B3FB2"/>
    <w:rsid w:val="002B486E"/>
    <w:rsid w:val="002B48A1"/>
    <w:rsid w:val="002B490D"/>
    <w:rsid w:val="002B607A"/>
    <w:rsid w:val="002B6177"/>
    <w:rsid w:val="002B6B23"/>
    <w:rsid w:val="002B725B"/>
    <w:rsid w:val="002B774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B58"/>
    <w:rsid w:val="002E474D"/>
    <w:rsid w:val="002E5DA0"/>
    <w:rsid w:val="002E6185"/>
    <w:rsid w:val="002E63F9"/>
    <w:rsid w:val="002E659C"/>
    <w:rsid w:val="002E7687"/>
    <w:rsid w:val="002F322C"/>
    <w:rsid w:val="002F402E"/>
    <w:rsid w:val="002F4742"/>
    <w:rsid w:val="002F58FD"/>
    <w:rsid w:val="002F64AB"/>
    <w:rsid w:val="002F6EEF"/>
    <w:rsid w:val="002F771C"/>
    <w:rsid w:val="002F77B1"/>
    <w:rsid w:val="00300371"/>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2D05"/>
    <w:rsid w:val="00373499"/>
    <w:rsid w:val="00373591"/>
    <w:rsid w:val="00375BA5"/>
    <w:rsid w:val="0037615B"/>
    <w:rsid w:val="0037710A"/>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32C2"/>
    <w:rsid w:val="003C3306"/>
    <w:rsid w:val="003C3DBC"/>
    <w:rsid w:val="003C6487"/>
    <w:rsid w:val="003D0113"/>
    <w:rsid w:val="003D2963"/>
    <w:rsid w:val="003D3066"/>
    <w:rsid w:val="003D3DE8"/>
    <w:rsid w:val="003D4225"/>
    <w:rsid w:val="003D4A16"/>
    <w:rsid w:val="003E064C"/>
    <w:rsid w:val="003E2858"/>
    <w:rsid w:val="003E2DE9"/>
    <w:rsid w:val="003E327B"/>
    <w:rsid w:val="003E3641"/>
    <w:rsid w:val="003E3D4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36EC"/>
    <w:rsid w:val="0044409F"/>
    <w:rsid w:val="004463FF"/>
    <w:rsid w:val="004473D1"/>
    <w:rsid w:val="0045020C"/>
    <w:rsid w:val="00450EF1"/>
    <w:rsid w:val="004524CE"/>
    <w:rsid w:val="00453144"/>
    <w:rsid w:val="004547CE"/>
    <w:rsid w:val="0045483F"/>
    <w:rsid w:val="00455A37"/>
    <w:rsid w:val="00455F65"/>
    <w:rsid w:val="004570CA"/>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0E55"/>
    <w:rsid w:val="00481505"/>
    <w:rsid w:val="004818E4"/>
    <w:rsid w:val="0048231A"/>
    <w:rsid w:val="004827D2"/>
    <w:rsid w:val="004835F1"/>
    <w:rsid w:val="00490F88"/>
    <w:rsid w:val="00491064"/>
    <w:rsid w:val="00493D63"/>
    <w:rsid w:val="00493F5F"/>
    <w:rsid w:val="00495442"/>
    <w:rsid w:val="004970DB"/>
    <w:rsid w:val="004A0597"/>
    <w:rsid w:val="004A090E"/>
    <w:rsid w:val="004A11D4"/>
    <w:rsid w:val="004A25D1"/>
    <w:rsid w:val="004A2D48"/>
    <w:rsid w:val="004A46E8"/>
    <w:rsid w:val="004A505B"/>
    <w:rsid w:val="004A5EB4"/>
    <w:rsid w:val="004A6880"/>
    <w:rsid w:val="004B12EC"/>
    <w:rsid w:val="004B2048"/>
    <w:rsid w:val="004B2D80"/>
    <w:rsid w:val="004B2F0D"/>
    <w:rsid w:val="004B3B6E"/>
    <w:rsid w:val="004B718A"/>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AD3"/>
    <w:rsid w:val="004D351E"/>
    <w:rsid w:val="004D3650"/>
    <w:rsid w:val="004D3F2B"/>
    <w:rsid w:val="004D6055"/>
    <w:rsid w:val="004E0A71"/>
    <w:rsid w:val="004E1551"/>
    <w:rsid w:val="004E160C"/>
    <w:rsid w:val="004E1FE6"/>
    <w:rsid w:val="004E432B"/>
    <w:rsid w:val="004E59E9"/>
    <w:rsid w:val="004E6328"/>
    <w:rsid w:val="004E66F9"/>
    <w:rsid w:val="004E7AFF"/>
    <w:rsid w:val="004E7B4D"/>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27CEB"/>
    <w:rsid w:val="005307A4"/>
    <w:rsid w:val="00534023"/>
    <w:rsid w:val="00534160"/>
    <w:rsid w:val="005344C3"/>
    <w:rsid w:val="00534BE3"/>
    <w:rsid w:val="0053583F"/>
    <w:rsid w:val="00535BAC"/>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17E"/>
    <w:rsid w:val="00565707"/>
    <w:rsid w:val="00570086"/>
    <w:rsid w:val="005705AD"/>
    <w:rsid w:val="00572808"/>
    <w:rsid w:val="00573E8D"/>
    <w:rsid w:val="00574DC6"/>
    <w:rsid w:val="005759BF"/>
    <w:rsid w:val="00575CD0"/>
    <w:rsid w:val="00577426"/>
    <w:rsid w:val="005803F3"/>
    <w:rsid w:val="00580778"/>
    <w:rsid w:val="00582112"/>
    <w:rsid w:val="005821C0"/>
    <w:rsid w:val="00582905"/>
    <w:rsid w:val="0058295D"/>
    <w:rsid w:val="0058332A"/>
    <w:rsid w:val="0058575B"/>
    <w:rsid w:val="00585D28"/>
    <w:rsid w:val="0058728D"/>
    <w:rsid w:val="00587A8C"/>
    <w:rsid w:val="00587AF8"/>
    <w:rsid w:val="00590E29"/>
    <w:rsid w:val="00592900"/>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133D"/>
    <w:rsid w:val="005B1775"/>
    <w:rsid w:val="005B402A"/>
    <w:rsid w:val="005B415E"/>
    <w:rsid w:val="005B472E"/>
    <w:rsid w:val="005B473D"/>
    <w:rsid w:val="005B483F"/>
    <w:rsid w:val="005B4E78"/>
    <w:rsid w:val="005B53FE"/>
    <w:rsid w:val="005B67AD"/>
    <w:rsid w:val="005B6CBB"/>
    <w:rsid w:val="005B7106"/>
    <w:rsid w:val="005B74EE"/>
    <w:rsid w:val="005B77C1"/>
    <w:rsid w:val="005C008B"/>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73E3"/>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6AD5"/>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AD9"/>
    <w:rsid w:val="006565E1"/>
    <w:rsid w:val="00656BD6"/>
    <w:rsid w:val="006602A1"/>
    <w:rsid w:val="00662BA8"/>
    <w:rsid w:val="006631F4"/>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36F8"/>
    <w:rsid w:val="00683867"/>
    <w:rsid w:val="006839A6"/>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909"/>
    <w:rsid w:val="006B77C0"/>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1422"/>
    <w:rsid w:val="006E1D01"/>
    <w:rsid w:val="006E1F52"/>
    <w:rsid w:val="006E38D1"/>
    <w:rsid w:val="006E631E"/>
    <w:rsid w:val="006F0FBB"/>
    <w:rsid w:val="006F1D76"/>
    <w:rsid w:val="006F1E17"/>
    <w:rsid w:val="006F257E"/>
    <w:rsid w:val="006F28D7"/>
    <w:rsid w:val="006F2FFC"/>
    <w:rsid w:val="006F4185"/>
    <w:rsid w:val="006F5162"/>
    <w:rsid w:val="006F5B5D"/>
    <w:rsid w:val="006F78FB"/>
    <w:rsid w:val="007005EF"/>
    <w:rsid w:val="0070070E"/>
    <w:rsid w:val="0070100D"/>
    <w:rsid w:val="00701E4D"/>
    <w:rsid w:val="007025D4"/>
    <w:rsid w:val="00702FD3"/>
    <w:rsid w:val="007036C9"/>
    <w:rsid w:val="00703854"/>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2225"/>
    <w:rsid w:val="007833D2"/>
    <w:rsid w:val="007834B3"/>
    <w:rsid w:val="00783A01"/>
    <w:rsid w:val="00786993"/>
    <w:rsid w:val="00786A9E"/>
    <w:rsid w:val="0078743C"/>
    <w:rsid w:val="00790013"/>
    <w:rsid w:val="00791E6F"/>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0B1"/>
    <w:rsid w:val="007C31F9"/>
    <w:rsid w:val="007C33B2"/>
    <w:rsid w:val="007C3BEF"/>
    <w:rsid w:val="007C3C4A"/>
    <w:rsid w:val="007C3D5A"/>
    <w:rsid w:val="007C4E6C"/>
    <w:rsid w:val="007C6567"/>
    <w:rsid w:val="007C6781"/>
    <w:rsid w:val="007D03CC"/>
    <w:rsid w:val="007D0717"/>
    <w:rsid w:val="007D08BF"/>
    <w:rsid w:val="007D1549"/>
    <w:rsid w:val="007D5F7A"/>
    <w:rsid w:val="007D6673"/>
    <w:rsid w:val="007D6BA9"/>
    <w:rsid w:val="007E0114"/>
    <w:rsid w:val="007E1F63"/>
    <w:rsid w:val="007E2045"/>
    <w:rsid w:val="007E278E"/>
    <w:rsid w:val="007E2934"/>
    <w:rsid w:val="007E3F38"/>
    <w:rsid w:val="007E7594"/>
    <w:rsid w:val="007E7DDC"/>
    <w:rsid w:val="007F1155"/>
    <w:rsid w:val="007F115C"/>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F00"/>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50335"/>
    <w:rsid w:val="008506D4"/>
    <w:rsid w:val="0085077C"/>
    <w:rsid w:val="00851682"/>
    <w:rsid w:val="0085170D"/>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3DA0"/>
    <w:rsid w:val="00874220"/>
    <w:rsid w:val="0087508F"/>
    <w:rsid w:val="008760DD"/>
    <w:rsid w:val="0087632E"/>
    <w:rsid w:val="00876857"/>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A027C"/>
    <w:rsid w:val="008A09D8"/>
    <w:rsid w:val="008A0C59"/>
    <w:rsid w:val="008A0F5A"/>
    <w:rsid w:val="008A14CC"/>
    <w:rsid w:val="008A1E33"/>
    <w:rsid w:val="008A2ABA"/>
    <w:rsid w:val="008A53FA"/>
    <w:rsid w:val="008A5CD4"/>
    <w:rsid w:val="008A641C"/>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5380"/>
    <w:rsid w:val="008C58E3"/>
    <w:rsid w:val="008C7A1C"/>
    <w:rsid w:val="008D03A1"/>
    <w:rsid w:val="008D0EA7"/>
    <w:rsid w:val="008D10A1"/>
    <w:rsid w:val="008D1630"/>
    <w:rsid w:val="008D215C"/>
    <w:rsid w:val="008D35EC"/>
    <w:rsid w:val="008D417D"/>
    <w:rsid w:val="008D45DD"/>
    <w:rsid w:val="008D4CED"/>
    <w:rsid w:val="008D6F0A"/>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6C73"/>
    <w:rsid w:val="00901968"/>
    <w:rsid w:val="00901C2B"/>
    <w:rsid w:val="00903043"/>
    <w:rsid w:val="00903784"/>
    <w:rsid w:val="00903D82"/>
    <w:rsid w:val="00905FB5"/>
    <w:rsid w:val="00907478"/>
    <w:rsid w:val="009100AB"/>
    <w:rsid w:val="0091161A"/>
    <w:rsid w:val="00914283"/>
    <w:rsid w:val="00914A55"/>
    <w:rsid w:val="00914BF1"/>
    <w:rsid w:val="00916854"/>
    <w:rsid w:val="00916E22"/>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15EF"/>
    <w:rsid w:val="00955865"/>
    <w:rsid w:val="0095591E"/>
    <w:rsid w:val="00956630"/>
    <w:rsid w:val="009572BF"/>
    <w:rsid w:val="00960065"/>
    <w:rsid w:val="009605BD"/>
    <w:rsid w:val="009618F4"/>
    <w:rsid w:val="009627E3"/>
    <w:rsid w:val="00966804"/>
    <w:rsid w:val="00971B24"/>
    <w:rsid w:val="009742AC"/>
    <w:rsid w:val="009744BA"/>
    <w:rsid w:val="009747A5"/>
    <w:rsid w:val="00975A87"/>
    <w:rsid w:val="0097620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708"/>
    <w:rsid w:val="009C5C26"/>
    <w:rsid w:val="009C6240"/>
    <w:rsid w:val="009C6AF5"/>
    <w:rsid w:val="009D09B4"/>
    <w:rsid w:val="009D0CFE"/>
    <w:rsid w:val="009D1447"/>
    <w:rsid w:val="009D1DF4"/>
    <w:rsid w:val="009D220D"/>
    <w:rsid w:val="009D41E8"/>
    <w:rsid w:val="009D4987"/>
    <w:rsid w:val="009D5AA2"/>
    <w:rsid w:val="009D6843"/>
    <w:rsid w:val="009E18F3"/>
    <w:rsid w:val="009E19CD"/>
    <w:rsid w:val="009E1E37"/>
    <w:rsid w:val="009E20BB"/>
    <w:rsid w:val="009E23DF"/>
    <w:rsid w:val="009E274B"/>
    <w:rsid w:val="009E2FC1"/>
    <w:rsid w:val="009E4491"/>
    <w:rsid w:val="009E4B1C"/>
    <w:rsid w:val="009E4FD2"/>
    <w:rsid w:val="009E6EDD"/>
    <w:rsid w:val="009F0C52"/>
    <w:rsid w:val="009F2699"/>
    <w:rsid w:val="009F27BD"/>
    <w:rsid w:val="009F71AF"/>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7F49"/>
    <w:rsid w:val="00A407D5"/>
    <w:rsid w:val="00A4085E"/>
    <w:rsid w:val="00A4250D"/>
    <w:rsid w:val="00A42C54"/>
    <w:rsid w:val="00A43986"/>
    <w:rsid w:val="00A45F4A"/>
    <w:rsid w:val="00A46A40"/>
    <w:rsid w:val="00A50308"/>
    <w:rsid w:val="00A52230"/>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5224"/>
    <w:rsid w:val="00AA6020"/>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0FD"/>
    <w:rsid w:val="00AE29AF"/>
    <w:rsid w:val="00AE32B8"/>
    <w:rsid w:val="00AE64DC"/>
    <w:rsid w:val="00AE6B44"/>
    <w:rsid w:val="00AF0916"/>
    <w:rsid w:val="00AF1F67"/>
    <w:rsid w:val="00AF34EE"/>
    <w:rsid w:val="00AF3E35"/>
    <w:rsid w:val="00AF5199"/>
    <w:rsid w:val="00AF5F75"/>
    <w:rsid w:val="00AF65BC"/>
    <w:rsid w:val="00AF6B46"/>
    <w:rsid w:val="00AF6FED"/>
    <w:rsid w:val="00B03CA8"/>
    <w:rsid w:val="00B03E31"/>
    <w:rsid w:val="00B04BD9"/>
    <w:rsid w:val="00B053EF"/>
    <w:rsid w:val="00B060E2"/>
    <w:rsid w:val="00B063A8"/>
    <w:rsid w:val="00B07EDF"/>
    <w:rsid w:val="00B116B8"/>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B8B"/>
    <w:rsid w:val="00B333C5"/>
    <w:rsid w:val="00B34AA1"/>
    <w:rsid w:val="00B3508B"/>
    <w:rsid w:val="00B35AEA"/>
    <w:rsid w:val="00B36606"/>
    <w:rsid w:val="00B37287"/>
    <w:rsid w:val="00B4002B"/>
    <w:rsid w:val="00B40445"/>
    <w:rsid w:val="00B41BB9"/>
    <w:rsid w:val="00B42E7F"/>
    <w:rsid w:val="00B44355"/>
    <w:rsid w:val="00B45D83"/>
    <w:rsid w:val="00B46C38"/>
    <w:rsid w:val="00B472E6"/>
    <w:rsid w:val="00B50141"/>
    <w:rsid w:val="00B5324B"/>
    <w:rsid w:val="00B54127"/>
    <w:rsid w:val="00B57FF9"/>
    <w:rsid w:val="00B60471"/>
    <w:rsid w:val="00B60493"/>
    <w:rsid w:val="00B6059C"/>
    <w:rsid w:val="00B605E0"/>
    <w:rsid w:val="00B60D66"/>
    <w:rsid w:val="00B612B1"/>
    <w:rsid w:val="00B62F11"/>
    <w:rsid w:val="00B642C4"/>
    <w:rsid w:val="00B643F3"/>
    <w:rsid w:val="00B655F3"/>
    <w:rsid w:val="00B672D7"/>
    <w:rsid w:val="00B70914"/>
    <w:rsid w:val="00B756AE"/>
    <w:rsid w:val="00B75DDA"/>
    <w:rsid w:val="00B76F7A"/>
    <w:rsid w:val="00B8075D"/>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5A6F"/>
    <w:rsid w:val="00BA5E97"/>
    <w:rsid w:val="00BA6E0B"/>
    <w:rsid w:val="00BA70AF"/>
    <w:rsid w:val="00BB0A62"/>
    <w:rsid w:val="00BB1EC9"/>
    <w:rsid w:val="00BB2B98"/>
    <w:rsid w:val="00BB2FF5"/>
    <w:rsid w:val="00BB324C"/>
    <w:rsid w:val="00BB4CDC"/>
    <w:rsid w:val="00BB4D20"/>
    <w:rsid w:val="00BB4DB7"/>
    <w:rsid w:val="00BB5E1C"/>
    <w:rsid w:val="00BB6269"/>
    <w:rsid w:val="00BB65A7"/>
    <w:rsid w:val="00BB67C1"/>
    <w:rsid w:val="00BB7E85"/>
    <w:rsid w:val="00BB7F6E"/>
    <w:rsid w:val="00BC22B0"/>
    <w:rsid w:val="00BC2A4E"/>
    <w:rsid w:val="00BC2DDD"/>
    <w:rsid w:val="00BC3D77"/>
    <w:rsid w:val="00BC5A73"/>
    <w:rsid w:val="00BC65AF"/>
    <w:rsid w:val="00BC6887"/>
    <w:rsid w:val="00BC73F8"/>
    <w:rsid w:val="00BC7C63"/>
    <w:rsid w:val="00BD03A2"/>
    <w:rsid w:val="00BD0491"/>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514F0"/>
    <w:rsid w:val="00C52BB1"/>
    <w:rsid w:val="00C536C4"/>
    <w:rsid w:val="00C53B6C"/>
    <w:rsid w:val="00C54C91"/>
    <w:rsid w:val="00C5755D"/>
    <w:rsid w:val="00C57609"/>
    <w:rsid w:val="00C600F8"/>
    <w:rsid w:val="00C60213"/>
    <w:rsid w:val="00C6028D"/>
    <w:rsid w:val="00C60397"/>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56D9"/>
    <w:rsid w:val="00CD6195"/>
    <w:rsid w:val="00CD6322"/>
    <w:rsid w:val="00CD6A93"/>
    <w:rsid w:val="00CD6AB3"/>
    <w:rsid w:val="00CD7626"/>
    <w:rsid w:val="00CD7CF3"/>
    <w:rsid w:val="00CE2266"/>
    <w:rsid w:val="00CE2DAB"/>
    <w:rsid w:val="00CE352A"/>
    <w:rsid w:val="00CE412B"/>
    <w:rsid w:val="00CE76D7"/>
    <w:rsid w:val="00CF0603"/>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33E8"/>
    <w:rsid w:val="00D436E4"/>
    <w:rsid w:val="00D43F49"/>
    <w:rsid w:val="00D4530C"/>
    <w:rsid w:val="00D46277"/>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2C28"/>
    <w:rsid w:val="00D737DA"/>
    <w:rsid w:val="00D73A92"/>
    <w:rsid w:val="00D77EDD"/>
    <w:rsid w:val="00D82832"/>
    <w:rsid w:val="00D83383"/>
    <w:rsid w:val="00D86E6A"/>
    <w:rsid w:val="00D87639"/>
    <w:rsid w:val="00D90626"/>
    <w:rsid w:val="00D90E13"/>
    <w:rsid w:val="00D91191"/>
    <w:rsid w:val="00D926F9"/>
    <w:rsid w:val="00D92FCC"/>
    <w:rsid w:val="00D93B63"/>
    <w:rsid w:val="00D93F12"/>
    <w:rsid w:val="00D9487E"/>
    <w:rsid w:val="00D94C5B"/>
    <w:rsid w:val="00D95CDA"/>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57FE"/>
    <w:rsid w:val="00E36A49"/>
    <w:rsid w:val="00E37FF7"/>
    <w:rsid w:val="00E4044A"/>
    <w:rsid w:val="00E41304"/>
    <w:rsid w:val="00E41F11"/>
    <w:rsid w:val="00E439E5"/>
    <w:rsid w:val="00E444F2"/>
    <w:rsid w:val="00E45785"/>
    <w:rsid w:val="00E4588D"/>
    <w:rsid w:val="00E46203"/>
    <w:rsid w:val="00E4751D"/>
    <w:rsid w:val="00E475AE"/>
    <w:rsid w:val="00E47E78"/>
    <w:rsid w:val="00E5294A"/>
    <w:rsid w:val="00E54C1F"/>
    <w:rsid w:val="00E55B52"/>
    <w:rsid w:val="00E57E3E"/>
    <w:rsid w:val="00E60BBA"/>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2035"/>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5230"/>
    <w:rsid w:val="00EA7E18"/>
    <w:rsid w:val="00EB02B9"/>
    <w:rsid w:val="00EB12AB"/>
    <w:rsid w:val="00EB1B00"/>
    <w:rsid w:val="00EB2003"/>
    <w:rsid w:val="00EB24BB"/>
    <w:rsid w:val="00EB392D"/>
    <w:rsid w:val="00EB3B03"/>
    <w:rsid w:val="00EB3EE0"/>
    <w:rsid w:val="00EB4092"/>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61"/>
    <w:rsid w:val="00F14AFE"/>
    <w:rsid w:val="00F14B78"/>
    <w:rsid w:val="00F15C8C"/>
    <w:rsid w:val="00F17665"/>
    <w:rsid w:val="00F178FB"/>
    <w:rsid w:val="00F22A3A"/>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5754"/>
    <w:rsid w:val="00F4713A"/>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D5A"/>
    <w:rsid w:val="00F63784"/>
    <w:rsid w:val="00F63CDC"/>
    <w:rsid w:val="00F64A49"/>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44EB"/>
    <w:rsid w:val="00F87BD7"/>
    <w:rsid w:val="00F908BF"/>
    <w:rsid w:val="00F91509"/>
    <w:rsid w:val="00F91BA2"/>
    <w:rsid w:val="00F92685"/>
    <w:rsid w:val="00F9311B"/>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9B8"/>
    <w:rsid w:val="00FA760C"/>
    <w:rsid w:val="00FB0B54"/>
    <w:rsid w:val="00FB0BC8"/>
    <w:rsid w:val="00FB1314"/>
    <w:rsid w:val="00FB2263"/>
    <w:rsid w:val="00FB2EA1"/>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2B09-AF2C-411B-B375-94E9D45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1542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62</cp:revision>
  <cp:lastPrinted>2012-11-15T15:39:00Z</cp:lastPrinted>
  <dcterms:created xsi:type="dcterms:W3CDTF">2012-11-12T20:51:00Z</dcterms:created>
  <dcterms:modified xsi:type="dcterms:W3CDTF">2012-12-05T13:51:00Z</dcterms:modified>
</cp:coreProperties>
</file>