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1726A300">
            <wp:simplePos x="0" y="0"/>
            <wp:positionH relativeFrom="column">
              <wp:posOffset>-175895</wp:posOffset>
            </wp:positionH>
            <wp:positionV relativeFrom="paragraph">
              <wp:posOffset>-220548</wp:posOffset>
            </wp:positionV>
            <wp:extent cx="736222" cy="646982"/>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222" cy="646982"/>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77777777" w:rsidR="00D23812" w:rsidRPr="00FC3410" w:rsidRDefault="00D23812" w:rsidP="00D23812">
      <w:pPr>
        <w:keepNext/>
        <w:pBdr>
          <w:bottom w:val="single" w:sz="12" w:space="1" w:color="auto"/>
        </w:pBdr>
        <w:spacing w:after="0" w:line="240" w:lineRule="auto"/>
        <w:jc w:val="center"/>
        <w:outlineLvl w:val="2"/>
        <w:rPr>
          <w:rFonts w:eastAsia="Times New Roman"/>
          <w:b/>
          <w:bCs/>
        </w:rPr>
      </w:pPr>
      <w:r w:rsidRPr="00FC3410">
        <w:rPr>
          <w:rFonts w:eastAsia="Times New Roman"/>
          <w:b/>
          <w:bCs/>
        </w:rPr>
        <w:t xml:space="preserve">Regular Board </w:t>
      </w:r>
      <w:r w:rsidR="00D26926">
        <w:rPr>
          <w:rFonts w:eastAsia="Times New Roman"/>
          <w:b/>
          <w:bCs/>
        </w:rPr>
        <w:t xml:space="preserve">of Directors’ </w:t>
      </w:r>
      <w:r w:rsidRPr="00FC3410">
        <w:rPr>
          <w:rFonts w:eastAsia="Times New Roman"/>
          <w:b/>
          <w:bCs/>
        </w:rPr>
        <w:t>Meeting</w:t>
      </w:r>
    </w:p>
    <w:p w14:paraId="5D764538" w14:textId="77777777" w:rsidR="00D23812" w:rsidRPr="00FC3410" w:rsidRDefault="00D23812" w:rsidP="00D23812">
      <w:pPr>
        <w:spacing w:after="0" w:line="240" w:lineRule="auto"/>
        <w:rPr>
          <w:rFonts w:eastAsia="Times New Roman"/>
        </w:rPr>
      </w:pPr>
    </w:p>
    <w:p w14:paraId="1D4A6943" w14:textId="3832D165" w:rsidR="00706373" w:rsidRDefault="006825F6" w:rsidP="00706373">
      <w:pPr>
        <w:spacing w:after="0" w:line="240" w:lineRule="auto"/>
        <w:jc w:val="center"/>
        <w:rPr>
          <w:rFonts w:eastAsia="Times New Roman"/>
          <w:u w:val="single"/>
        </w:rPr>
      </w:pPr>
      <w:r>
        <w:rPr>
          <w:rFonts w:eastAsia="Times New Roman"/>
          <w:u w:val="single"/>
        </w:rPr>
        <w:t xml:space="preserve">Held </w:t>
      </w:r>
      <w:r w:rsidR="00D23812" w:rsidRPr="00FC3410">
        <w:rPr>
          <w:rFonts w:eastAsia="Times New Roman"/>
          <w:u w:val="single"/>
        </w:rPr>
        <w:t>at the Geraldton District Hos</w:t>
      </w:r>
      <w:r w:rsidR="00706373">
        <w:rPr>
          <w:rFonts w:eastAsia="Times New Roman"/>
          <w:u w:val="single"/>
        </w:rPr>
        <w:t>pital and via Zoom,</w:t>
      </w:r>
    </w:p>
    <w:p w14:paraId="4AB4E2BE" w14:textId="6E8283F4" w:rsidR="00D23812" w:rsidRPr="00FC3410" w:rsidRDefault="0051437C" w:rsidP="00706373">
      <w:pPr>
        <w:spacing w:after="0" w:line="240" w:lineRule="auto"/>
        <w:jc w:val="center"/>
        <w:rPr>
          <w:rFonts w:eastAsia="Times New Roman"/>
          <w:u w:val="single"/>
        </w:rPr>
      </w:pPr>
      <w:r>
        <w:rPr>
          <w:rFonts w:eastAsia="Times New Roman"/>
          <w:u w:val="single"/>
        </w:rPr>
        <w:t xml:space="preserve">Tuesday, </w:t>
      </w:r>
      <w:r w:rsidR="00214D5F">
        <w:rPr>
          <w:rFonts w:eastAsia="Times New Roman"/>
          <w:u w:val="single"/>
        </w:rPr>
        <w:t>April 13</w:t>
      </w:r>
      <w:r w:rsidR="00214D5F" w:rsidRPr="00214D5F">
        <w:rPr>
          <w:rFonts w:eastAsia="Times New Roman"/>
          <w:u w:val="single"/>
          <w:vertAlign w:val="superscript"/>
        </w:rPr>
        <w:t>th</w:t>
      </w:r>
      <w:r w:rsidR="00366241">
        <w:rPr>
          <w:rFonts w:eastAsia="Times New Roman"/>
          <w:u w:val="single"/>
        </w:rPr>
        <w:t>, 2021</w:t>
      </w:r>
      <w:r w:rsidR="00F0181C">
        <w:rPr>
          <w:rFonts w:eastAsia="Times New Roman"/>
          <w:u w:val="single"/>
        </w:rPr>
        <w:t xml:space="preserve"> at </w:t>
      </w:r>
      <w:r w:rsidR="00AA0FBB">
        <w:rPr>
          <w:rFonts w:eastAsia="Times New Roman"/>
          <w:u w:val="single"/>
        </w:rPr>
        <w:t>5:00</w:t>
      </w:r>
      <w:r w:rsidR="00141B8A">
        <w:rPr>
          <w:rFonts w:eastAsia="Times New Roman"/>
          <w:u w:val="single"/>
        </w:rPr>
        <w:t xml:space="preserve"> pm</w:t>
      </w:r>
    </w:p>
    <w:p w14:paraId="186B5DBB" w14:textId="77777777" w:rsidR="00D23812" w:rsidRPr="001F3658" w:rsidRDefault="00D23812" w:rsidP="00D23812">
      <w:pPr>
        <w:spacing w:after="0" w:line="240" w:lineRule="auto"/>
        <w:rPr>
          <w:rFonts w:eastAsia="Times New Roman"/>
        </w:rPr>
      </w:pPr>
    </w:p>
    <w:p w14:paraId="69F78614" w14:textId="77777777" w:rsidR="00D23812" w:rsidRPr="00FA4155" w:rsidRDefault="00A4300A" w:rsidP="00D23812">
      <w:pPr>
        <w:tabs>
          <w:tab w:val="left" w:pos="1260"/>
        </w:tabs>
        <w:spacing w:after="0" w:line="240" w:lineRule="auto"/>
        <w:ind w:left="1440" w:hanging="1440"/>
        <w:rPr>
          <w:rFonts w:eastAsia="Times New Roman"/>
        </w:rPr>
      </w:pPr>
      <w:r>
        <w:rPr>
          <w:rFonts w:eastAsia="Times New Roman"/>
          <w:u w:val="single"/>
        </w:rPr>
        <w:t>Present</w:t>
      </w:r>
      <w:r w:rsidR="00D23812" w:rsidRPr="001F3658">
        <w:rPr>
          <w:rFonts w:eastAsia="Times New Roman"/>
        </w:rPr>
        <w:tab/>
      </w:r>
      <w:r w:rsidR="00D23812" w:rsidRPr="001F3658">
        <w:rPr>
          <w:rFonts w:eastAsia="Times New Roman"/>
        </w:rPr>
        <w:tab/>
      </w:r>
    </w:p>
    <w:p w14:paraId="189FFB8C" w14:textId="0BCDE5C3" w:rsidR="006825F6" w:rsidRPr="00A42F11" w:rsidRDefault="00D23812" w:rsidP="00706373">
      <w:pPr>
        <w:tabs>
          <w:tab w:val="left" w:pos="1260"/>
        </w:tabs>
        <w:spacing w:after="0" w:line="240" w:lineRule="auto"/>
        <w:ind w:left="1440" w:hanging="1440"/>
        <w:rPr>
          <w:rFonts w:eastAsia="Times New Roman"/>
          <w:bCs/>
        </w:rPr>
      </w:pPr>
      <w:r w:rsidRPr="00FA4155">
        <w:rPr>
          <w:rFonts w:eastAsia="Times New Roman"/>
        </w:rPr>
        <w:t>Voting</w:t>
      </w:r>
      <w:r w:rsidR="00A4300A">
        <w:rPr>
          <w:rFonts w:eastAsia="Times New Roman"/>
        </w:rPr>
        <w:t>:</w:t>
      </w:r>
      <w:r w:rsidR="006825F6">
        <w:rPr>
          <w:rFonts w:eastAsia="Times New Roman"/>
        </w:rPr>
        <w:t xml:space="preserve"> </w:t>
      </w:r>
      <w:r w:rsidR="006825F6">
        <w:rPr>
          <w:rFonts w:eastAsia="Times New Roman"/>
        </w:rPr>
        <w:tab/>
      </w:r>
      <w:r w:rsidR="006825F6">
        <w:rPr>
          <w:rFonts w:eastAsia="Times New Roman"/>
        </w:rPr>
        <w:tab/>
      </w:r>
      <w:r w:rsidR="006825F6" w:rsidRPr="00A42F11">
        <w:rPr>
          <w:rFonts w:eastAsia="Times New Roman"/>
          <w:bCs/>
        </w:rPr>
        <w:t>Mark Wright</w:t>
      </w:r>
      <w:r w:rsidR="00381D74" w:rsidRPr="00A42F11">
        <w:rPr>
          <w:rFonts w:eastAsia="Times New Roman"/>
          <w:bCs/>
        </w:rPr>
        <w:tab/>
      </w:r>
      <w:r w:rsidR="00381D74" w:rsidRPr="00A42F11">
        <w:rPr>
          <w:rFonts w:eastAsia="Times New Roman"/>
          <w:bCs/>
        </w:rPr>
        <w:tab/>
      </w:r>
      <w:r w:rsidR="006825F6" w:rsidRPr="00A42F11">
        <w:rPr>
          <w:rFonts w:eastAsia="Times New Roman"/>
          <w:bCs/>
        </w:rPr>
        <w:tab/>
        <w:t>Kathryn Legault</w:t>
      </w:r>
      <w:r w:rsidR="00706373" w:rsidRPr="00A42F11">
        <w:rPr>
          <w:rFonts w:eastAsia="Times New Roman"/>
          <w:bCs/>
        </w:rPr>
        <w:tab/>
      </w:r>
      <w:r w:rsidR="00706373" w:rsidRPr="00A42F11">
        <w:rPr>
          <w:rFonts w:eastAsia="Times New Roman"/>
          <w:bCs/>
        </w:rPr>
        <w:tab/>
      </w:r>
      <w:r w:rsidR="006825F6" w:rsidRPr="00A42F11">
        <w:rPr>
          <w:rFonts w:eastAsia="Times New Roman"/>
          <w:bCs/>
        </w:rPr>
        <w:t xml:space="preserve">Jamie McPherson </w:t>
      </w:r>
    </w:p>
    <w:p w14:paraId="570B523D" w14:textId="77777777" w:rsidR="006825F6" w:rsidRPr="00A42F11" w:rsidRDefault="006825F6" w:rsidP="00706373">
      <w:pPr>
        <w:tabs>
          <w:tab w:val="left" w:pos="1260"/>
        </w:tabs>
        <w:spacing w:after="0" w:line="240" w:lineRule="auto"/>
        <w:ind w:left="1440" w:hanging="1440"/>
        <w:rPr>
          <w:rFonts w:eastAsia="Times New Roman"/>
          <w:bCs/>
        </w:rPr>
      </w:pPr>
      <w:r w:rsidRPr="00A42F11">
        <w:rPr>
          <w:rFonts w:eastAsia="Times New Roman"/>
          <w:bCs/>
        </w:rPr>
        <w:tab/>
      </w:r>
      <w:r w:rsidRPr="00A42F11">
        <w:rPr>
          <w:rFonts w:eastAsia="Times New Roman"/>
          <w:bCs/>
        </w:rPr>
        <w:tab/>
        <w:t xml:space="preserve">Victor Tschajka </w:t>
      </w:r>
      <w:r w:rsidR="002175A3" w:rsidRPr="00A42F11">
        <w:rPr>
          <w:rFonts w:eastAsia="Times New Roman"/>
          <w:bCs/>
        </w:rPr>
        <w:t xml:space="preserve"> </w:t>
      </w:r>
      <w:r w:rsidR="00381D74" w:rsidRPr="00A42F11">
        <w:rPr>
          <w:rFonts w:eastAsia="Times New Roman"/>
          <w:bCs/>
        </w:rPr>
        <w:tab/>
      </w:r>
      <w:r w:rsidR="00381D74" w:rsidRPr="00A42F11">
        <w:rPr>
          <w:rFonts w:eastAsia="Times New Roman"/>
          <w:bCs/>
        </w:rPr>
        <w:tab/>
        <w:t>Cheryl Checkley</w:t>
      </w:r>
      <w:r w:rsidRPr="00A42F11">
        <w:rPr>
          <w:rFonts w:eastAsia="Times New Roman"/>
          <w:bCs/>
        </w:rPr>
        <w:t xml:space="preserve"> </w:t>
      </w:r>
      <w:r w:rsidR="00381D74" w:rsidRPr="00A42F11">
        <w:rPr>
          <w:rFonts w:eastAsia="Times New Roman"/>
          <w:bCs/>
        </w:rPr>
        <w:tab/>
      </w:r>
      <w:r w:rsidR="00381D74" w:rsidRPr="00A42F11">
        <w:rPr>
          <w:rFonts w:eastAsia="Times New Roman"/>
          <w:bCs/>
        </w:rPr>
        <w:tab/>
      </w:r>
      <w:r w:rsidRPr="00A42F11">
        <w:rPr>
          <w:rFonts w:eastAsia="Times New Roman"/>
          <w:bCs/>
        </w:rPr>
        <w:t>Jessie Beaulieu</w:t>
      </w:r>
    </w:p>
    <w:p w14:paraId="500B2996" w14:textId="5C87199D" w:rsidR="002175A3" w:rsidRPr="00A42F11" w:rsidRDefault="006825F6" w:rsidP="00A42F11">
      <w:pPr>
        <w:tabs>
          <w:tab w:val="left" w:pos="1260"/>
        </w:tabs>
        <w:spacing w:after="0" w:line="240" w:lineRule="auto"/>
        <w:ind w:left="1440" w:hanging="1440"/>
        <w:rPr>
          <w:rFonts w:eastAsia="Times New Roman"/>
          <w:bCs/>
        </w:rPr>
      </w:pPr>
      <w:r w:rsidRPr="00A42F11">
        <w:rPr>
          <w:rFonts w:eastAsia="Times New Roman"/>
          <w:bCs/>
        </w:rPr>
        <w:tab/>
      </w:r>
      <w:r w:rsidRPr="00A42F11">
        <w:rPr>
          <w:rFonts w:eastAsia="Times New Roman"/>
          <w:bCs/>
        </w:rPr>
        <w:tab/>
        <w:t>Terry Popowich</w:t>
      </w:r>
      <w:r w:rsidR="00472EA7" w:rsidRPr="00A42F11">
        <w:rPr>
          <w:rFonts w:eastAsia="Times New Roman"/>
          <w:bCs/>
        </w:rPr>
        <w:t xml:space="preserve"> </w:t>
      </w:r>
      <w:r w:rsidR="002175A3" w:rsidRPr="00A42F11">
        <w:rPr>
          <w:rFonts w:eastAsia="Times New Roman"/>
          <w:bCs/>
        </w:rPr>
        <w:tab/>
      </w:r>
      <w:r w:rsidR="002175A3" w:rsidRPr="00A42F11">
        <w:rPr>
          <w:rFonts w:eastAsia="Times New Roman"/>
          <w:bCs/>
        </w:rPr>
        <w:tab/>
      </w:r>
      <w:r w:rsidRPr="00A42F11">
        <w:rPr>
          <w:rFonts w:eastAsia="Times New Roman"/>
          <w:bCs/>
        </w:rPr>
        <w:t>Dorene Boulanger</w:t>
      </w:r>
      <w:r w:rsidR="00A42F11" w:rsidRPr="00A42F11">
        <w:rPr>
          <w:rFonts w:eastAsia="Times New Roman"/>
          <w:bCs/>
        </w:rPr>
        <w:tab/>
      </w:r>
      <w:r w:rsidR="00A42F11" w:rsidRPr="00A42F11">
        <w:rPr>
          <w:rFonts w:eastAsia="Times New Roman"/>
          <w:bCs/>
        </w:rPr>
        <w:tab/>
      </w:r>
      <w:r w:rsidR="007942B6" w:rsidRPr="00A42F11">
        <w:rPr>
          <w:rFonts w:eastAsia="Times New Roman"/>
        </w:rPr>
        <w:t>Sanna Humphreys</w:t>
      </w:r>
      <w:r w:rsidR="007942B6" w:rsidRPr="00A42F11">
        <w:rPr>
          <w:rFonts w:eastAsia="Times New Roman"/>
        </w:rPr>
        <w:tab/>
      </w:r>
      <w:r w:rsidR="00A42F11" w:rsidRPr="00A42F11">
        <w:rPr>
          <w:rFonts w:eastAsia="Times New Roman"/>
        </w:rPr>
        <w:t xml:space="preserve"> </w:t>
      </w:r>
      <w:r w:rsidR="007942B6" w:rsidRPr="00A42F11">
        <w:rPr>
          <w:rFonts w:eastAsia="Times New Roman"/>
        </w:rPr>
        <w:t>Ralph Humphreys</w:t>
      </w:r>
    </w:p>
    <w:p w14:paraId="35F3510D" w14:textId="77777777" w:rsidR="007942B6" w:rsidRDefault="007942B6" w:rsidP="005E6792">
      <w:pPr>
        <w:tabs>
          <w:tab w:val="left" w:pos="1260"/>
        </w:tabs>
        <w:spacing w:after="0" w:line="240" w:lineRule="auto"/>
        <w:ind w:left="1440" w:hanging="1440"/>
        <w:rPr>
          <w:rFonts w:eastAsia="Times New Roman"/>
        </w:rPr>
      </w:pPr>
    </w:p>
    <w:p w14:paraId="268B93FA" w14:textId="5C34644B" w:rsidR="00900E57" w:rsidRPr="006825F6" w:rsidRDefault="00D23812" w:rsidP="00976A48">
      <w:pPr>
        <w:tabs>
          <w:tab w:val="left" w:pos="1260"/>
        </w:tabs>
        <w:spacing w:after="0" w:line="240" w:lineRule="auto"/>
        <w:ind w:left="1440" w:hanging="1440"/>
        <w:rPr>
          <w:rFonts w:eastAsia="Times New Roman"/>
          <w:bCs/>
        </w:rPr>
      </w:pPr>
      <w:r w:rsidRPr="00685E58">
        <w:rPr>
          <w:rFonts w:eastAsia="Times New Roman"/>
        </w:rPr>
        <w:t>Non-Voting</w:t>
      </w:r>
      <w:r w:rsidR="00A4300A" w:rsidRPr="00685E58">
        <w:rPr>
          <w:rFonts w:eastAsia="Times New Roman"/>
        </w:rPr>
        <w:t>:</w:t>
      </w:r>
      <w:r w:rsidRPr="00685E58">
        <w:rPr>
          <w:rFonts w:eastAsia="Times New Roman"/>
        </w:rPr>
        <w:tab/>
      </w:r>
      <w:r w:rsidRPr="00685E58">
        <w:rPr>
          <w:rFonts w:eastAsia="Times New Roman"/>
        </w:rPr>
        <w:tab/>
      </w:r>
      <w:r w:rsidR="00976A48" w:rsidRPr="006825F6">
        <w:rPr>
          <w:rFonts w:eastAsia="Times New Roman"/>
          <w:bCs/>
        </w:rPr>
        <w:t>Darryl Galusha</w:t>
      </w:r>
      <w:r w:rsidR="00976A48" w:rsidRPr="006825F6">
        <w:rPr>
          <w:rFonts w:eastAsia="Times New Roman"/>
          <w:bCs/>
        </w:rPr>
        <w:tab/>
      </w:r>
      <w:r w:rsidR="00976A48" w:rsidRPr="006825F6">
        <w:rPr>
          <w:rFonts w:eastAsia="Times New Roman"/>
          <w:bCs/>
        </w:rPr>
        <w:tab/>
      </w:r>
      <w:r w:rsidR="005E6792" w:rsidRPr="006825F6">
        <w:rPr>
          <w:rFonts w:eastAsia="Times New Roman"/>
          <w:bCs/>
        </w:rPr>
        <w:t>I</w:t>
      </w:r>
      <w:r w:rsidRPr="006825F6">
        <w:rPr>
          <w:rFonts w:eastAsia="Times New Roman"/>
          <w:bCs/>
        </w:rPr>
        <w:t>an McPherson</w:t>
      </w:r>
      <w:r w:rsidR="00B21487" w:rsidRPr="006825F6">
        <w:rPr>
          <w:rFonts w:eastAsia="Times New Roman"/>
          <w:bCs/>
        </w:rPr>
        <w:t xml:space="preserve"> </w:t>
      </w:r>
      <w:r w:rsidR="00976A48" w:rsidRPr="006825F6">
        <w:rPr>
          <w:rFonts w:eastAsia="Times New Roman"/>
          <w:bCs/>
        </w:rPr>
        <w:tab/>
      </w:r>
      <w:r w:rsidR="00900E57" w:rsidRPr="006825F6">
        <w:rPr>
          <w:rFonts w:eastAsia="Times New Roman"/>
          <w:bCs/>
        </w:rPr>
        <w:tab/>
      </w:r>
      <w:r w:rsidR="00472EA7" w:rsidRPr="006825F6">
        <w:rPr>
          <w:rFonts w:eastAsia="Times New Roman"/>
          <w:bCs/>
        </w:rPr>
        <w:t>Laurie Heerema</w:t>
      </w:r>
    </w:p>
    <w:p w14:paraId="775D0C01" w14:textId="77777777" w:rsidR="006825F6" w:rsidRDefault="00900E57" w:rsidP="006825F6">
      <w:pPr>
        <w:tabs>
          <w:tab w:val="left" w:pos="1260"/>
        </w:tabs>
        <w:spacing w:after="0" w:line="240" w:lineRule="auto"/>
        <w:ind w:left="1440" w:hanging="1440"/>
        <w:rPr>
          <w:rFonts w:eastAsia="Times New Roman"/>
        </w:rPr>
      </w:pPr>
      <w:r w:rsidRPr="006825F6">
        <w:rPr>
          <w:rFonts w:eastAsia="Times New Roman"/>
          <w:bCs/>
        </w:rPr>
        <w:tab/>
      </w:r>
      <w:r w:rsidRPr="006825F6">
        <w:rPr>
          <w:rFonts w:eastAsia="Times New Roman"/>
          <w:bCs/>
        </w:rPr>
        <w:tab/>
      </w:r>
      <w:r w:rsidR="00381D74" w:rsidRPr="006825F6">
        <w:rPr>
          <w:rFonts w:eastAsia="Times New Roman"/>
          <w:bCs/>
        </w:rPr>
        <w:t>Dr. Roy Laine</w:t>
      </w:r>
      <w:r w:rsidR="006825F6" w:rsidRPr="006825F6">
        <w:rPr>
          <w:rFonts w:eastAsia="Times New Roman"/>
          <w:bCs/>
        </w:rPr>
        <w:t xml:space="preserve"> </w:t>
      </w:r>
      <w:r w:rsidR="006825F6" w:rsidRPr="006825F6">
        <w:rPr>
          <w:rFonts w:eastAsia="Times New Roman"/>
          <w:bCs/>
        </w:rPr>
        <w:tab/>
      </w:r>
      <w:r w:rsidR="00381D74" w:rsidRPr="006825F6">
        <w:rPr>
          <w:rFonts w:eastAsia="Times New Roman"/>
        </w:rPr>
        <w:tab/>
      </w:r>
      <w:r w:rsidR="006825F6">
        <w:rPr>
          <w:rFonts w:eastAsia="Times New Roman"/>
        </w:rPr>
        <w:tab/>
      </w:r>
      <w:r w:rsidR="006825F6" w:rsidRPr="006825F6">
        <w:rPr>
          <w:rFonts w:eastAsia="Times New Roman"/>
        </w:rPr>
        <w:t xml:space="preserve">Brigitte Ouellet   </w:t>
      </w:r>
      <w:r w:rsidR="006825F6" w:rsidRPr="006825F6">
        <w:rPr>
          <w:rFonts w:eastAsia="Times New Roman"/>
        </w:rPr>
        <w:tab/>
      </w:r>
      <w:r w:rsidR="006825F6">
        <w:rPr>
          <w:rFonts w:eastAsia="Times New Roman"/>
        </w:rPr>
        <w:tab/>
      </w:r>
    </w:p>
    <w:p w14:paraId="1A79DC12" w14:textId="5C0EE8AE" w:rsidR="00D23812" w:rsidRPr="006825F6" w:rsidRDefault="006825F6" w:rsidP="006825F6">
      <w:pPr>
        <w:tabs>
          <w:tab w:val="left" w:pos="1260"/>
        </w:tabs>
        <w:spacing w:after="0" w:line="240" w:lineRule="auto"/>
        <w:ind w:left="1440" w:hanging="1440"/>
        <w:rPr>
          <w:rFonts w:eastAsia="Times New Roman"/>
        </w:rPr>
      </w:pPr>
      <w:r>
        <w:rPr>
          <w:rFonts w:eastAsia="Times New Roman"/>
        </w:rPr>
        <w:tab/>
      </w:r>
      <w:r>
        <w:rPr>
          <w:rFonts w:eastAsia="Times New Roman"/>
        </w:rPr>
        <w:tab/>
      </w:r>
      <w:r w:rsidR="00685E58" w:rsidRPr="006825F6">
        <w:rPr>
          <w:rFonts w:eastAsia="Times New Roman"/>
          <w:bCs/>
        </w:rPr>
        <w:t>Jena Goulet (recorder)</w:t>
      </w:r>
    </w:p>
    <w:p w14:paraId="4FFC6040" w14:textId="77777777" w:rsidR="00D23812" w:rsidRPr="00685E58" w:rsidRDefault="00D23812" w:rsidP="00D23812">
      <w:pPr>
        <w:tabs>
          <w:tab w:val="left" w:pos="1260"/>
        </w:tabs>
        <w:spacing w:after="0" w:line="240" w:lineRule="auto"/>
        <w:ind w:left="1440" w:hanging="1440"/>
        <w:rPr>
          <w:rFonts w:eastAsia="Times New Roman"/>
        </w:rPr>
      </w:pP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p>
    <w:p w14:paraId="20055C8E" w14:textId="77777777" w:rsidR="00D23812" w:rsidRPr="00685E58" w:rsidRDefault="00A4300A" w:rsidP="00D23812">
      <w:pPr>
        <w:tabs>
          <w:tab w:val="left" w:pos="1260"/>
        </w:tabs>
        <w:spacing w:after="0" w:line="240" w:lineRule="auto"/>
        <w:rPr>
          <w:rFonts w:eastAsia="Times New Roman"/>
          <w:u w:val="single"/>
        </w:rPr>
      </w:pPr>
      <w:r w:rsidRPr="00685E58">
        <w:rPr>
          <w:rFonts w:eastAsia="Times New Roman"/>
          <w:u w:val="single"/>
        </w:rPr>
        <w:t>Regrets</w:t>
      </w:r>
    </w:p>
    <w:p w14:paraId="08BC7D3F" w14:textId="7A9025D6" w:rsidR="00E10771" w:rsidRPr="00976A48" w:rsidRDefault="00D23812" w:rsidP="00D23812">
      <w:pPr>
        <w:tabs>
          <w:tab w:val="left" w:pos="1260"/>
        </w:tabs>
        <w:spacing w:after="0" w:line="240" w:lineRule="auto"/>
        <w:rPr>
          <w:rFonts w:eastAsia="Times New Roman"/>
          <w:b/>
        </w:rPr>
      </w:pPr>
      <w:r w:rsidRPr="00685E58">
        <w:rPr>
          <w:rFonts w:eastAsia="Times New Roman"/>
        </w:rPr>
        <w:t>Voting</w:t>
      </w:r>
      <w:r w:rsidR="00A4300A" w:rsidRPr="00685E58">
        <w:rPr>
          <w:rFonts w:eastAsia="Times New Roman"/>
        </w:rPr>
        <w:t>:</w:t>
      </w:r>
      <w:r w:rsidRPr="00685E58">
        <w:rPr>
          <w:rFonts w:eastAsia="Times New Roman"/>
        </w:rPr>
        <w:tab/>
      </w:r>
      <w:r w:rsidRPr="00685E58">
        <w:rPr>
          <w:rFonts w:eastAsia="Times New Roman"/>
        </w:rPr>
        <w:tab/>
      </w:r>
      <w:r w:rsidR="00A42F11">
        <w:rPr>
          <w:rFonts w:eastAsia="Times New Roman"/>
          <w:bCs/>
        </w:rPr>
        <w:t>Patricia Dufour</w:t>
      </w:r>
    </w:p>
    <w:p w14:paraId="421D7C34" w14:textId="77777777" w:rsidR="00D23812" w:rsidRPr="00685E58" w:rsidRDefault="00D23812" w:rsidP="00D23812">
      <w:pPr>
        <w:tabs>
          <w:tab w:val="left" w:pos="1260"/>
        </w:tabs>
        <w:spacing w:after="0" w:line="240" w:lineRule="auto"/>
        <w:rPr>
          <w:rFonts w:eastAsia="Times New Roman"/>
        </w:rPr>
      </w:pP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p>
    <w:p w14:paraId="0032B814" w14:textId="134FD7CD" w:rsidR="00D23812" w:rsidRDefault="00D23812" w:rsidP="00D23812">
      <w:pPr>
        <w:tabs>
          <w:tab w:val="left" w:pos="1260"/>
        </w:tabs>
        <w:spacing w:after="0" w:line="240" w:lineRule="auto"/>
        <w:rPr>
          <w:rFonts w:eastAsia="Times New Roman"/>
        </w:rPr>
      </w:pPr>
      <w:r w:rsidRPr="00685E58">
        <w:rPr>
          <w:rFonts w:eastAsia="Times New Roman"/>
        </w:rPr>
        <w:t>Non-Voting</w:t>
      </w:r>
      <w:r w:rsidR="00A4300A" w:rsidRPr="00685E58">
        <w:rPr>
          <w:rFonts w:eastAsia="Times New Roman"/>
        </w:rPr>
        <w:t>:</w:t>
      </w:r>
      <w:r w:rsidRPr="00685E58">
        <w:rPr>
          <w:rFonts w:eastAsia="Times New Roman"/>
        </w:rPr>
        <w:tab/>
      </w:r>
      <w:r w:rsidRPr="00685E58">
        <w:rPr>
          <w:rFonts w:eastAsia="Times New Roman"/>
        </w:rPr>
        <w:tab/>
      </w:r>
      <w:r w:rsidR="006825F6">
        <w:rPr>
          <w:rFonts w:eastAsia="Times New Roman"/>
        </w:rPr>
        <w:t>Dr. Ryan Zufelt</w:t>
      </w:r>
    </w:p>
    <w:p w14:paraId="34CC7AEF" w14:textId="77777777" w:rsidR="002175A3" w:rsidRPr="00685E58" w:rsidRDefault="002175A3" w:rsidP="00D23812">
      <w:pPr>
        <w:tabs>
          <w:tab w:val="left" w:pos="1260"/>
        </w:tabs>
        <w:spacing w:after="0" w:line="240" w:lineRule="auto"/>
        <w:rPr>
          <w:rFonts w:eastAsia="Times New Roman"/>
        </w:rPr>
      </w:pPr>
    </w:p>
    <w:p w14:paraId="2394E7FD" w14:textId="7628A4CF" w:rsidR="00D23812" w:rsidRPr="006825F6" w:rsidRDefault="00950FAF" w:rsidP="00D23812">
      <w:pPr>
        <w:tabs>
          <w:tab w:val="left" w:pos="1260"/>
        </w:tabs>
        <w:spacing w:after="0" w:line="240" w:lineRule="auto"/>
        <w:rPr>
          <w:rFonts w:eastAsia="Times New Roman"/>
          <w:b/>
        </w:rPr>
      </w:pPr>
      <w:r w:rsidRPr="00685E58">
        <w:rPr>
          <w:rFonts w:eastAsia="Times New Roman"/>
          <w:u w:val="single"/>
        </w:rPr>
        <w:t>Guests:</w:t>
      </w:r>
      <w:r w:rsidRPr="00685E58">
        <w:rPr>
          <w:rFonts w:eastAsia="Times New Roman"/>
        </w:rPr>
        <w:tab/>
      </w:r>
      <w:r w:rsidR="003F7C38" w:rsidRPr="00685E58">
        <w:rPr>
          <w:rFonts w:eastAsia="Times New Roman"/>
        </w:rPr>
        <w:tab/>
      </w:r>
      <w:r w:rsidR="006825F6" w:rsidRPr="006825F6">
        <w:rPr>
          <w:rFonts w:eastAsia="Times New Roman"/>
        </w:rPr>
        <w:t xml:space="preserve">Teresa Perryman </w:t>
      </w:r>
      <w:r w:rsidR="006825F6" w:rsidRPr="006825F6">
        <w:rPr>
          <w:rFonts w:eastAsia="Times New Roman"/>
        </w:rPr>
        <w:tab/>
      </w:r>
      <w:r w:rsidR="00214D5F" w:rsidRPr="006825F6">
        <w:rPr>
          <w:rFonts w:eastAsia="Times New Roman"/>
        </w:rPr>
        <w:tab/>
      </w:r>
      <w:r w:rsidR="006825F6" w:rsidRPr="006825F6">
        <w:rPr>
          <w:rFonts w:eastAsia="Times New Roman"/>
          <w:bCs/>
        </w:rPr>
        <w:t>Scott Potts</w:t>
      </w:r>
      <w:r w:rsidR="003F7C38" w:rsidRPr="006825F6">
        <w:rPr>
          <w:rFonts w:eastAsia="Times New Roman"/>
        </w:rPr>
        <w:tab/>
      </w:r>
    </w:p>
    <w:p w14:paraId="22948983" w14:textId="77777777" w:rsidR="00E96205" w:rsidRPr="00E30E93" w:rsidRDefault="00E96205" w:rsidP="00D23812">
      <w:pPr>
        <w:keepNext/>
        <w:tabs>
          <w:tab w:val="left" w:pos="1260"/>
        </w:tabs>
        <w:spacing w:after="0" w:line="240" w:lineRule="auto"/>
        <w:outlineLvl w:val="0"/>
        <w:rPr>
          <w:rFonts w:eastAsia="Times New Roman"/>
          <w:b/>
          <w:bCs/>
        </w:rPr>
      </w:pPr>
    </w:p>
    <w:p w14:paraId="376C2DB3" w14:textId="77777777"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706373">
        <w:rPr>
          <w:rFonts w:eastAsia="Times New Roman"/>
          <w:b/>
          <w:bCs/>
        </w:rPr>
        <w:t>9</w:t>
      </w:r>
      <w:r w:rsidR="00D23812" w:rsidRPr="00FC3410">
        <w:rPr>
          <w:rFonts w:eastAsia="Times New Roman"/>
          <w:b/>
          <w:bCs/>
        </w:rPr>
        <w:t xml:space="preserve"> Elected </w:t>
      </w:r>
      <w:r w:rsidR="00D23812" w:rsidRPr="00FC3410">
        <w:rPr>
          <w:rFonts w:eastAsia="Times New Roman"/>
          <w:b/>
          <w:bCs/>
        </w:rPr>
        <w:tab/>
        <w:t>2 Appointments</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706373">
        <w:rPr>
          <w:rFonts w:eastAsia="Times New Roman"/>
          <w:b/>
          <w:bCs/>
        </w:rPr>
        <w:t>11</w:t>
      </w:r>
    </w:p>
    <w:p w14:paraId="4C21EDF7" w14:textId="77777777"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706373">
        <w:rPr>
          <w:rFonts w:eastAsia="Times New Roman"/>
          <w:b/>
          <w:bCs/>
        </w:rPr>
        <w:t>0</w:t>
      </w:r>
      <w:r w:rsidR="00D23812" w:rsidRPr="00FC3410">
        <w:rPr>
          <w:rFonts w:eastAsia="Times New Roman"/>
          <w:b/>
          <w:bCs/>
        </w:rPr>
        <w:t xml:space="preserve"> Elected</w:t>
      </w:r>
      <w:r w:rsidR="00D23812" w:rsidRPr="00FC3410">
        <w:rPr>
          <w:rFonts w:eastAsia="Times New Roman"/>
          <w:b/>
          <w:bCs/>
        </w:rPr>
        <w:tab/>
        <w:t>0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706373">
        <w:rPr>
          <w:rFonts w:eastAsia="Times New Roman"/>
          <w:b/>
          <w:bCs/>
        </w:rPr>
        <w:t>0</w:t>
      </w:r>
    </w:p>
    <w:p w14:paraId="4CB2F093" w14:textId="77777777" w:rsidR="00D23812" w:rsidRPr="00FC3410" w:rsidRDefault="00D23812" w:rsidP="00D23812">
      <w:pPr>
        <w:tabs>
          <w:tab w:val="left" w:pos="1260"/>
        </w:tabs>
        <w:spacing w:after="0" w:line="240" w:lineRule="auto"/>
        <w:rPr>
          <w:rFonts w:eastAsia="Times New Roman"/>
          <w:bCs/>
        </w:rPr>
      </w:pPr>
    </w:p>
    <w:p w14:paraId="07C41B10" w14:textId="17AEAD5A" w:rsidR="00D23812"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472EA7">
        <w:rPr>
          <w:rFonts w:eastAsia="Times New Roman"/>
          <w:b/>
          <w:bCs/>
        </w:rPr>
        <w:t>11</w:t>
      </w:r>
      <w:r w:rsidR="00E96205" w:rsidRPr="00FC3410">
        <w:rPr>
          <w:rFonts w:eastAsia="Times New Roman"/>
          <w:b/>
          <w:bCs/>
        </w:rPr>
        <w:tab/>
      </w:r>
      <w:r w:rsidR="00E96205" w:rsidRPr="00FC3410">
        <w:rPr>
          <w:rFonts w:eastAsia="Times New Roman"/>
          <w:b/>
          <w:bCs/>
        </w:rPr>
        <w:tab/>
        <w:t xml:space="preserve">Present:  </w:t>
      </w:r>
      <w:r w:rsidR="00CA2B54">
        <w:rPr>
          <w:rFonts w:eastAsia="Times New Roman"/>
          <w:b/>
          <w:bCs/>
        </w:rPr>
        <w:t>10</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CA2B54">
        <w:rPr>
          <w:rFonts w:eastAsia="Times New Roman"/>
          <w:b/>
          <w:bCs/>
        </w:rPr>
        <w:t>91</w:t>
      </w:r>
      <w:r w:rsidR="004616E4">
        <w:rPr>
          <w:rFonts w:eastAsia="Times New Roman"/>
          <w:b/>
          <w:bCs/>
        </w:rPr>
        <w:t xml:space="preserve"> </w:t>
      </w:r>
      <w:r w:rsidRPr="00FC3410">
        <w:rPr>
          <w:rFonts w:eastAsia="Times New Roman"/>
          <w:b/>
          <w:bCs/>
        </w:rPr>
        <w:t>%</w:t>
      </w:r>
    </w:p>
    <w:p w14:paraId="094ED842" w14:textId="77777777" w:rsidR="005A7681" w:rsidRPr="00FC3410" w:rsidRDefault="005A7681" w:rsidP="00D23812">
      <w:pPr>
        <w:pBdr>
          <w:bottom w:val="single" w:sz="4" w:space="1" w:color="auto"/>
        </w:pBdr>
        <w:tabs>
          <w:tab w:val="left" w:pos="1260"/>
        </w:tabs>
        <w:spacing w:after="0" w:line="240" w:lineRule="auto"/>
        <w:rPr>
          <w:rFonts w:eastAsia="Times New Roman"/>
          <w:b/>
          <w:bCs/>
        </w:rPr>
      </w:pP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072EB87D" w:rsidR="00F453C6" w:rsidRPr="00FC3410" w:rsidRDefault="004616E4" w:rsidP="00F453C6">
      <w:pPr>
        <w:spacing w:after="0" w:line="240" w:lineRule="auto"/>
        <w:rPr>
          <w:rFonts w:eastAsia="Times New Roman"/>
        </w:rPr>
      </w:pPr>
      <w:r>
        <w:rPr>
          <w:rFonts w:eastAsia="Times New Roman"/>
        </w:rPr>
        <w:t>● The</w:t>
      </w:r>
      <w:r w:rsidR="00F453C6" w:rsidRPr="00FC3410">
        <w:rPr>
          <w:rFonts w:eastAsia="Times New Roman"/>
        </w:rPr>
        <w:t xml:space="preserve"> mee</w:t>
      </w:r>
      <w:r w:rsidR="002F1A7E">
        <w:rPr>
          <w:rFonts w:eastAsia="Times New Roman"/>
        </w:rPr>
        <w:t xml:space="preserve">ting was called to order at </w:t>
      </w:r>
      <w:r w:rsidR="00976A48">
        <w:rPr>
          <w:rFonts w:eastAsia="Times New Roman"/>
        </w:rPr>
        <w:t>5</w:t>
      </w:r>
      <w:r w:rsidR="007942B6">
        <w:rPr>
          <w:rFonts w:eastAsia="Times New Roman"/>
        </w:rPr>
        <w:t xml:space="preserve">:02 </w:t>
      </w:r>
      <w:r w:rsidR="00634077">
        <w:rPr>
          <w:rFonts w:eastAsia="Times New Roman"/>
        </w:rPr>
        <w:t xml:space="preserve">pm </w:t>
      </w:r>
      <w:r w:rsidR="00823C14">
        <w:rPr>
          <w:rFonts w:eastAsia="Times New Roman"/>
        </w:rPr>
        <w:t xml:space="preserve">by </w:t>
      </w:r>
      <w:r w:rsidR="005533FF">
        <w:rPr>
          <w:rFonts w:eastAsia="Times New Roman"/>
        </w:rPr>
        <w:t>M. Wright</w:t>
      </w:r>
      <w:r w:rsidR="00F453C6" w:rsidRPr="00FC3410">
        <w:rPr>
          <w:rFonts w:eastAsia="Times New Roman"/>
        </w:rPr>
        <w:t>.</w:t>
      </w:r>
    </w:p>
    <w:p w14:paraId="14D52B47" w14:textId="401220C9" w:rsidR="00FA41F1" w:rsidRDefault="00706373" w:rsidP="00F453C6">
      <w:pPr>
        <w:spacing w:after="0" w:line="240" w:lineRule="auto"/>
        <w:rPr>
          <w:rFonts w:eastAsia="Times New Roman"/>
        </w:rPr>
      </w:pPr>
      <w:r>
        <w:rPr>
          <w:rFonts w:eastAsia="Times New Roman"/>
        </w:rPr>
        <w:t xml:space="preserve">● </w:t>
      </w:r>
      <w:r w:rsidR="005533FF">
        <w:rPr>
          <w:rFonts w:eastAsia="Times New Roman"/>
        </w:rPr>
        <w:t>M. Wright</w:t>
      </w:r>
      <w:r w:rsidR="00F453C6" w:rsidRPr="00FC3410">
        <w:rPr>
          <w:rFonts w:eastAsia="Times New Roman"/>
        </w:rPr>
        <w:t xml:space="preserve"> read the Treaty Acknowledgement.</w:t>
      </w:r>
    </w:p>
    <w:p w14:paraId="43FCE0F7" w14:textId="77777777" w:rsidR="00F453C6" w:rsidRPr="00FC3410" w:rsidRDefault="00F453C6" w:rsidP="00F453C6">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17ABE82F" w14:textId="77777777" w:rsidR="00D26926" w:rsidRPr="00FC3410"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472EA7">
        <w:rPr>
          <w:rFonts w:eastAsia="Times New Roman"/>
        </w:rPr>
        <w:t>No conflicts declared.</w:t>
      </w:r>
    </w:p>
    <w:p w14:paraId="38F723FF" w14:textId="77777777" w:rsidR="00F453C6" w:rsidRPr="00FC3410" w:rsidRDefault="00F453C6" w:rsidP="00F453C6">
      <w:pPr>
        <w:spacing w:after="0" w:line="240" w:lineRule="auto"/>
        <w:rPr>
          <w:rFonts w:eastAsia="Times New Roman"/>
        </w:rPr>
      </w:pPr>
    </w:p>
    <w:p w14:paraId="7C2CCE11" w14:textId="77777777"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5DEA599C" w14:textId="1D94264D" w:rsidR="00F453C6" w:rsidRDefault="00F453C6" w:rsidP="00F453C6">
      <w:pPr>
        <w:tabs>
          <w:tab w:val="left" w:pos="360"/>
        </w:tabs>
        <w:spacing w:after="0" w:line="240" w:lineRule="auto"/>
        <w:rPr>
          <w:rFonts w:eastAsia="Times New Roman"/>
          <w:bCs/>
        </w:rPr>
      </w:pPr>
      <w:r w:rsidRPr="00FC3410">
        <w:rPr>
          <w:rFonts w:eastAsia="Times New Roman"/>
        </w:rPr>
        <w:t xml:space="preserve">● </w:t>
      </w:r>
      <w:r w:rsidR="005533FF">
        <w:rPr>
          <w:rFonts w:eastAsia="Times New Roman"/>
        </w:rPr>
        <w:t>M. Wright</w:t>
      </w:r>
      <w:r w:rsidRPr="00FC3410">
        <w:rPr>
          <w:rFonts w:eastAsia="Times New Roman"/>
          <w:bCs/>
        </w:rPr>
        <w:t xml:space="preserve"> asked if there were any amendments to the agenda.</w:t>
      </w:r>
    </w:p>
    <w:p w14:paraId="55955103" w14:textId="77777777" w:rsidR="00DB7722" w:rsidRDefault="005533FF" w:rsidP="00F453C6">
      <w:pPr>
        <w:tabs>
          <w:tab w:val="left" w:pos="360"/>
        </w:tabs>
        <w:spacing w:after="0" w:line="240" w:lineRule="auto"/>
        <w:rPr>
          <w:rFonts w:eastAsia="Times New Roman"/>
        </w:rPr>
      </w:pPr>
      <w:r w:rsidRPr="00FC3410">
        <w:rPr>
          <w:rFonts w:eastAsia="Times New Roman"/>
        </w:rPr>
        <w:t>●</w:t>
      </w:r>
      <w:r w:rsidR="00E30E93">
        <w:rPr>
          <w:rFonts w:eastAsia="Times New Roman"/>
        </w:rPr>
        <w:t xml:space="preserve"> </w:t>
      </w:r>
      <w:r w:rsidR="00214D5F">
        <w:rPr>
          <w:rFonts w:eastAsia="Times New Roman"/>
        </w:rPr>
        <w:t xml:space="preserve">Under New Business, add </w:t>
      </w:r>
      <w:r w:rsidR="00DB7722">
        <w:rPr>
          <w:rFonts w:eastAsia="Times New Roman"/>
        </w:rPr>
        <w:t xml:space="preserve">the following </w:t>
      </w:r>
      <w:r w:rsidR="007942B6">
        <w:rPr>
          <w:rFonts w:eastAsia="Times New Roman"/>
        </w:rPr>
        <w:t>Item</w:t>
      </w:r>
      <w:r w:rsidR="00DB7722">
        <w:rPr>
          <w:rFonts w:eastAsia="Times New Roman"/>
        </w:rPr>
        <w:t>s:</w:t>
      </w:r>
      <w:r w:rsidR="007942B6">
        <w:rPr>
          <w:rFonts w:eastAsia="Times New Roman"/>
        </w:rPr>
        <w:t xml:space="preserve"> </w:t>
      </w:r>
    </w:p>
    <w:p w14:paraId="21FE3C82" w14:textId="18225BD4" w:rsidR="005533FF" w:rsidRDefault="00DB7722" w:rsidP="00F453C6">
      <w:pPr>
        <w:tabs>
          <w:tab w:val="left" w:pos="360"/>
        </w:tabs>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w:t>
      </w:r>
      <w:r w:rsidR="007942B6">
        <w:rPr>
          <w:rFonts w:eastAsia="Times New Roman"/>
        </w:rPr>
        <w:t>11.5 Nominating Committee</w:t>
      </w:r>
      <w:r>
        <w:rPr>
          <w:rFonts w:eastAsia="Times New Roman"/>
        </w:rPr>
        <w:t>,</w:t>
      </w:r>
    </w:p>
    <w:p w14:paraId="07550A41" w14:textId="6E8E01D2" w:rsidR="007942B6" w:rsidRPr="005533FF" w:rsidRDefault="00DB7722" w:rsidP="00F453C6">
      <w:pPr>
        <w:tabs>
          <w:tab w:val="left" w:pos="360"/>
        </w:tabs>
        <w:spacing w:after="0" w:line="240" w:lineRule="auto"/>
        <w:rPr>
          <w:rFonts w:eastAsia="Times New Roman"/>
        </w:rPr>
      </w:pPr>
      <w:r>
        <w:rPr>
          <w:rFonts w:eastAsia="Times New Roman"/>
        </w:rPr>
        <w:tab/>
      </w:r>
      <w:r w:rsidR="007942B6" w:rsidRPr="00FC3410">
        <w:rPr>
          <w:rFonts w:eastAsia="Times New Roman"/>
        </w:rPr>
        <w:t>●</w:t>
      </w:r>
      <w:r>
        <w:rPr>
          <w:rFonts w:eastAsia="Times New Roman"/>
        </w:rPr>
        <w:t xml:space="preserve"> </w:t>
      </w:r>
      <w:r w:rsidR="007942B6">
        <w:rPr>
          <w:rFonts w:eastAsia="Times New Roman"/>
        </w:rPr>
        <w:t>11.6 Fundraising</w:t>
      </w:r>
      <w:r>
        <w:rPr>
          <w:rFonts w:eastAsia="Times New Roman"/>
        </w:rPr>
        <w:t>.</w:t>
      </w:r>
    </w:p>
    <w:p w14:paraId="02B3C292" w14:textId="77777777" w:rsidR="008914FE" w:rsidRDefault="008914FE" w:rsidP="00F453C6">
      <w:pPr>
        <w:tabs>
          <w:tab w:val="left" w:pos="360"/>
        </w:tabs>
        <w:spacing w:after="0" w:line="240" w:lineRule="auto"/>
        <w:rPr>
          <w:rFonts w:eastAsia="Times New Roman"/>
        </w:rPr>
      </w:pPr>
    </w:p>
    <w:p w14:paraId="453C1B8E" w14:textId="104FE073" w:rsidR="00F453C6" w:rsidRPr="00FC3410" w:rsidRDefault="003F7C38" w:rsidP="00F453C6">
      <w:pPr>
        <w:tabs>
          <w:tab w:val="left" w:pos="360"/>
        </w:tabs>
        <w:spacing w:after="0" w:line="240" w:lineRule="auto"/>
        <w:rPr>
          <w:rFonts w:eastAsia="Times New Roman"/>
          <w:b/>
        </w:rPr>
      </w:pPr>
      <w:r>
        <w:rPr>
          <w:rFonts w:eastAsia="Times New Roman"/>
          <w:b/>
        </w:rPr>
        <w:t xml:space="preserve">It was moved by </w:t>
      </w:r>
      <w:r w:rsidR="00DB7722">
        <w:rPr>
          <w:rFonts w:eastAsia="Times New Roman"/>
          <w:b/>
        </w:rPr>
        <w:t>V. Tschajka</w:t>
      </w:r>
      <w:r w:rsidR="006045D3">
        <w:rPr>
          <w:rFonts w:eastAsia="Times New Roman"/>
          <w:b/>
        </w:rPr>
        <w:t xml:space="preserve"> </w:t>
      </w:r>
      <w:r w:rsidR="00B87608">
        <w:rPr>
          <w:rFonts w:eastAsia="Times New Roman"/>
          <w:b/>
        </w:rPr>
        <w:t xml:space="preserve">and seconded by </w:t>
      </w:r>
      <w:r w:rsidR="00DB7722">
        <w:rPr>
          <w:rFonts w:eastAsia="Times New Roman"/>
          <w:b/>
        </w:rPr>
        <w:t>T. Popowich</w:t>
      </w:r>
      <w:r w:rsidR="005533FF">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214D5F">
        <w:rPr>
          <w:rFonts w:eastAsia="Times New Roman"/>
          <w:b/>
        </w:rPr>
        <w:t>amend</w:t>
      </w:r>
      <w:r w:rsidR="008D1DDF">
        <w:rPr>
          <w:rFonts w:eastAsia="Times New Roman"/>
          <w:b/>
        </w:rPr>
        <w:t>ed.</w:t>
      </w:r>
    </w:p>
    <w:p w14:paraId="2DF9F01F" w14:textId="77777777" w:rsidR="00F453C6" w:rsidRPr="00FC3410" w:rsidRDefault="00F453C6" w:rsidP="00F453C6">
      <w:pPr>
        <w:spacing w:after="0" w:line="240" w:lineRule="auto"/>
        <w:rPr>
          <w:rFonts w:eastAsia="Times New Roman"/>
          <w:b/>
        </w:rPr>
      </w:pPr>
      <w:r w:rsidRPr="00FC3410">
        <w:rPr>
          <w:rFonts w:eastAsia="Times New Roman"/>
          <w:b/>
        </w:rPr>
        <w:t>CARRIED.</w:t>
      </w:r>
      <w:r w:rsidR="00336F43" w:rsidRPr="00FC3410">
        <w:rPr>
          <w:rFonts w:eastAsia="Times New Roman"/>
          <w:b/>
        </w:rPr>
        <w:t xml:space="preserve"> </w:t>
      </w:r>
    </w:p>
    <w:p w14:paraId="687DA9C7" w14:textId="77777777" w:rsidR="00F63578" w:rsidRDefault="003D04C4" w:rsidP="00F453C6">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1312" behindDoc="0" locked="0" layoutInCell="1" allowOverlap="1" wp14:anchorId="4047ECCC" wp14:editId="013AD77C">
                <wp:simplePos x="0" y="0"/>
                <wp:positionH relativeFrom="column">
                  <wp:posOffset>9525</wp:posOffset>
                </wp:positionH>
                <wp:positionV relativeFrom="paragraph">
                  <wp:posOffset>16510</wp:posOffset>
                </wp:positionV>
                <wp:extent cx="698740" cy="238125"/>
                <wp:effectExtent l="0" t="0" r="25400" b="28575"/>
                <wp:wrapNone/>
                <wp:docPr id="5" name="Text Box 5"/>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5B5575F6" w:rsidR="00F862E9" w:rsidRPr="00E10771" w:rsidRDefault="00F862E9" w:rsidP="00336F43">
                            <w:pPr>
                              <w:jc w:val="center"/>
                              <w:rPr>
                                <w:b/>
                              </w:rPr>
                            </w:pPr>
                            <w:r>
                              <w:rPr>
                                <w:b/>
                              </w:rPr>
                              <w:t>RES 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7ECCC" id="_x0000_t202" coordsize="21600,21600" o:spt="202" path="m,l,21600r21600,l21600,xe">
                <v:stroke joinstyle="miter"/>
                <v:path gradientshapeok="t" o:connecttype="rect"/>
              </v:shapetype>
              <v:shape id="Text Box 5" o:spid="_x0000_s1026" type="#_x0000_t202" style="position:absolute;margin-left:.75pt;margin-top:1.3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" fillcolor="white [3201]" strokeweight=".5pt">
                <v:textbox>
                  <w:txbxContent>
                    <w:p w14:paraId="3325C984" w14:textId="5B5575F6" w:rsidR="00F862E9" w:rsidRPr="00E10771" w:rsidRDefault="00F862E9" w:rsidP="00336F43">
                      <w:pPr>
                        <w:jc w:val="center"/>
                        <w:rPr>
                          <w:b/>
                        </w:rPr>
                      </w:pPr>
                      <w:r>
                        <w:rPr>
                          <w:b/>
                        </w:rPr>
                        <w:t>RES 29</w:t>
                      </w:r>
                    </w:p>
                  </w:txbxContent>
                </v:textbox>
              </v:shape>
            </w:pict>
          </mc:Fallback>
        </mc:AlternateContent>
      </w:r>
    </w:p>
    <w:p w14:paraId="37E7334D" w14:textId="77777777" w:rsidR="00F63578" w:rsidRDefault="00F63578" w:rsidP="00F453C6">
      <w:pPr>
        <w:spacing w:after="0" w:line="240" w:lineRule="auto"/>
        <w:rPr>
          <w:rFonts w:eastAsia="Times New Roman"/>
          <w:b/>
        </w:rPr>
      </w:pPr>
    </w:p>
    <w:p w14:paraId="6C0D527D" w14:textId="77777777" w:rsidR="00900E57" w:rsidRDefault="00900E57" w:rsidP="00F453C6">
      <w:pPr>
        <w:spacing w:after="0" w:line="240" w:lineRule="auto"/>
        <w:rPr>
          <w:rFonts w:eastAsia="Times New Roman"/>
          <w:b/>
          <w:u w:val="single"/>
        </w:rPr>
      </w:pPr>
    </w:p>
    <w:p w14:paraId="727C2C2F" w14:textId="77777777" w:rsidR="00DB7722" w:rsidRDefault="00DB7722" w:rsidP="00F453C6">
      <w:pPr>
        <w:spacing w:after="0" w:line="240" w:lineRule="auto"/>
        <w:rPr>
          <w:rFonts w:eastAsia="Times New Roman"/>
          <w:b/>
          <w:u w:val="single"/>
        </w:rPr>
      </w:pPr>
    </w:p>
    <w:p w14:paraId="6EDF5807" w14:textId="58E8B532" w:rsidR="006045D3" w:rsidRDefault="00336F43" w:rsidP="00F453C6">
      <w:pPr>
        <w:spacing w:after="0" w:line="240" w:lineRule="auto"/>
        <w:rPr>
          <w:rFonts w:eastAsia="Times New Roman"/>
          <w:b/>
        </w:rPr>
      </w:pPr>
      <w:r w:rsidRPr="00FC3410">
        <w:rPr>
          <w:rFonts w:eastAsia="Times New Roman"/>
          <w:b/>
          <w:u w:val="single"/>
        </w:rPr>
        <w:t>4.0 PRESENTATIONS</w:t>
      </w:r>
    </w:p>
    <w:p w14:paraId="411B7C02" w14:textId="2A6B776C" w:rsidR="00214D5F" w:rsidRDefault="00214D5F" w:rsidP="005A7681">
      <w:pPr>
        <w:spacing w:after="0" w:line="240" w:lineRule="auto"/>
        <w:rPr>
          <w:rFonts w:eastAsia="Times New Roman"/>
          <w:b/>
        </w:rPr>
      </w:pPr>
      <w:r>
        <w:rPr>
          <w:rFonts w:eastAsia="Times New Roman"/>
          <w:b/>
        </w:rPr>
        <w:t>4.1 Patient Navigation</w:t>
      </w:r>
    </w:p>
    <w:p w14:paraId="77D143D8" w14:textId="50754537" w:rsidR="00214D5F" w:rsidRDefault="00214D5F" w:rsidP="005A7681">
      <w:pPr>
        <w:spacing w:after="0" w:line="240" w:lineRule="auto"/>
        <w:rPr>
          <w:rFonts w:eastAsia="Times New Roman"/>
        </w:rPr>
      </w:pPr>
      <w:r w:rsidRPr="00FC3410">
        <w:rPr>
          <w:rFonts w:eastAsia="Times New Roman"/>
        </w:rPr>
        <w:t>●</w:t>
      </w:r>
      <w:r w:rsidR="007942B6">
        <w:rPr>
          <w:rFonts w:eastAsia="Times New Roman"/>
        </w:rPr>
        <w:t xml:space="preserve"> </w:t>
      </w:r>
      <w:r w:rsidR="00496F7F">
        <w:rPr>
          <w:rFonts w:eastAsia="Times New Roman"/>
        </w:rPr>
        <w:t xml:space="preserve">T. Perryman and L. Heerema presented and </w:t>
      </w:r>
      <w:r w:rsidR="007942B6">
        <w:rPr>
          <w:rFonts w:eastAsia="Times New Roman"/>
        </w:rPr>
        <w:t xml:space="preserve">summarized the importance of </w:t>
      </w:r>
      <w:r w:rsidR="00496F7F">
        <w:rPr>
          <w:rFonts w:eastAsia="Times New Roman"/>
        </w:rPr>
        <w:t>the Patient Navigation Program.</w:t>
      </w:r>
    </w:p>
    <w:p w14:paraId="3BD9C950" w14:textId="15DB9A01" w:rsidR="00496F7F" w:rsidRDefault="00496F7F" w:rsidP="005A7681">
      <w:pPr>
        <w:spacing w:after="0" w:line="240" w:lineRule="auto"/>
        <w:rPr>
          <w:rFonts w:eastAsia="Times New Roman"/>
        </w:rPr>
      </w:pPr>
      <w:r w:rsidRPr="00FC3410">
        <w:rPr>
          <w:rFonts w:eastAsia="Times New Roman"/>
        </w:rPr>
        <w:t>●</w:t>
      </w:r>
      <w:r>
        <w:rPr>
          <w:rFonts w:eastAsia="Times New Roman"/>
        </w:rPr>
        <w:t xml:space="preserve"> The program started as a pilot project through Health Links which focuses on substance abuse and mental health patients.</w:t>
      </w:r>
    </w:p>
    <w:p w14:paraId="24AFE6E4" w14:textId="3FF63E73" w:rsidR="00496F7F" w:rsidRDefault="00496F7F" w:rsidP="005A7681">
      <w:pPr>
        <w:spacing w:after="0" w:line="240" w:lineRule="auto"/>
        <w:rPr>
          <w:rFonts w:eastAsia="Times New Roman"/>
        </w:rPr>
      </w:pPr>
      <w:r w:rsidRPr="00FC3410">
        <w:rPr>
          <w:rFonts w:eastAsia="Times New Roman"/>
        </w:rPr>
        <w:t>●</w:t>
      </w:r>
      <w:r>
        <w:rPr>
          <w:rFonts w:eastAsia="Times New Roman"/>
        </w:rPr>
        <w:t xml:space="preserve"> </w:t>
      </w:r>
      <w:r w:rsidR="00DB7113">
        <w:rPr>
          <w:rFonts w:eastAsia="Times New Roman"/>
        </w:rPr>
        <w:t>These types of hospital admissions are on the rise with limited resources available. Often, these patients are transferred to TBRHSC with little or no follow up after discharge.</w:t>
      </w:r>
    </w:p>
    <w:p w14:paraId="4060244D" w14:textId="55A5412E" w:rsidR="0007106B" w:rsidRDefault="00DB7113" w:rsidP="005A7681">
      <w:pPr>
        <w:spacing w:after="0" w:line="240" w:lineRule="auto"/>
        <w:rPr>
          <w:rFonts w:eastAsia="Times New Roman"/>
        </w:rPr>
      </w:pPr>
      <w:r w:rsidRPr="00FC3410">
        <w:rPr>
          <w:rFonts w:eastAsia="Times New Roman"/>
        </w:rPr>
        <w:t>●</w:t>
      </w:r>
      <w:r>
        <w:rPr>
          <w:rFonts w:eastAsia="Times New Roman"/>
        </w:rPr>
        <w:t xml:space="preserve"> </w:t>
      </w:r>
      <w:r w:rsidR="0007106B">
        <w:rPr>
          <w:rFonts w:eastAsia="Times New Roman"/>
        </w:rPr>
        <w:t xml:space="preserve">The Patient Navigator is the initial </w:t>
      </w:r>
      <w:r w:rsidR="005D36C6">
        <w:rPr>
          <w:rFonts w:eastAsia="Times New Roman"/>
        </w:rPr>
        <w:t xml:space="preserve">and ongoing </w:t>
      </w:r>
      <w:r w:rsidR="0007106B">
        <w:rPr>
          <w:rFonts w:eastAsia="Times New Roman"/>
        </w:rPr>
        <w:t>contact</w:t>
      </w:r>
      <w:r w:rsidR="00F616CA">
        <w:rPr>
          <w:rFonts w:eastAsia="Times New Roman"/>
        </w:rPr>
        <w:t xml:space="preserve"> for these patients. </w:t>
      </w:r>
      <w:r w:rsidR="00F6243B">
        <w:rPr>
          <w:rFonts w:eastAsia="Times New Roman"/>
        </w:rPr>
        <w:t>Even after discharge, T. Perryman can help them navigate the health care system.</w:t>
      </w:r>
    </w:p>
    <w:p w14:paraId="3FC25961" w14:textId="19538BB2" w:rsidR="00F6243B" w:rsidRDefault="00F6243B" w:rsidP="005A7681">
      <w:pPr>
        <w:spacing w:after="0" w:line="240" w:lineRule="auto"/>
        <w:rPr>
          <w:rFonts w:eastAsia="Times New Roman"/>
        </w:rPr>
      </w:pPr>
      <w:r w:rsidRPr="00FC3410">
        <w:rPr>
          <w:rFonts w:eastAsia="Times New Roman"/>
        </w:rPr>
        <w:t>●</w:t>
      </w:r>
      <w:r>
        <w:rPr>
          <w:rFonts w:eastAsia="Times New Roman"/>
        </w:rPr>
        <w:t xml:space="preserve"> Through collaboration with the OPP, when substance abuse or mental health patients are being transported to GDH by police, they contact the Patient Navigator who will meet them at the Emergency Department to help ease the admission process for the patient.</w:t>
      </w:r>
    </w:p>
    <w:p w14:paraId="37A9371B" w14:textId="6CE69BC4" w:rsidR="00F6243B" w:rsidRDefault="00F6243B" w:rsidP="005A7681">
      <w:pPr>
        <w:spacing w:after="0" w:line="240" w:lineRule="auto"/>
        <w:rPr>
          <w:rFonts w:eastAsia="Times New Roman"/>
        </w:rPr>
      </w:pPr>
      <w:r w:rsidRPr="00FC3410">
        <w:rPr>
          <w:rFonts w:eastAsia="Times New Roman"/>
        </w:rPr>
        <w:t>●</w:t>
      </w:r>
      <w:r>
        <w:rPr>
          <w:rFonts w:eastAsia="Times New Roman"/>
        </w:rPr>
        <w:t xml:space="preserve"> </w:t>
      </w:r>
      <w:r w:rsidR="009877E1">
        <w:rPr>
          <w:rFonts w:eastAsia="Times New Roman"/>
        </w:rPr>
        <w:t xml:space="preserve">L. Heerema stated that since T. Perryman is the only Patient Navigator </w:t>
      </w:r>
      <w:r w:rsidR="002361D5">
        <w:rPr>
          <w:rFonts w:eastAsia="Times New Roman"/>
        </w:rPr>
        <w:t xml:space="preserve">at GDH and makes herself available at all hours of the day, she is currently looking for a part-time mental health care worker to help ease the caseload. </w:t>
      </w:r>
    </w:p>
    <w:p w14:paraId="65F2ACAE" w14:textId="3A857683" w:rsidR="002361D5" w:rsidRDefault="002361D5" w:rsidP="005A7681">
      <w:pPr>
        <w:spacing w:after="0" w:line="240" w:lineRule="auto"/>
        <w:rPr>
          <w:rFonts w:eastAsia="Times New Roman"/>
        </w:rPr>
      </w:pPr>
      <w:r w:rsidRPr="00FC3410">
        <w:rPr>
          <w:rFonts w:eastAsia="Times New Roman"/>
        </w:rPr>
        <w:t>●</w:t>
      </w:r>
      <w:r>
        <w:rPr>
          <w:rFonts w:eastAsia="Times New Roman"/>
        </w:rPr>
        <w:t xml:space="preserve"> L. Heerema also informed the Board members that to help reduce the number of transfers to TBRHSC, the Patient Navigator is using Telesite</w:t>
      </w:r>
      <w:r w:rsidR="00DF1C32">
        <w:rPr>
          <w:rFonts w:eastAsia="Times New Roman"/>
        </w:rPr>
        <w:t xml:space="preserve"> which allows for virtual appointments to take place between the patient and a psychiatrist in Thunder Bay. This allows for quicker access and is more cost effective since these patients can be treated at GDH as opposed to being transferred which can cost the organization $5,000-$10,000 per transfer.</w:t>
      </w:r>
    </w:p>
    <w:p w14:paraId="781A1AD7" w14:textId="21BF8C5F" w:rsidR="00DF1C32" w:rsidRDefault="00DF1C32" w:rsidP="005A7681">
      <w:pPr>
        <w:spacing w:after="0" w:line="240" w:lineRule="auto"/>
        <w:rPr>
          <w:rFonts w:eastAsia="Times New Roman"/>
        </w:rPr>
      </w:pPr>
      <w:r w:rsidRPr="00FC3410">
        <w:rPr>
          <w:rFonts w:eastAsia="Times New Roman"/>
        </w:rPr>
        <w:t>●</w:t>
      </w:r>
      <w:r>
        <w:rPr>
          <w:rFonts w:eastAsia="Times New Roman"/>
        </w:rPr>
        <w:t xml:space="preserve"> </w:t>
      </w:r>
      <w:r w:rsidR="00DA3175">
        <w:rPr>
          <w:rFonts w:eastAsia="Times New Roman"/>
        </w:rPr>
        <w:t>Once T. Perryman has signed consent from the patient, she can help set up referrals, set appointments, follow up with the patient after discharge and receive all information pertaining to their care to help make their treatment easier to manage.</w:t>
      </w:r>
    </w:p>
    <w:p w14:paraId="4C78DCEC" w14:textId="692E5295" w:rsidR="00DA3175" w:rsidRDefault="00DA3175" w:rsidP="005A7681">
      <w:pPr>
        <w:spacing w:after="0" w:line="240" w:lineRule="auto"/>
        <w:rPr>
          <w:rFonts w:eastAsia="Times New Roman"/>
        </w:rPr>
      </w:pPr>
      <w:r w:rsidRPr="00FC3410">
        <w:rPr>
          <w:rFonts w:eastAsia="Times New Roman"/>
        </w:rPr>
        <w:t>●</w:t>
      </w:r>
      <w:r>
        <w:rPr>
          <w:rFonts w:eastAsia="Times New Roman"/>
        </w:rPr>
        <w:t xml:space="preserve"> </w:t>
      </w:r>
      <w:r w:rsidR="0003035C">
        <w:rPr>
          <w:rFonts w:eastAsia="Times New Roman"/>
        </w:rPr>
        <w:t>T. Perryman shared that the number of readmissions to the Emergency Department for substance abuse and mental health patients has decreased significantly since the introduction of the Patient Navigation Program.</w:t>
      </w:r>
    </w:p>
    <w:p w14:paraId="31230AC7" w14:textId="233E47AF" w:rsidR="0003035C" w:rsidRDefault="0003035C" w:rsidP="005A7681">
      <w:pPr>
        <w:spacing w:after="0" w:line="240" w:lineRule="auto"/>
        <w:rPr>
          <w:rFonts w:eastAsia="Times New Roman"/>
        </w:rPr>
      </w:pPr>
      <w:r w:rsidRPr="00FC3410">
        <w:rPr>
          <w:rFonts w:eastAsia="Times New Roman"/>
        </w:rPr>
        <w:t>●</w:t>
      </w:r>
      <w:r>
        <w:rPr>
          <w:rFonts w:eastAsia="Times New Roman"/>
        </w:rPr>
        <w:t xml:space="preserve"> T. Perryman stated that her goal is to create a partnership between GDH, the OPP and the North of Superior Programs.</w:t>
      </w:r>
    </w:p>
    <w:p w14:paraId="191E93FD" w14:textId="7A742B29" w:rsidR="00F6243B" w:rsidRDefault="0003035C" w:rsidP="005A7681">
      <w:pPr>
        <w:spacing w:after="0" w:line="240" w:lineRule="auto"/>
        <w:rPr>
          <w:rFonts w:eastAsia="Times New Roman"/>
        </w:rPr>
      </w:pPr>
      <w:r w:rsidRPr="00FC3410">
        <w:rPr>
          <w:rFonts w:eastAsia="Times New Roman"/>
        </w:rPr>
        <w:t>●</w:t>
      </w:r>
      <w:r>
        <w:rPr>
          <w:rFonts w:eastAsia="Times New Roman"/>
        </w:rPr>
        <w:t xml:space="preserve"> V. Tschajka inquired about how the success of the program is measured. L. Heerema stated that they currently only have data from the previous six months. </w:t>
      </w:r>
      <w:r w:rsidR="003250D2">
        <w:rPr>
          <w:rFonts w:eastAsia="Times New Roman"/>
        </w:rPr>
        <w:t>She informed the Board members that she is tracking the percentage of mental health and substance abuse patients admitted to the Emergency Department and those who are transferred to TBRHSC.</w:t>
      </w:r>
    </w:p>
    <w:p w14:paraId="55A8B436" w14:textId="30020050" w:rsidR="003250D2" w:rsidRDefault="003250D2" w:rsidP="005A7681">
      <w:pPr>
        <w:spacing w:after="0" w:line="240" w:lineRule="auto"/>
        <w:rPr>
          <w:rFonts w:eastAsia="Times New Roman"/>
        </w:rPr>
      </w:pPr>
      <w:r w:rsidRPr="00FC3410">
        <w:rPr>
          <w:rFonts w:eastAsia="Times New Roman"/>
        </w:rPr>
        <w:t>●</w:t>
      </w:r>
      <w:r>
        <w:rPr>
          <w:rFonts w:eastAsia="Times New Roman"/>
        </w:rPr>
        <w:t xml:space="preserve"> V. Tschajka asked T. Perryman if she has any concerns regarding her safety when dealing with these patients. T. Perryman shared that she has established a good rapport with these patients and the OPP keep her informed about the potential of violence when bringing the patients into the Hospital.</w:t>
      </w:r>
    </w:p>
    <w:p w14:paraId="57D2D1F5" w14:textId="45944DCC" w:rsidR="003250D2" w:rsidRDefault="003250D2" w:rsidP="005A7681">
      <w:pPr>
        <w:spacing w:after="0" w:line="240" w:lineRule="auto"/>
        <w:rPr>
          <w:rFonts w:eastAsia="Times New Roman"/>
        </w:rPr>
      </w:pPr>
      <w:r w:rsidRPr="00FC3410">
        <w:rPr>
          <w:rFonts w:eastAsia="Times New Roman"/>
        </w:rPr>
        <w:t>●</w:t>
      </w:r>
      <w:r>
        <w:rPr>
          <w:rFonts w:eastAsia="Times New Roman"/>
        </w:rPr>
        <w:t xml:space="preserve"> C. Checkley expressed her concerns that no referrals have been received by the Friendship Centre. T. Perryman explained that she has not been successful in contacting anyone at the Centre</w:t>
      </w:r>
      <w:r w:rsidR="001A43B2">
        <w:rPr>
          <w:rFonts w:eastAsia="Times New Roman"/>
        </w:rPr>
        <w:t>. Therefore, she has not sent referrals to the Friendship Centre. C. Checkley stated that she can be contacted directly through email or a message can be left at the Centre.</w:t>
      </w:r>
    </w:p>
    <w:p w14:paraId="65795762" w14:textId="59918EB4" w:rsidR="001A43B2" w:rsidRDefault="001A43B2" w:rsidP="005A7681">
      <w:pPr>
        <w:spacing w:after="0" w:line="240" w:lineRule="auto"/>
        <w:rPr>
          <w:rFonts w:eastAsia="Times New Roman"/>
        </w:rPr>
      </w:pPr>
      <w:r w:rsidRPr="00FC3410">
        <w:rPr>
          <w:rFonts w:eastAsia="Times New Roman"/>
        </w:rPr>
        <w:t>●</w:t>
      </w:r>
      <w:r>
        <w:rPr>
          <w:rFonts w:eastAsia="Times New Roman"/>
        </w:rPr>
        <w:t xml:space="preserve"> The Board members congratulated T. Perryman and L. Heerema for their development of the Patent Navigation Program.</w:t>
      </w:r>
    </w:p>
    <w:p w14:paraId="0068D0B7" w14:textId="77777777" w:rsidR="00214D5F" w:rsidRDefault="00214D5F" w:rsidP="005A7681">
      <w:pPr>
        <w:spacing w:after="0" w:line="240" w:lineRule="auto"/>
        <w:rPr>
          <w:rFonts w:eastAsia="Times New Roman"/>
          <w:b/>
        </w:rPr>
      </w:pPr>
    </w:p>
    <w:p w14:paraId="094105F3" w14:textId="20498FB9" w:rsidR="00311837" w:rsidRPr="004805F3" w:rsidRDefault="006045D3" w:rsidP="005A7681">
      <w:pPr>
        <w:spacing w:after="0" w:line="240" w:lineRule="auto"/>
        <w:rPr>
          <w:rFonts w:eastAsia="Times New Roman"/>
          <w:b/>
        </w:rPr>
      </w:pPr>
      <w:r>
        <w:rPr>
          <w:rFonts w:eastAsia="Times New Roman"/>
          <w:b/>
        </w:rPr>
        <w:t>4.</w:t>
      </w:r>
      <w:r w:rsidR="00214D5F">
        <w:rPr>
          <w:rFonts w:eastAsia="Times New Roman"/>
          <w:b/>
        </w:rPr>
        <w:t>2</w:t>
      </w:r>
      <w:r w:rsidR="003F7283">
        <w:rPr>
          <w:rFonts w:eastAsia="Times New Roman"/>
          <w:b/>
        </w:rPr>
        <w:t xml:space="preserve"> ER Project Updates</w:t>
      </w:r>
    </w:p>
    <w:p w14:paraId="1E8DE311" w14:textId="77777777" w:rsidR="005A7681" w:rsidRPr="005A7681" w:rsidRDefault="005A7681" w:rsidP="005A7681">
      <w:pPr>
        <w:spacing w:after="0" w:line="240" w:lineRule="auto"/>
        <w:rPr>
          <w:rFonts w:eastAsia="Times New Roman"/>
        </w:rPr>
      </w:pPr>
      <w:r w:rsidRPr="005A7681">
        <w:rPr>
          <w:rFonts w:eastAsia="Times New Roman"/>
        </w:rPr>
        <w:t>● S. Potts presented the Emergency Department Project updates to the Board members.</w:t>
      </w:r>
    </w:p>
    <w:p w14:paraId="2175DAA3" w14:textId="184F091C" w:rsidR="001A43B2" w:rsidRDefault="001A43B2" w:rsidP="00214D5F">
      <w:pPr>
        <w:spacing w:after="0" w:line="240" w:lineRule="auto"/>
        <w:rPr>
          <w:rFonts w:eastAsia="Times New Roman"/>
        </w:rPr>
      </w:pPr>
      <w:r w:rsidRPr="00FC3410">
        <w:rPr>
          <w:rFonts w:eastAsia="Times New Roman"/>
        </w:rPr>
        <w:t>●</w:t>
      </w:r>
      <w:r>
        <w:rPr>
          <w:rFonts w:eastAsia="Times New Roman"/>
        </w:rPr>
        <w:t xml:space="preserve"> </w:t>
      </w:r>
      <w:r w:rsidR="00B70902">
        <w:rPr>
          <w:rFonts w:eastAsia="Times New Roman"/>
        </w:rPr>
        <w:t xml:space="preserve">S. Potts stated that the main focus at this point </w:t>
      </w:r>
      <w:r w:rsidR="00420180">
        <w:rPr>
          <w:rFonts w:eastAsia="Times New Roman"/>
        </w:rPr>
        <w:t xml:space="preserve">in </w:t>
      </w:r>
      <w:r w:rsidR="00B70902">
        <w:rPr>
          <w:rFonts w:eastAsia="Times New Roman"/>
        </w:rPr>
        <w:t>the project is Level 1 and the Penthouse.</w:t>
      </w:r>
    </w:p>
    <w:p w14:paraId="5CB23344" w14:textId="5B3AFEEA" w:rsidR="00B70902" w:rsidRDefault="00B70902" w:rsidP="00214D5F">
      <w:pPr>
        <w:spacing w:after="0" w:line="240" w:lineRule="auto"/>
        <w:rPr>
          <w:rFonts w:eastAsia="Times New Roman"/>
        </w:rPr>
      </w:pPr>
      <w:r w:rsidRPr="00FC3410">
        <w:rPr>
          <w:rFonts w:eastAsia="Times New Roman"/>
        </w:rPr>
        <w:t>●</w:t>
      </w:r>
      <w:r>
        <w:rPr>
          <w:rFonts w:eastAsia="Times New Roman"/>
        </w:rPr>
        <w:t xml:space="preserve"> </w:t>
      </w:r>
      <w:r w:rsidR="00420180">
        <w:rPr>
          <w:rFonts w:eastAsia="Times New Roman"/>
        </w:rPr>
        <w:t xml:space="preserve">On Level 1, activities include: door installation, floor installation, </w:t>
      </w:r>
      <w:r w:rsidR="00A422E8">
        <w:rPr>
          <w:rFonts w:eastAsia="Times New Roman"/>
        </w:rPr>
        <w:t>plumbing, specialty systems, nursing call system, CCTV and card access system. These projects should be completed over the next couple of weeks.</w:t>
      </w:r>
    </w:p>
    <w:p w14:paraId="01523B1E" w14:textId="4AB294C9" w:rsidR="00A422E8" w:rsidRDefault="00A422E8" w:rsidP="00214D5F">
      <w:pPr>
        <w:spacing w:after="0" w:line="240" w:lineRule="auto"/>
        <w:rPr>
          <w:rFonts w:eastAsia="Times New Roman"/>
        </w:rPr>
      </w:pPr>
    </w:p>
    <w:p w14:paraId="4002C746" w14:textId="76711456" w:rsidR="00A422E8" w:rsidRDefault="00A422E8" w:rsidP="00214D5F">
      <w:pPr>
        <w:spacing w:after="0" w:line="240" w:lineRule="auto"/>
        <w:rPr>
          <w:rFonts w:eastAsia="Times New Roman"/>
        </w:rPr>
      </w:pPr>
      <w:r w:rsidRPr="005A7681">
        <w:rPr>
          <w:rFonts w:eastAsia="Times New Roman"/>
        </w:rPr>
        <w:t>●</w:t>
      </w:r>
      <w:r>
        <w:rPr>
          <w:rFonts w:eastAsia="Times New Roman"/>
        </w:rPr>
        <w:t xml:space="preserve"> In the Penthouse, equipment has been installed and system start-ups will begin shortly. Once completed, commissioning and training for staff will take place.</w:t>
      </w:r>
    </w:p>
    <w:p w14:paraId="6B260CEB" w14:textId="4220F777" w:rsidR="00A422E8" w:rsidRDefault="00A422E8" w:rsidP="00214D5F">
      <w:pPr>
        <w:spacing w:after="0" w:line="240" w:lineRule="auto"/>
        <w:rPr>
          <w:rFonts w:eastAsia="Times New Roman"/>
        </w:rPr>
      </w:pPr>
      <w:r w:rsidRPr="005A7681">
        <w:rPr>
          <w:rFonts w:eastAsia="Times New Roman"/>
        </w:rPr>
        <w:t>●</w:t>
      </w:r>
      <w:r>
        <w:rPr>
          <w:rFonts w:eastAsia="Times New Roman"/>
        </w:rPr>
        <w:t xml:space="preserve"> </w:t>
      </w:r>
      <w:r w:rsidR="00CA5D34">
        <w:rPr>
          <w:rFonts w:eastAsia="Times New Roman"/>
        </w:rPr>
        <w:t>At the end of March 2021, the Project is 92.6% completed.</w:t>
      </w:r>
    </w:p>
    <w:p w14:paraId="05C25F95" w14:textId="4081B7AF" w:rsidR="00CA5D34" w:rsidRDefault="00CA5D34" w:rsidP="00214D5F">
      <w:pPr>
        <w:spacing w:after="0" w:line="240" w:lineRule="auto"/>
        <w:rPr>
          <w:rFonts w:eastAsia="Times New Roman"/>
        </w:rPr>
      </w:pPr>
      <w:r w:rsidRPr="005A7681">
        <w:rPr>
          <w:rFonts w:eastAsia="Times New Roman"/>
        </w:rPr>
        <w:t>●</w:t>
      </w:r>
      <w:r>
        <w:rPr>
          <w:rFonts w:eastAsia="Times New Roman"/>
        </w:rPr>
        <w:t xml:space="preserve"> 95% of the MOHLTC Grant has been received by the Hospital and should cover the full project expenses. At this time, Hospital funds will be used to cover the remainder of the Project until the rest of the grant is provided upon Total Completion.</w:t>
      </w:r>
    </w:p>
    <w:p w14:paraId="4B70875F" w14:textId="4F4A1F90" w:rsidR="00CA5D34" w:rsidRDefault="00CA5D34" w:rsidP="00214D5F">
      <w:pPr>
        <w:spacing w:after="0" w:line="240" w:lineRule="auto"/>
        <w:rPr>
          <w:rFonts w:eastAsia="Times New Roman"/>
        </w:rPr>
      </w:pPr>
      <w:r w:rsidRPr="005A7681">
        <w:rPr>
          <w:rFonts w:eastAsia="Times New Roman"/>
        </w:rPr>
        <w:t>●</w:t>
      </w:r>
      <w:r>
        <w:rPr>
          <w:rFonts w:eastAsia="Times New Roman"/>
        </w:rPr>
        <w:t xml:space="preserve"> </w:t>
      </w:r>
      <w:r w:rsidR="0061275B">
        <w:rPr>
          <w:rFonts w:eastAsia="Times New Roman"/>
        </w:rPr>
        <w:t>Furniture is being installed April 27</w:t>
      </w:r>
      <w:r w:rsidR="0061275B" w:rsidRPr="0061275B">
        <w:rPr>
          <w:rFonts w:eastAsia="Times New Roman"/>
          <w:vertAlign w:val="superscript"/>
        </w:rPr>
        <w:t>th</w:t>
      </w:r>
      <w:r w:rsidR="0061275B">
        <w:rPr>
          <w:rFonts w:eastAsia="Times New Roman"/>
        </w:rPr>
        <w:t>.</w:t>
      </w:r>
    </w:p>
    <w:p w14:paraId="69A9AA08" w14:textId="5189BFFD" w:rsidR="0061275B" w:rsidRDefault="0061275B" w:rsidP="00214D5F">
      <w:pPr>
        <w:spacing w:after="0" w:line="240" w:lineRule="auto"/>
        <w:rPr>
          <w:rFonts w:eastAsia="Times New Roman"/>
        </w:rPr>
      </w:pPr>
      <w:r w:rsidRPr="005A7681">
        <w:rPr>
          <w:rFonts w:eastAsia="Times New Roman"/>
        </w:rPr>
        <w:t>●</w:t>
      </w:r>
      <w:r>
        <w:rPr>
          <w:rFonts w:eastAsia="Times New Roman"/>
        </w:rPr>
        <w:t xml:space="preserve"> Substantial Completion will occur the week of April 26</w:t>
      </w:r>
      <w:r w:rsidRPr="0061275B">
        <w:rPr>
          <w:rFonts w:eastAsia="Times New Roman"/>
          <w:vertAlign w:val="superscript"/>
        </w:rPr>
        <w:t>th</w:t>
      </w:r>
      <w:r>
        <w:rPr>
          <w:rFonts w:eastAsia="Times New Roman"/>
        </w:rPr>
        <w:t>. Phasing into the new department will take four to six weeks.</w:t>
      </w:r>
    </w:p>
    <w:p w14:paraId="2C972C25" w14:textId="2B56A39A" w:rsidR="0061275B" w:rsidRDefault="0061275B" w:rsidP="00214D5F">
      <w:pPr>
        <w:spacing w:after="0" w:line="240" w:lineRule="auto"/>
        <w:rPr>
          <w:rFonts w:eastAsia="Times New Roman"/>
        </w:rPr>
      </w:pPr>
      <w:r w:rsidRPr="005A7681">
        <w:rPr>
          <w:rFonts w:eastAsia="Times New Roman"/>
        </w:rPr>
        <w:t>●</w:t>
      </w:r>
      <w:r>
        <w:rPr>
          <w:rFonts w:eastAsia="Times New Roman"/>
        </w:rPr>
        <w:t xml:space="preserve"> S. Potts informed the Board members that a significant Change Order has been issued regarding the </w:t>
      </w:r>
      <w:r w:rsidR="00CD68C6">
        <w:rPr>
          <w:rFonts w:eastAsia="Times New Roman"/>
        </w:rPr>
        <w:t xml:space="preserve">missed </w:t>
      </w:r>
      <w:r>
        <w:rPr>
          <w:rFonts w:eastAsia="Times New Roman"/>
        </w:rPr>
        <w:t>automated doors on Level 0 and Level 1</w:t>
      </w:r>
      <w:r w:rsidR="00CD68C6">
        <w:rPr>
          <w:rFonts w:eastAsia="Times New Roman"/>
        </w:rPr>
        <w:t xml:space="preserve"> by the architects</w:t>
      </w:r>
      <w:r>
        <w:rPr>
          <w:rFonts w:eastAsia="Times New Roman"/>
        </w:rPr>
        <w:t>.</w:t>
      </w:r>
      <w:r w:rsidR="00CD68C6">
        <w:rPr>
          <w:rFonts w:eastAsia="Times New Roman"/>
        </w:rPr>
        <w:t xml:space="preserve"> The estimated cost for this change has been valued at $107,000, but S. Potts has brought it down to $59,000. He is requesting approval from the Board of Directors to increase the Contingency Plan by another $59,000 to cover the costs of the Change Order.</w:t>
      </w:r>
      <w:r>
        <w:rPr>
          <w:rFonts w:eastAsia="Times New Roman"/>
        </w:rPr>
        <w:t xml:space="preserve"> </w:t>
      </w:r>
    </w:p>
    <w:p w14:paraId="69371274" w14:textId="77777777" w:rsidR="001A43B2" w:rsidRDefault="001A43B2" w:rsidP="00214D5F">
      <w:pPr>
        <w:spacing w:after="0" w:line="240" w:lineRule="auto"/>
        <w:rPr>
          <w:rFonts w:eastAsia="Times New Roman"/>
        </w:rPr>
      </w:pPr>
    </w:p>
    <w:p w14:paraId="31F5B460" w14:textId="75040F8D" w:rsidR="00461DD9" w:rsidRDefault="00CD68C6" w:rsidP="00E575DC">
      <w:pPr>
        <w:spacing w:after="0" w:line="240" w:lineRule="auto"/>
        <w:rPr>
          <w:rFonts w:eastAsia="Times New Roman"/>
          <w:b/>
          <w:bCs/>
        </w:rPr>
      </w:pPr>
      <w:r>
        <w:rPr>
          <w:rFonts w:eastAsia="Times New Roman"/>
          <w:b/>
          <w:bCs/>
        </w:rPr>
        <w:t xml:space="preserve">It was moved by D. Boulanger and seconded by R. Humphreys </w:t>
      </w:r>
      <w:r w:rsidR="00EA2820">
        <w:rPr>
          <w:rFonts w:eastAsia="Times New Roman"/>
          <w:b/>
          <w:bCs/>
        </w:rPr>
        <w:t>that the Board of Directors approve no more than $59,000 be added to the Contingency Plan for the Change Order to install the automated doors.</w:t>
      </w:r>
    </w:p>
    <w:p w14:paraId="37D5824B" w14:textId="33F3638E" w:rsidR="00EA2820" w:rsidRDefault="00EA2820" w:rsidP="00E575DC">
      <w:pPr>
        <w:spacing w:after="0" w:line="240" w:lineRule="auto"/>
        <w:rPr>
          <w:rFonts w:eastAsia="Times New Roman"/>
          <w:b/>
          <w:bCs/>
        </w:rPr>
      </w:pPr>
      <w:r>
        <w:rPr>
          <w:rFonts w:eastAsia="Times New Roman"/>
          <w:b/>
          <w:bCs/>
        </w:rPr>
        <w:t>CARRIED.</w:t>
      </w:r>
    </w:p>
    <w:p w14:paraId="1B3F0BB1" w14:textId="5E077ACC" w:rsidR="00EA2820" w:rsidRPr="00CD68C6" w:rsidRDefault="00EA2820" w:rsidP="00E575DC">
      <w:pPr>
        <w:spacing w:after="0" w:line="240" w:lineRule="auto"/>
        <w:rPr>
          <w:rFonts w:eastAsia="Times New Roman"/>
          <w:b/>
          <w:bCs/>
        </w:rPr>
      </w:pPr>
      <w:r w:rsidRPr="00FC3410">
        <w:rPr>
          <w:rFonts w:eastAsia="Times New Roman"/>
          <w:b/>
          <w:noProof/>
          <w:lang w:val="en-CA" w:eastAsia="en-CA"/>
        </w:rPr>
        <mc:AlternateContent>
          <mc:Choice Requires="wps">
            <w:drawing>
              <wp:anchor distT="0" distB="0" distL="114300" distR="114300" simplePos="0" relativeHeight="251675648" behindDoc="0" locked="0" layoutInCell="1" allowOverlap="1" wp14:anchorId="5FFEB9AD" wp14:editId="12921434">
                <wp:simplePos x="0" y="0"/>
                <wp:positionH relativeFrom="margin">
                  <wp:align>left</wp:align>
                </wp:positionH>
                <wp:positionV relativeFrom="paragraph">
                  <wp:posOffset>8890</wp:posOffset>
                </wp:positionV>
                <wp:extent cx="790575" cy="2381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790575" cy="238125"/>
                        </a:xfrm>
                        <a:prstGeom prst="rect">
                          <a:avLst/>
                        </a:prstGeom>
                        <a:solidFill>
                          <a:sysClr val="window" lastClr="FFFFFF"/>
                        </a:solidFill>
                        <a:ln w="6350">
                          <a:solidFill>
                            <a:prstClr val="black"/>
                          </a:solidFill>
                        </a:ln>
                        <a:effectLst/>
                      </wps:spPr>
                      <wps:txbx>
                        <w:txbxContent>
                          <w:p w14:paraId="477C2BCF" w14:textId="21ABF367" w:rsidR="00EA2820" w:rsidRPr="00E10771" w:rsidRDefault="00EA2820" w:rsidP="00EA2820">
                            <w:pPr>
                              <w:jc w:val="center"/>
                              <w:rPr>
                                <w:b/>
                              </w:rPr>
                            </w:pPr>
                            <w:r>
                              <w:rPr>
                                <w:b/>
                              </w:rPr>
                              <w:t>RES 29A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EB9AD" id="Text Box 3" o:spid="_x0000_s1027" type="#_x0000_t202" style="position:absolute;margin-left:0;margin-top:.7pt;width:62.25pt;height:18.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" fillcolor="window" strokeweight=".5pt">
                <v:textbox>
                  <w:txbxContent>
                    <w:p w14:paraId="477C2BCF" w14:textId="21ABF367" w:rsidR="00EA2820" w:rsidRPr="00E10771" w:rsidRDefault="00EA2820" w:rsidP="00EA2820">
                      <w:pPr>
                        <w:jc w:val="center"/>
                        <w:rPr>
                          <w:b/>
                        </w:rPr>
                      </w:pPr>
                      <w:r>
                        <w:rPr>
                          <w:b/>
                        </w:rPr>
                        <w:t>RES 29A</w:t>
                      </w:r>
                    </w:p>
                  </w:txbxContent>
                </v:textbox>
                <w10:wrap anchorx="margin"/>
              </v:shape>
            </w:pict>
          </mc:Fallback>
        </mc:AlternateContent>
      </w:r>
    </w:p>
    <w:p w14:paraId="36C73902" w14:textId="77777777" w:rsidR="00EA2820" w:rsidRDefault="00EA2820" w:rsidP="00E575DC">
      <w:pPr>
        <w:spacing w:after="0" w:line="240" w:lineRule="auto"/>
        <w:rPr>
          <w:rFonts w:eastAsia="Times New Roman"/>
          <w:b/>
          <w:u w:val="single"/>
        </w:rPr>
      </w:pPr>
    </w:p>
    <w:p w14:paraId="003F24AA" w14:textId="77777777" w:rsidR="00EA2820" w:rsidRDefault="00EA2820" w:rsidP="00E575DC">
      <w:pPr>
        <w:spacing w:after="0" w:line="240" w:lineRule="auto"/>
        <w:rPr>
          <w:rFonts w:eastAsia="Times New Roman"/>
          <w:b/>
          <w:u w:val="single"/>
        </w:rPr>
      </w:pPr>
    </w:p>
    <w:p w14:paraId="031F37E6" w14:textId="13E2D62C" w:rsidR="0061213B" w:rsidRPr="00DB3100" w:rsidRDefault="004A6E7E" w:rsidP="00E575DC">
      <w:pPr>
        <w:spacing w:after="0" w:line="240" w:lineRule="auto"/>
        <w:rPr>
          <w:rFonts w:eastAsia="Times New Roman"/>
          <w:b/>
          <w:u w:val="single"/>
        </w:rPr>
      </w:pPr>
      <w:r w:rsidRPr="00FC3410">
        <w:rPr>
          <w:rFonts w:eastAsia="Times New Roman"/>
          <w:b/>
          <w:u w:val="single"/>
        </w:rPr>
        <w:t>5.0 CORRESPONDENCE</w:t>
      </w:r>
    </w:p>
    <w:p w14:paraId="01DE2789" w14:textId="360BC1CF" w:rsidR="003C15CA" w:rsidRDefault="005533FF" w:rsidP="00F453C6">
      <w:pPr>
        <w:spacing w:after="0" w:line="240" w:lineRule="auto"/>
        <w:rPr>
          <w:rFonts w:eastAsia="Times New Roman"/>
        </w:rPr>
      </w:pPr>
      <w:r>
        <w:rPr>
          <w:rFonts w:eastAsia="Times New Roman"/>
        </w:rPr>
        <w:t>None this month.</w:t>
      </w:r>
    </w:p>
    <w:p w14:paraId="7C16EF26" w14:textId="77777777" w:rsidR="005533FF" w:rsidRPr="005533FF" w:rsidRDefault="005533FF" w:rsidP="00F453C6">
      <w:pPr>
        <w:spacing w:after="0" w:line="240" w:lineRule="auto"/>
        <w:rPr>
          <w:rFonts w:eastAsia="Times New Roman"/>
        </w:rPr>
      </w:pPr>
    </w:p>
    <w:p w14:paraId="429F65DF" w14:textId="16E1738D" w:rsidR="0061213B" w:rsidRDefault="0061213B" w:rsidP="00F453C6">
      <w:pPr>
        <w:spacing w:after="0" w:line="240" w:lineRule="auto"/>
        <w:rPr>
          <w:rFonts w:eastAsia="Times New Roman"/>
          <w:b/>
          <w:u w:val="single"/>
        </w:rPr>
      </w:pPr>
      <w:r w:rsidRPr="00FC3410">
        <w:rPr>
          <w:rFonts w:eastAsia="Times New Roman"/>
          <w:b/>
          <w:u w:val="single"/>
        </w:rPr>
        <w:t>6.0 EDUCATION</w:t>
      </w:r>
    </w:p>
    <w:p w14:paraId="621AADAE" w14:textId="3FC2D1AD" w:rsidR="005533FF" w:rsidRDefault="005533FF" w:rsidP="00F453C6">
      <w:pPr>
        <w:spacing w:after="0" w:line="240" w:lineRule="auto"/>
        <w:rPr>
          <w:rFonts w:eastAsia="Times New Roman"/>
          <w:b/>
        </w:rPr>
      </w:pPr>
      <w:r>
        <w:rPr>
          <w:rFonts w:eastAsia="Times New Roman"/>
          <w:b/>
        </w:rPr>
        <w:t xml:space="preserve">6.1 Guide to Good Governance – Chapter 4 (Pages </w:t>
      </w:r>
      <w:r w:rsidR="00214D5F">
        <w:rPr>
          <w:rFonts w:eastAsia="Times New Roman"/>
          <w:b/>
        </w:rPr>
        <w:t>66-98</w:t>
      </w:r>
      <w:r>
        <w:rPr>
          <w:rFonts w:eastAsia="Times New Roman"/>
          <w:b/>
        </w:rPr>
        <w:t>)</w:t>
      </w:r>
    </w:p>
    <w:p w14:paraId="66E96A82" w14:textId="12D62E5D" w:rsidR="00461DD9" w:rsidRDefault="00461DD9" w:rsidP="00F453C6">
      <w:pPr>
        <w:spacing w:after="0" w:line="240" w:lineRule="auto"/>
        <w:rPr>
          <w:rFonts w:eastAsia="Times New Roman"/>
        </w:rPr>
      </w:pPr>
      <w:r w:rsidRPr="005A7681">
        <w:rPr>
          <w:rFonts w:eastAsia="Times New Roman"/>
        </w:rPr>
        <w:t>●</w:t>
      </w:r>
      <w:r>
        <w:rPr>
          <w:rFonts w:eastAsia="Times New Roman"/>
        </w:rPr>
        <w:t xml:space="preserve"> M. Wright asked if there were any questions or comments regarding this month’s education.</w:t>
      </w:r>
    </w:p>
    <w:p w14:paraId="521B5982" w14:textId="617310A1" w:rsidR="00EA2820" w:rsidRDefault="00EA2820" w:rsidP="00F453C6">
      <w:pPr>
        <w:spacing w:after="0" w:line="240" w:lineRule="auto"/>
        <w:rPr>
          <w:rFonts w:eastAsia="Times New Roman"/>
        </w:rPr>
      </w:pPr>
      <w:r w:rsidRPr="00FC3410">
        <w:rPr>
          <w:rFonts w:eastAsia="Times New Roman"/>
        </w:rPr>
        <w:t>●</w:t>
      </w:r>
      <w:r>
        <w:rPr>
          <w:rFonts w:eastAsia="Times New Roman"/>
        </w:rPr>
        <w:t xml:space="preserve"> </w:t>
      </w:r>
      <w:r w:rsidR="006808D6">
        <w:rPr>
          <w:rFonts w:eastAsia="Times New Roman"/>
        </w:rPr>
        <w:t xml:space="preserve">J. McPherson highlighted the importance of stakeholder relationships on page 76. </w:t>
      </w:r>
    </w:p>
    <w:p w14:paraId="1651E6A7" w14:textId="406693C8" w:rsidR="006808D6" w:rsidRDefault="006808D6" w:rsidP="00F453C6">
      <w:pPr>
        <w:spacing w:after="0" w:line="240" w:lineRule="auto"/>
        <w:rPr>
          <w:rFonts w:eastAsia="Times New Roman"/>
        </w:rPr>
      </w:pPr>
      <w:r w:rsidRPr="00FC3410">
        <w:rPr>
          <w:rFonts w:eastAsia="Times New Roman"/>
        </w:rPr>
        <w:t>●</w:t>
      </w:r>
      <w:r>
        <w:rPr>
          <w:rFonts w:eastAsia="Times New Roman"/>
        </w:rPr>
        <w:t xml:space="preserve"> J. McPherson emphasized that dashboards can be a useful tool for the CEO to deliver information to the Board of Directors on page 88.</w:t>
      </w:r>
    </w:p>
    <w:p w14:paraId="20771994" w14:textId="1417F893" w:rsidR="005533FF" w:rsidRPr="005533FF" w:rsidRDefault="005533FF" w:rsidP="00F453C6">
      <w:pPr>
        <w:spacing w:after="0" w:line="240" w:lineRule="auto"/>
        <w:rPr>
          <w:rFonts w:eastAsia="Times New Roman"/>
          <w:b/>
          <w:lang w:val="en-CA"/>
        </w:rPr>
      </w:pPr>
      <w:r w:rsidRPr="00FC3410">
        <w:rPr>
          <w:rFonts w:eastAsia="Times New Roman"/>
        </w:rPr>
        <w:t>●</w:t>
      </w:r>
      <w:r>
        <w:rPr>
          <w:rFonts w:eastAsia="Times New Roman"/>
        </w:rPr>
        <w:t xml:space="preserve"> </w:t>
      </w:r>
      <w:r>
        <w:rPr>
          <w:rFonts w:eastAsia="Times New Roman"/>
          <w:lang w:val="en-CA"/>
        </w:rPr>
        <w:t xml:space="preserve">Chapter </w:t>
      </w:r>
      <w:r w:rsidR="00214D5F">
        <w:rPr>
          <w:rFonts w:eastAsia="Times New Roman"/>
          <w:lang w:val="en-CA"/>
        </w:rPr>
        <w:t>5</w:t>
      </w:r>
      <w:r>
        <w:rPr>
          <w:rFonts w:eastAsia="Times New Roman"/>
          <w:lang w:val="en-CA"/>
        </w:rPr>
        <w:t xml:space="preserve"> w</w:t>
      </w:r>
      <w:r w:rsidR="00214D5F">
        <w:rPr>
          <w:rFonts w:eastAsia="Times New Roman"/>
          <w:lang w:val="en-CA"/>
        </w:rPr>
        <w:t>as</w:t>
      </w:r>
      <w:r>
        <w:rPr>
          <w:rFonts w:eastAsia="Times New Roman"/>
          <w:lang w:val="en-CA"/>
        </w:rPr>
        <w:t xml:space="preserve"> assigned for</w:t>
      </w:r>
      <w:r w:rsidR="00214D5F">
        <w:rPr>
          <w:rFonts w:eastAsia="Times New Roman"/>
          <w:lang w:val="en-CA"/>
        </w:rPr>
        <w:t xml:space="preserve"> reading for</w:t>
      </w:r>
      <w:r>
        <w:rPr>
          <w:rFonts w:eastAsia="Times New Roman"/>
          <w:lang w:val="en-CA"/>
        </w:rPr>
        <w:t xml:space="preserve"> the next Board meeting.</w:t>
      </w:r>
    </w:p>
    <w:p w14:paraId="1908F105" w14:textId="77777777" w:rsidR="005533FF" w:rsidRPr="005533FF" w:rsidRDefault="005533FF" w:rsidP="00F453C6">
      <w:pPr>
        <w:spacing w:after="0" w:line="240" w:lineRule="auto"/>
        <w:rPr>
          <w:rFonts w:eastAsia="Times New Roman"/>
          <w:bCs/>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22CB6708" w14:textId="3A72BABD" w:rsidR="005533FF" w:rsidRPr="007F6C27" w:rsidRDefault="00591EFA" w:rsidP="00F453C6">
      <w:pPr>
        <w:spacing w:after="0" w:line="240" w:lineRule="auto"/>
        <w:rPr>
          <w:rFonts w:eastAsia="Times New Roman"/>
          <w:b/>
        </w:rPr>
      </w:pPr>
      <w:r w:rsidRPr="00FC3410">
        <w:rPr>
          <w:rFonts w:eastAsia="Times New Roman"/>
          <w:b/>
        </w:rPr>
        <w:t>7.1 Regular Bo</w:t>
      </w:r>
      <w:r w:rsidR="00047FD4">
        <w:rPr>
          <w:rFonts w:eastAsia="Times New Roman"/>
          <w:b/>
        </w:rPr>
        <w:t>ar</w:t>
      </w:r>
      <w:r w:rsidR="00F52E83">
        <w:rPr>
          <w:rFonts w:eastAsia="Times New Roman"/>
          <w:b/>
        </w:rPr>
        <w:t xml:space="preserve">d Meeting Minutes – </w:t>
      </w:r>
      <w:r w:rsidR="00BD7A81">
        <w:rPr>
          <w:rFonts w:eastAsia="Times New Roman"/>
          <w:b/>
        </w:rPr>
        <w:t>March 2</w:t>
      </w:r>
      <w:r w:rsidR="00BD7A81" w:rsidRPr="00BD7A81">
        <w:rPr>
          <w:rFonts w:eastAsia="Times New Roman"/>
          <w:b/>
          <w:vertAlign w:val="superscript"/>
        </w:rPr>
        <w:t>nd</w:t>
      </w:r>
      <w:r w:rsidR="0074659B">
        <w:rPr>
          <w:rFonts w:eastAsia="Times New Roman"/>
          <w:b/>
        </w:rPr>
        <w:t>, 2021</w:t>
      </w:r>
    </w:p>
    <w:p w14:paraId="09EAA7A1" w14:textId="597109EF" w:rsidR="00BD7A81" w:rsidRPr="00A135C7" w:rsidRDefault="00BD7A81" w:rsidP="00F453C6">
      <w:pPr>
        <w:spacing w:after="0" w:line="240" w:lineRule="auto"/>
        <w:rPr>
          <w:rFonts w:eastAsia="Times New Roman"/>
        </w:rPr>
      </w:pPr>
    </w:p>
    <w:p w14:paraId="4718455D" w14:textId="10E0B6E6" w:rsidR="00FC3410" w:rsidRDefault="00A37117" w:rsidP="00F453C6">
      <w:pPr>
        <w:spacing w:after="0" w:line="240" w:lineRule="auto"/>
        <w:rPr>
          <w:rFonts w:eastAsia="Times New Roman"/>
          <w:b/>
        </w:rPr>
      </w:pPr>
      <w:r>
        <w:rPr>
          <w:rFonts w:eastAsia="Times New Roman"/>
          <w:b/>
        </w:rPr>
        <w:t>7.2</w:t>
      </w:r>
      <w:r w:rsidR="00921D7C">
        <w:rPr>
          <w:rFonts w:eastAsia="Times New Roman"/>
          <w:b/>
        </w:rPr>
        <w:t xml:space="preserve"> </w:t>
      </w:r>
      <w:r w:rsidR="00047FD4">
        <w:rPr>
          <w:rFonts w:eastAsia="Times New Roman"/>
          <w:b/>
        </w:rPr>
        <w:t xml:space="preserve">MAC </w:t>
      </w:r>
      <w:r>
        <w:rPr>
          <w:rFonts w:eastAsia="Times New Roman"/>
          <w:b/>
        </w:rPr>
        <w:t>Meeting Minutes</w:t>
      </w:r>
      <w:r w:rsidR="0074659B">
        <w:rPr>
          <w:rFonts w:eastAsia="Times New Roman"/>
          <w:b/>
        </w:rPr>
        <w:t xml:space="preserve"> – </w:t>
      </w:r>
      <w:r w:rsidR="00BD7A81">
        <w:rPr>
          <w:rFonts w:eastAsia="Times New Roman"/>
          <w:b/>
        </w:rPr>
        <w:t>March 24</w:t>
      </w:r>
      <w:r w:rsidR="00BD7A81" w:rsidRPr="00BD7A81">
        <w:rPr>
          <w:rFonts w:eastAsia="Times New Roman"/>
          <w:b/>
          <w:vertAlign w:val="superscript"/>
        </w:rPr>
        <w:t>th</w:t>
      </w:r>
      <w:r w:rsidR="0074659B">
        <w:rPr>
          <w:rFonts w:eastAsia="Times New Roman"/>
          <w:b/>
        </w:rPr>
        <w:t>, 2021</w:t>
      </w:r>
    </w:p>
    <w:p w14:paraId="76D61955" w14:textId="628D7476" w:rsidR="00BD7A81" w:rsidRPr="00BA622E" w:rsidRDefault="00BD7A81" w:rsidP="00F453C6">
      <w:pPr>
        <w:spacing w:after="0" w:line="240" w:lineRule="auto"/>
        <w:rPr>
          <w:rFonts w:eastAsia="Times New Roman"/>
        </w:rPr>
      </w:pPr>
    </w:p>
    <w:p w14:paraId="13A3B9C5" w14:textId="6EE64FF4" w:rsidR="0074659B" w:rsidRPr="00BA622E" w:rsidRDefault="00A37117" w:rsidP="007D7B62">
      <w:pPr>
        <w:spacing w:after="0" w:line="240" w:lineRule="auto"/>
        <w:rPr>
          <w:rFonts w:eastAsia="Times New Roman"/>
          <w:b/>
        </w:rPr>
      </w:pPr>
      <w:r>
        <w:rPr>
          <w:rFonts w:eastAsia="Times New Roman"/>
          <w:b/>
        </w:rPr>
        <w:t>7.3</w:t>
      </w:r>
      <w:r w:rsidR="003D04C4" w:rsidRPr="00FC3410">
        <w:rPr>
          <w:rFonts w:eastAsia="Times New Roman"/>
          <w:b/>
        </w:rPr>
        <w:t xml:space="preserve"> </w:t>
      </w:r>
      <w:r w:rsidR="00E62BB7">
        <w:rPr>
          <w:rFonts w:eastAsia="Times New Roman"/>
          <w:b/>
        </w:rPr>
        <w:t>CCS Report</w:t>
      </w:r>
    </w:p>
    <w:p w14:paraId="6B54EE2C" w14:textId="77777777" w:rsidR="00BD7A81" w:rsidRPr="007F6C27" w:rsidRDefault="00BD7A81" w:rsidP="007D7B62">
      <w:pPr>
        <w:spacing w:after="0" w:line="240" w:lineRule="auto"/>
        <w:rPr>
          <w:rFonts w:eastAsia="Times New Roman"/>
        </w:rPr>
      </w:pPr>
    </w:p>
    <w:p w14:paraId="022AF196" w14:textId="50974CF1" w:rsidR="005533FF" w:rsidRPr="00BA622E" w:rsidRDefault="00A37117" w:rsidP="00F453C6">
      <w:pPr>
        <w:spacing w:after="0" w:line="240" w:lineRule="auto"/>
        <w:rPr>
          <w:rFonts w:eastAsia="Times New Roman"/>
          <w:b/>
        </w:rPr>
      </w:pPr>
      <w:r>
        <w:rPr>
          <w:rFonts w:eastAsia="Times New Roman"/>
          <w:b/>
        </w:rPr>
        <w:t>7.4</w:t>
      </w:r>
      <w:r w:rsidR="009174B0">
        <w:rPr>
          <w:rFonts w:eastAsia="Times New Roman"/>
          <w:b/>
        </w:rPr>
        <w:t xml:space="preserve"> CNE Report</w:t>
      </w:r>
    </w:p>
    <w:p w14:paraId="4BEDA114" w14:textId="77777777" w:rsidR="00BD7A81" w:rsidRDefault="00BD7A81" w:rsidP="00F453C6">
      <w:pPr>
        <w:spacing w:after="0" w:line="240" w:lineRule="auto"/>
        <w:rPr>
          <w:rFonts w:eastAsia="Times New Roman"/>
        </w:rPr>
      </w:pPr>
    </w:p>
    <w:p w14:paraId="7D3C080F" w14:textId="4347A7A3" w:rsidR="00BD7A81" w:rsidRPr="00BA622E" w:rsidRDefault="00A37117" w:rsidP="00F453C6">
      <w:pPr>
        <w:spacing w:after="0" w:line="240" w:lineRule="auto"/>
        <w:rPr>
          <w:rFonts w:eastAsia="Times New Roman"/>
          <w:b/>
        </w:rPr>
      </w:pPr>
      <w:r>
        <w:rPr>
          <w:rFonts w:eastAsia="Times New Roman"/>
          <w:b/>
        </w:rPr>
        <w:t>7.5</w:t>
      </w:r>
      <w:r w:rsidR="00E62BB7">
        <w:rPr>
          <w:rFonts w:eastAsia="Times New Roman"/>
          <w:b/>
        </w:rPr>
        <w:t xml:space="preserve"> </w:t>
      </w:r>
      <w:r w:rsidR="00BA622E">
        <w:rPr>
          <w:rFonts w:eastAsia="Times New Roman"/>
          <w:b/>
        </w:rPr>
        <w:t>Human Resources Report</w:t>
      </w:r>
    </w:p>
    <w:p w14:paraId="2DC183EB" w14:textId="77777777" w:rsidR="00BD7A81" w:rsidRDefault="00BD7A81" w:rsidP="00F453C6">
      <w:pPr>
        <w:spacing w:after="0" w:line="240" w:lineRule="auto"/>
        <w:rPr>
          <w:rFonts w:eastAsia="Times New Roman"/>
          <w:b/>
        </w:rPr>
      </w:pPr>
    </w:p>
    <w:p w14:paraId="53EC3CED" w14:textId="72B2B5CE" w:rsidR="005533FF" w:rsidRPr="00BA622E" w:rsidRDefault="00BD7A81" w:rsidP="00F453C6">
      <w:pPr>
        <w:spacing w:after="0" w:line="240" w:lineRule="auto"/>
        <w:rPr>
          <w:rFonts w:eastAsia="Times New Roman"/>
          <w:b/>
        </w:rPr>
      </w:pPr>
      <w:r>
        <w:rPr>
          <w:rFonts w:eastAsia="Times New Roman"/>
          <w:b/>
        </w:rPr>
        <w:t>7.6 COS Report</w:t>
      </w:r>
    </w:p>
    <w:p w14:paraId="75EECE8F" w14:textId="77777777" w:rsidR="0075338F" w:rsidRDefault="0075338F" w:rsidP="00F453C6">
      <w:pPr>
        <w:spacing w:after="0" w:line="240" w:lineRule="auto"/>
        <w:rPr>
          <w:rFonts w:eastAsia="Times New Roman"/>
          <w:b/>
        </w:rPr>
      </w:pPr>
    </w:p>
    <w:p w14:paraId="2A92BC03" w14:textId="2AA12AEC" w:rsidR="0068014B" w:rsidRDefault="001B622E" w:rsidP="00F453C6">
      <w:pPr>
        <w:spacing w:after="0" w:line="240" w:lineRule="auto"/>
        <w:rPr>
          <w:rFonts w:eastAsia="Times New Roman"/>
          <w:b/>
        </w:rPr>
      </w:pPr>
      <w:r>
        <w:rPr>
          <w:rFonts w:eastAsia="Times New Roman"/>
          <w:b/>
        </w:rPr>
        <w:t xml:space="preserve">It was moved by </w:t>
      </w:r>
      <w:r w:rsidR="006808D6">
        <w:rPr>
          <w:rFonts w:eastAsia="Times New Roman"/>
          <w:b/>
        </w:rPr>
        <w:t>J. Beaulieu</w:t>
      </w:r>
      <w:r w:rsidR="0075338F">
        <w:rPr>
          <w:rFonts w:eastAsia="Times New Roman"/>
          <w:b/>
        </w:rPr>
        <w:t xml:space="preserve"> </w:t>
      </w:r>
      <w:r w:rsidR="00241CF5">
        <w:rPr>
          <w:rFonts w:eastAsia="Times New Roman"/>
          <w:b/>
        </w:rPr>
        <w:t>and seconded by</w:t>
      </w:r>
      <w:r w:rsidR="009C751C">
        <w:rPr>
          <w:rFonts w:eastAsia="Times New Roman"/>
          <w:b/>
        </w:rPr>
        <w:t xml:space="preserve"> </w:t>
      </w:r>
      <w:r w:rsidR="006808D6">
        <w:rPr>
          <w:rFonts w:eastAsia="Times New Roman"/>
          <w:b/>
        </w:rPr>
        <w:t>K. Legault</w:t>
      </w:r>
      <w:r w:rsidR="00BD7A81">
        <w:rPr>
          <w:rFonts w:eastAsia="Times New Roman"/>
          <w:b/>
        </w:rPr>
        <w:t xml:space="preserve"> </w:t>
      </w:r>
      <w:r w:rsidR="000A2D67" w:rsidRPr="00FC3410">
        <w:rPr>
          <w:rFonts w:eastAsia="Times New Roman"/>
          <w:b/>
        </w:rPr>
        <w:t>to acce</w:t>
      </w:r>
      <w:r w:rsidR="007D7B62">
        <w:rPr>
          <w:rFonts w:eastAsia="Times New Roman"/>
          <w:b/>
        </w:rPr>
        <w:t>pt the Consent Agenda as</w:t>
      </w:r>
      <w:r w:rsidR="009C751C">
        <w:rPr>
          <w:rFonts w:eastAsia="Times New Roman"/>
          <w:b/>
        </w:rPr>
        <w:t xml:space="preserve"> </w:t>
      </w:r>
      <w:r w:rsidR="002F2F7A">
        <w:rPr>
          <w:rFonts w:eastAsia="Times New Roman"/>
          <w:b/>
        </w:rPr>
        <w:t>presented.</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7562415" w14:textId="6D3D5B01" w:rsidR="00783CE8" w:rsidRDefault="003D04C4" w:rsidP="00F453C6">
      <w:pPr>
        <w:spacing w:after="0" w:line="240" w:lineRule="auto"/>
        <w:rPr>
          <w:b/>
        </w:rPr>
      </w:pPr>
      <w:r w:rsidRPr="00FC3410">
        <w:rPr>
          <w:rFonts w:eastAsia="Times New Roman"/>
          <w:b/>
          <w:noProof/>
          <w:lang w:val="en-CA" w:eastAsia="en-CA"/>
        </w:rPr>
        <mc:AlternateContent>
          <mc:Choice Requires="wps">
            <w:drawing>
              <wp:anchor distT="0" distB="0" distL="114300" distR="114300" simplePos="0" relativeHeight="251663360" behindDoc="0" locked="0" layoutInCell="1" allowOverlap="1" wp14:anchorId="13F48B47" wp14:editId="0F4753AC">
                <wp:simplePos x="0" y="0"/>
                <wp:positionH relativeFrom="column">
                  <wp:posOffset>9524</wp:posOffset>
                </wp:positionH>
                <wp:positionV relativeFrom="paragraph">
                  <wp:posOffset>45085</wp:posOffset>
                </wp:positionV>
                <wp:extent cx="790575" cy="2381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790575" cy="238125"/>
                        </a:xfrm>
                        <a:prstGeom prst="rect">
                          <a:avLst/>
                        </a:prstGeom>
                        <a:solidFill>
                          <a:sysClr val="window" lastClr="FFFFFF"/>
                        </a:solidFill>
                        <a:ln w="6350">
                          <a:solidFill>
                            <a:prstClr val="black"/>
                          </a:solidFill>
                        </a:ln>
                        <a:effectLst/>
                      </wps:spPr>
                      <wps:txbx>
                        <w:txbxContent>
                          <w:p w14:paraId="527A313D" w14:textId="57FD4091" w:rsidR="00F862E9" w:rsidRPr="00E10771" w:rsidRDefault="00F862E9" w:rsidP="003D04C4">
                            <w:pPr>
                              <w:jc w:val="center"/>
                              <w:rPr>
                                <w:b/>
                              </w:rPr>
                            </w:pPr>
                            <w:r>
                              <w:rPr>
                                <w:b/>
                              </w:rPr>
                              <w:t>RES 30A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48B47" id="Text Box 6" o:spid="_x0000_s1028" type="#_x0000_t202" style="position:absolute;margin-left:.75pt;margin-top:3.55pt;width:6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" fillcolor="window" strokeweight=".5pt">
                <v:textbox>
                  <w:txbxContent>
                    <w:p w14:paraId="527A313D" w14:textId="57FD4091" w:rsidR="00F862E9" w:rsidRPr="00E10771" w:rsidRDefault="00F862E9" w:rsidP="003D04C4">
                      <w:pPr>
                        <w:jc w:val="center"/>
                        <w:rPr>
                          <w:b/>
                        </w:rPr>
                      </w:pPr>
                      <w:r>
                        <w:rPr>
                          <w:b/>
                        </w:rPr>
                        <w:t>RES 30A</w:t>
                      </w:r>
                    </w:p>
                  </w:txbxContent>
                </v:textbox>
              </v:shape>
            </w:pict>
          </mc:Fallback>
        </mc:AlternateContent>
      </w:r>
      <w:r w:rsidRPr="00FC3410">
        <w:rPr>
          <w:b/>
        </w:rPr>
        <w:t xml:space="preserve">    </w:t>
      </w:r>
    </w:p>
    <w:p w14:paraId="65D92B39" w14:textId="77777777" w:rsidR="006808D6" w:rsidRPr="006808D6" w:rsidRDefault="006808D6" w:rsidP="00F453C6">
      <w:pPr>
        <w:spacing w:after="0" w:line="240" w:lineRule="auto"/>
        <w:rPr>
          <w:b/>
        </w:rPr>
      </w:pPr>
    </w:p>
    <w:p w14:paraId="6DFE6F1C" w14:textId="0207786E" w:rsidR="00764E7C" w:rsidRDefault="003D04C4" w:rsidP="00F453C6">
      <w:pPr>
        <w:spacing w:after="0" w:line="240" w:lineRule="auto"/>
        <w:rPr>
          <w:b/>
          <w:u w:val="single"/>
        </w:rPr>
      </w:pPr>
      <w:r w:rsidRPr="00FC3410">
        <w:rPr>
          <w:b/>
          <w:u w:val="single"/>
        </w:rPr>
        <w:t>8.0 ITEMS LIFTED FROM CONSENT AGENDA</w:t>
      </w:r>
    </w:p>
    <w:p w14:paraId="76095CF7" w14:textId="77777777" w:rsidR="0055650C" w:rsidRDefault="0055650C" w:rsidP="00F453C6">
      <w:pPr>
        <w:spacing w:after="0" w:line="240" w:lineRule="auto"/>
        <w:rPr>
          <w:b/>
          <w:u w:val="single"/>
        </w:rPr>
      </w:pPr>
    </w:p>
    <w:p w14:paraId="4D9BA62B" w14:textId="6D5BCE61" w:rsidR="00073AD6" w:rsidRDefault="00073AD6" w:rsidP="00F453C6">
      <w:pPr>
        <w:spacing w:after="0" w:line="240" w:lineRule="auto"/>
        <w:rPr>
          <w:b/>
          <w:u w:val="single"/>
        </w:rPr>
      </w:pPr>
      <w:r w:rsidRPr="00FC3410">
        <w:rPr>
          <w:b/>
          <w:u w:val="single"/>
        </w:rPr>
        <w:t>9.0 BUSINESS ARISING FROM MINUTES</w:t>
      </w:r>
    </w:p>
    <w:p w14:paraId="0BA12EE9" w14:textId="6682B5F9" w:rsidR="0096252F" w:rsidRDefault="0096252F" w:rsidP="00F453C6">
      <w:pPr>
        <w:spacing w:after="0" w:line="240" w:lineRule="auto"/>
        <w:rPr>
          <w:b/>
        </w:rPr>
      </w:pPr>
      <w:r>
        <w:rPr>
          <w:b/>
        </w:rPr>
        <w:t xml:space="preserve">9.1 </w:t>
      </w:r>
      <w:r w:rsidR="00BD7A81">
        <w:rPr>
          <w:b/>
        </w:rPr>
        <w:t>Revised BOD-GP 15: FIPPA Compliance Policy</w:t>
      </w:r>
    </w:p>
    <w:p w14:paraId="05884C46" w14:textId="2B3267E7" w:rsidR="00BD7A81" w:rsidRDefault="0096252F" w:rsidP="00F453C6">
      <w:pPr>
        <w:spacing w:after="0" w:line="240" w:lineRule="auto"/>
        <w:rPr>
          <w:rFonts w:eastAsia="Times New Roman"/>
        </w:rPr>
      </w:pPr>
      <w:r w:rsidRPr="00FC3410">
        <w:rPr>
          <w:rFonts w:eastAsia="Times New Roman"/>
        </w:rPr>
        <w:t>●</w:t>
      </w:r>
      <w:r w:rsidR="002F693F">
        <w:rPr>
          <w:rFonts w:eastAsia="Times New Roman"/>
        </w:rPr>
        <w:t xml:space="preserve"> </w:t>
      </w:r>
      <w:r w:rsidR="00B11672">
        <w:rPr>
          <w:rFonts w:eastAsia="Times New Roman"/>
        </w:rPr>
        <w:t>Approved as presented.</w:t>
      </w:r>
    </w:p>
    <w:p w14:paraId="0E6BC283" w14:textId="77777777" w:rsidR="00BD7A81" w:rsidRDefault="00BD7A81" w:rsidP="00F453C6">
      <w:pPr>
        <w:spacing w:after="0" w:line="240" w:lineRule="auto"/>
        <w:rPr>
          <w:rFonts w:eastAsia="Times New Roman"/>
        </w:rPr>
      </w:pPr>
    </w:p>
    <w:p w14:paraId="1B65CBB3" w14:textId="3313C0F7" w:rsidR="00BD7A81" w:rsidRDefault="00BD7A81" w:rsidP="00F453C6">
      <w:pPr>
        <w:spacing w:after="0" w:line="240" w:lineRule="auto"/>
        <w:rPr>
          <w:rFonts w:eastAsia="Times New Roman"/>
          <w:b/>
          <w:bCs/>
        </w:rPr>
      </w:pPr>
      <w:r>
        <w:rPr>
          <w:rFonts w:eastAsia="Times New Roman"/>
          <w:b/>
          <w:bCs/>
        </w:rPr>
        <w:t xml:space="preserve">9.2 </w:t>
      </w:r>
      <w:r w:rsidR="004C134B">
        <w:rPr>
          <w:rFonts w:eastAsia="Times New Roman"/>
          <w:b/>
          <w:bCs/>
        </w:rPr>
        <w:t>Revised BOD-BC 4: Monitoring CEO</w:t>
      </w:r>
      <w:r>
        <w:rPr>
          <w:rFonts w:eastAsia="Times New Roman"/>
          <w:b/>
          <w:bCs/>
        </w:rPr>
        <w:t xml:space="preserve"> Performance Policy</w:t>
      </w:r>
    </w:p>
    <w:p w14:paraId="26C43109" w14:textId="684927D9" w:rsidR="0075338F" w:rsidRDefault="00BD7A81" w:rsidP="00F453C6">
      <w:pPr>
        <w:spacing w:after="0" w:line="240" w:lineRule="auto"/>
        <w:rPr>
          <w:rFonts w:eastAsia="Times New Roman"/>
        </w:rPr>
      </w:pPr>
      <w:r w:rsidRPr="00FC3410">
        <w:rPr>
          <w:rFonts w:eastAsia="Times New Roman"/>
        </w:rPr>
        <w:t>●</w:t>
      </w:r>
      <w:r w:rsidR="00B11672">
        <w:rPr>
          <w:rFonts w:eastAsia="Times New Roman"/>
        </w:rPr>
        <w:t xml:space="preserve"> Approved as presented.</w:t>
      </w:r>
    </w:p>
    <w:p w14:paraId="5BEA8744" w14:textId="43348935" w:rsidR="00B11672" w:rsidRDefault="00B11672" w:rsidP="00F453C6">
      <w:pPr>
        <w:spacing w:after="0" w:line="240" w:lineRule="auto"/>
        <w:rPr>
          <w:rFonts w:eastAsia="Times New Roman"/>
        </w:rPr>
      </w:pPr>
      <w:r w:rsidRPr="00FC3410">
        <w:rPr>
          <w:rFonts w:eastAsia="Times New Roman"/>
        </w:rPr>
        <w:t>●</w:t>
      </w:r>
      <w:r>
        <w:rPr>
          <w:rFonts w:eastAsia="Times New Roman"/>
        </w:rPr>
        <w:t xml:space="preserve"> Clarifications were provided.</w:t>
      </w:r>
    </w:p>
    <w:p w14:paraId="51809E54" w14:textId="4E46E1D1" w:rsidR="00B11672" w:rsidRDefault="00B11672" w:rsidP="00F453C6">
      <w:pPr>
        <w:spacing w:after="0" w:line="240" w:lineRule="auto"/>
        <w:rPr>
          <w:rFonts w:eastAsia="Times New Roman"/>
        </w:rPr>
      </w:pPr>
    </w:p>
    <w:p w14:paraId="1051FEF2" w14:textId="1C281834" w:rsidR="00B11672" w:rsidRDefault="00B11672" w:rsidP="00F453C6">
      <w:pPr>
        <w:spacing w:after="0" w:line="240" w:lineRule="auto"/>
        <w:rPr>
          <w:rFonts w:eastAsia="Times New Roman"/>
          <w:b/>
          <w:bCs/>
        </w:rPr>
      </w:pPr>
      <w:r>
        <w:rPr>
          <w:rFonts w:eastAsia="Times New Roman"/>
          <w:b/>
          <w:bCs/>
        </w:rPr>
        <w:t>It was moved by T. Popowich and seconded by J. McPherson to approve the amended BOD-BC 4: Monitoring CEO Performance Policy as presented.</w:t>
      </w:r>
    </w:p>
    <w:p w14:paraId="49354B92" w14:textId="37330B65" w:rsidR="00B11672" w:rsidRDefault="00B11672" w:rsidP="00F453C6">
      <w:pPr>
        <w:spacing w:after="0" w:line="240" w:lineRule="auto"/>
        <w:rPr>
          <w:rFonts w:eastAsia="Times New Roman"/>
          <w:b/>
          <w:bCs/>
        </w:rPr>
      </w:pPr>
      <w:r>
        <w:rPr>
          <w:rFonts w:eastAsia="Times New Roman"/>
          <w:b/>
          <w:bCs/>
        </w:rPr>
        <w:t>CARRIED.</w:t>
      </w:r>
    </w:p>
    <w:p w14:paraId="3C48ED5F" w14:textId="2179E0FA" w:rsidR="00B11672" w:rsidRPr="00B11672" w:rsidRDefault="00B11672" w:rsidP="00F453C6">
      <w:pPr>
        <w:spacing w:after="0" w:line="240" w:lineRule="auto"/>
        <w:rPr>
          <w:rFonts w:eastAsia="Times New Roman"/>
          <w:b/>
          <w:bCs/>
        </w:rPr>
      </w:pPr>
      <w:r w:rsidRPr="00FC3410">
        <w:rPr>
          <w:rFonts w:eastAsia="Times New Roman"/>
          <w:b/>
          <w:noProof/>
          <w:lang w:val="en-CA" w:eastAsia="en-CA"/>
        </w:rPr>
        <mc:AlternateContent>
          <mc:Choice Requires="wps">
            <w:drawing>
              <wp:anchor distT="0" distB="0" distL="114300" distR="114300" simplePos="0" relativeHeight="251677696" behindDoc="0" locked="0" layoutInCell="1" allowOverlap="1" wp14:anchorId="5BB89EE6" wp14:editId="54B4D3B7">
                <wp:simplePos x="0" y="0"/>
                <wp:positionH relativeFrom="column">
                  <wp:posOffset>0</wp:posOffset>
                </wp:positionH>
                <wp:positionV relativeFrom="paragraph">
                  <wp:posOffset>-635</wp:posOffset>
                </wp:positionV>
                <wp:extent cx="790575" cy="2381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790575" cy="238125"/>
                        </a:xfrm>
                        <a:prstGeom prst="rect">
                          <a:avLst/>
                        </a:prstGeom>
                        <a:solidFill>
                          <a:sysClr val="window" lastClr="FFFFFF"/>
                        </a:solidFill>
                        <a:ln w="6350">
                          <a:solidFill>
                            <a:prstClr val="black"/>
                          </a:solidFill>
                        </a:ln>
                        <a:effectLst/>
                      </wps:spPr>
                      <wps:txbx>
                        <w:txbxContent>
                          <w:p w14:paraId="7843777B" w14:textId="469A9B5D" w:rsidR="00B11672" w:rsidRPr="00E10771" w:rsidRDefault="00B11672" w:rsidP="00B11672">
                            <w:pPr>
                              <w:jc w:val="center"/>
                              <w:rPr>
                                <w:b/>
                              </w:rPr>
                            </w:pPr>
                            <w:r>
                              <w:rPr>
                                <w:b/>
                              </w:rPr>
                              <w:t>RES 30B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89EE6" id="Text Box 7" o:spid="_x0000_s1029" type="#_x0000_t202" style="position:absolute;margin-left:0;margin-top:-.05pt;width:62.2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" fillcolor="window" strokeweight=".5pt">
                <v:textbox>
                  <w:txbxContent>
                    <w:p w14:paraId="7843777B" w14:textId="469A9B5D" w:rsidR="00B11672" w:rsidRPr="00E10771" w:rsidRDefault="00B11672" w:rsidP="00B11672">
                      <w:pPr>
                        <w:jc w:val="center"/>
                        <w:rPr>
                          <w:b/>
                        </w:rPr>
                      </w:pPr>
                      <w:r>
                        <w:rPr>
                          <w:b/>
                        </w:rPr>
                        <w:t>RES 30B</w:t>
                      </w:r>
                    </w:p>
                  </w:txbxContent>
                </v:textbox>
              </v:shape>
            </w:pict>
          </mc:Fallback>
        </mc:AlternateContent>
      </w:r>
    </w:p>
    <w:p w14:paraId="4E12E890" w14:textId="77777777" w:rsidR="00295B75" w:rsidRDefault="00295B75" w:rsidP="00F563D7">
      <w:pPr>
        <w:spacing w:after="0" w:line="240" w:lineRule="auto"/>
        <w:rPr>
          <w:rFonts w:eastAsia="Times New Roman"/>
          <w:b/>
        </w:rPr>
      </w:pPr>
    </w:p>
    <w:p w14:paraId="2803F2BA" w14:textId="77777777" w:rsidR="00B11672" w:rsidRDefault="00B11672" w:rsidP="0075338F">
      <w:pPr>
        <w:spacing w:after="0" w:line="240" w:lineRule="auto"/>
        <w:rPr>
          <w:rFonts w:eastAsia="Times New Roman"/>
          <w:b/>
          <w:i/>
        </w:rPr>
      </w:pPr>
    </w:p>
    <w:p w14:paraId="51A4527B" w14:textId="34472284" w:rsidR="0075338F" w:rsidRPr="0075338F" w:rsidRDefault="0075338F" w:rsidP="0075338F">
      <w:pPr>
        <w:spacing w:after="0" w:line="240" w:lineRule="auto"/>
        <w:rPr>
          <w:rFonts w:eastAsia="Times New Roman"/>
          <w:b/>
          <w:i/>
        </w:rPr>
      </w:pPr>
      <w:r w:rsidRPr="0075338F">
        <w:rPr>
          <w:rFonts w:eastAsia="Times New Roman"/>
          <w:b/>
          <w:i/>
        </w:rPr>
        <w:t>J. McPherso</w:t>
      </w:r>
      <w:r w:rsidR="004C134B">
        <w:rPr>
          <w:rFonts w:eastAsia="Times New Roman"/>
          <w:b/>
          <w:i/>
        </w:rPr>
        <w:t>n stepped out of the meeting at 5:57</w:t>
      </w:r>
      <w:r w:rsidRPr="0075338F">
        <w:rPr>
          <w:rFonts w:eastAsia="Times New Roman"/>
          <w:b/>
          <w:i/>
        </w:rPr>
        <w:t xml:space="preserve"> pm due to a conflict of interest.</w:t>
      </w:r>
    </w:p>
    <w:p w14:paraId="57E1C702" w14:textId="77777777" w:rsidR="002F693F" w:rsidRDefault="002F693F" w:rsidP="00F563D7">
      <w:pPr>
        <w:spacing w:after="0" w:line="240" w:lineRule="auto"/>
        <w:rPr>
          <w:rFonts w:eastAsia="Times New Roman"/>
          <w:b/>
        </w:rPr>
      </w:pPr>
    </w:p>
    <w:p w14:paraId="4670B973" w14:textId="77777777" w:rsidR="00631658" w:rsidRDefault="005066AA" w:rsidP="00F563D7">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6D874226" w14:textId="21854ADA" w:rsidR="00DB41A1" w:rsidRPr="00B22D61" w:rsidRDefault="00B24582" w:rsidP="00F563D7">
      <w:pPr>
        <w:spacing w:after="0" w:line="240" w:lineRule="auto"/>
        <w:rPr>
          <w:rFonts w:eastAsia="Times New Roman"/>
          <w:b/>
        </w:rPr>
      </w:pPr>
      <w:r w:rsidRPr="00B22D61">
        <w:rPr>
          <w:rFonts w:eastAsia="Times New Roman"/>
          <w:b/>
        </w:rPr>
        <w:t>10.1</w:t>
      </w:r>
      <w:r w:rsidR="002A3BFF">
        <w:rPr>
          <w:rFonts w:eastAsia="Times New Roman"/>
          <w:b/>
        </w:rPr>
        <w:t xml:space="preserve"> </w:t>
      </w:r>
      <w:r w:rsidR="00BD7A81">
        <w:rPr>
          <w:rFonts w:eastAsia="Times New Roman"/>
          <w:b/>
        </w:rPr>
        <w:t>Capital Plan 2020/21</w:t>
      </w:r>
    </w:p>
    <w:p w14:paraId="79018FAE" w14:textId="6E6DE0F8" w:rsidR="00234C96" w:rsidRDefault="00DB41A1" w:rsidP="00DB41A1">
      <w:pPr>
        <w:spacing w:after="0" w:line="240" w:lineRule="auto"/>
        <w:rPr>
          <w:rFonts w:eastAsia="Times New Roman"/>
        </w:rPr>
      </w:pPr>
      <w:r w:rsidRPr="00FC3410">
        <w:rPr>
          <w:rFonts w:eastAsia="Times New Roman"/>
        </w:rPr>
        <w:t>●</w:t>
      </w:r>
      <w:r w:rsidR="00233C6D">
        <w:rPr>
          <w:rFonts w:eastAsia="Times New Roman"/>
        </w:rPr>
        <w:t xml:space="preserve"> </w:t>
      </w:r>
      <w:r w:rsidR="00234C96">
        <w:rPr>
          <w:rFonts w:eastAsia="Times New Roman"/>
        </w:rPr>
        <w:t>I. McPherson presented the report to the Board of Directors.</w:t>
      </w:r>
    </w:p>
    <w:p w14:paraId="23E1C04E" w14:textId="65912C11" w:rsidR="00B11672" w:rsidRDefault="00560D81" w:rsidP="00DB41A1">
      <w:pPr>
        <w:spacing w:after="0" w:line="240" w:lineRule="auto"/>
        <w:rPr>
          <w:rFonts w:eastAsia="Times New Roman"/>
        </w:rPr>
      </w:pPr>
      <w:r w:rsidRPr="00FC3410">
        <w:rPr>
          <w:rFonts w:eastAsia="Times New Roman"/>
        </w:rPr>
        <w:t>●</w:t>
      </w:r>
      <w:r>
        <w:rPr>
          <w:rFonts w:eastAsia="Times New Roman"/>
        </w:rPr>
        <w:t xml:space="preserve"> V. Tschajka inquired about the $350,000 of unplanned projects. I. McPherson explained that these costs include the purchase of the house for the new CEO and that two other items were rolled over for the previous fiscal year which were previously approved by the Board of Directors.</w:t>
      </w:r>
    </w:p>
    <w:p w14:paraId="0D5479D8" w14:textId="5038E1D7" w:rsidR="00560D81" w:rsidRDefault="00560D81" w:rsidP="00DB41A1">
      <w:pPr>
        <w:spacing w:after="0" w:line="240" w:lineRule="auto"/>
        <w:rPr>
          <w:rFonts w:eastAsia="Times New Roman"/>
        </w:rPr>
      </w:pPr>
      <w:r w:rsidRPr="00FC3410">
        <w:rPr>
          <w:rFonts w:eastAsia="Times New Roman"/>
        </w:rPr>
        <w:t>●</w:t>
      </w:r>
      <w:r>
        <w:rPr>
          <w:rFonts w:eastAsia="Times New Roman"/>
        </w:rPr>
        <w:t xml:space="preserve"> V. Tschajka asked when the floors at the Greenstone Family Health Team clinic will be replaced. I. McPherson stated that quotes have been received and that the work is expected to be completed by late April or early May.</w:t>
      </w:r>
    </w:p>
    <w:p w14:paraId="70585569" w14:textId="77777777" w:rsidR="007F6C27" w:rsidRDefault="007F6C27" w:rsidP="00F563D7">
      <w:pPr>
        <w:spacing w:after="0" w:line="240" w:lineRule="auto"/>
        <w:rPr>
          <w:rFonts w:eastAsia="Times New Roman"/>
        </w:rPr>
      </w:pPr>
    </w:p>
    <w:p w14:paraId="331A7896" w14:textId="1E4F29DB" w:rsidR="0075338F" w:rsidRDefault="0075338F" w:rsidP="0075338F">
      <w:pPr>
        <w:spacing w:after="0" w:line="240" w:lineRule="auto"/>
        <w:rPr>
          <w:rFonts w:eastAsia="Times New Roman"/>
          <w:b/>
          <w:i/>
        </w:rPr>
      </w:pPr>
      <w:r>
        <w:rPr>
          <w:rFonts w:eastAsia="Times New Roman"/>
          <w:b/>
          <w:i/>
        </w:rPr>
        <w:t>J. McPhe</w:t>
      </w:r>
      <w:r w:rsidR="00150E9C">
        <w:rPr>
          <w:rFonts w:eastAsia="Times New Roman"/>
          <w:b/>
          <w:i/>
        </w:rPr>
        <w:t>rson returned to the meeting at 6:01</w:t>
      </w:r>
      <w:r>
        <w:rPr>
          <w:rFonts w:eastAsia="Times New Roman"/>
          <w:b/>
          <w:i/>
        </w:rPr>
        <w:t xml:space="preserve"> pm.</w:t>
      </w:r>
    </w:p>
    <w:p w14:paraId="06707597" w14:textId="77777777" w:rsidR="00076043" w:rsidRPr="00783CE8" w:rsidRDefault="00076043" w:rsidP="00F563D7">
      <w:pPr>
        <w:spacing w:after="0" w:line="240" w:lineRule="auto"/>
        <w:rPr>
          <w:rFonts w:eastAsia="Times New Roman"/>
        </w:rPr>
      </w:pPr>
    </w:p>
    <w:p w14:paraId="4EB70685" w14:textId="1D7A691B" w:rsidR="0063429D" w:rsidRPr="00F70F35" w:rsidRDefault="00F563D7" w:rsidP="00F563D7">
      <w:pPr>
        <w:spacing w:after="0" w:line="240" w:lineRule="auto"/>
        <w:rPr>
          <w:rFonts w:eastAsia="Times New Roman"/>
          <w:b/>
          <w:u w:val="single"/>
        </w:rPr>
      </w:pPr>
      <w:r w:rsidRPr="00FC3410">
        <w:rPr>
          <w:rFonts w:eastAsia="Times New Roman"/>
          <w:b/>
          <w:u w:val="single"/>
        </w:rPr>
        <w:t>11.0 NEW BUSINESS</w:t>
      </w:r>
    </w:p>
    <w:p w14:paraId="3C53C09A" w14:textId="129357FE" w:rsidR="00E954B6" w:rsidRDefault="00BE5CB3" w:rsidP="00F563D7">
      <w:pPr>
        <w:spacing w:after="0" w:line="240" w:lineRule="auto"/>
        <w:rPr>
          <w:rFonts w:eastAsia="Times New Roman"/>
          <w:b/>
        </w:rPr>
      </w:pPr>
      <w:r>
        <w:rPr>
          <w:rFonts w:eastAsia="Times New Roman"/>
          <w:b/>
        </w:rPr>
        <w:t>11.1</w:t>
      </w:r>
      <w:r w:rsidR="00F70F35">
        <w:rPr>
          <w:rFonts w:eastAsia="Times New Roman"/>
          <w:b/>
        </w:rPr>
        <w:t xml:space="preserve"> </w:t>
      </w:r>
      <w:r w:rsidR="00150E9C">
        <w:rPr>
          <w:rFonts w:eastAsia="Times New Roman"/>
          <w:b/>
        </w:rPr>
        <w:t>I</w:t>
      </w:r>
      <w:r w:rsidR="0055650C">
        <w:rPr>
          <w:rFonts w:eastAsia="Times New Roman"/>
          <w:b/>
        </w:rPr>
        <w:t>ncident Reports (RL6) – December 2020, January &amp; February 2021</w:t>
      </w:r>
    </w:p>
    <w:p w14:paraId="0FEA65AD" w14:textId="73E4127C" w:rsidR="0055650C" w:rsidRPr="00013507" w:rsidRDefault="00F70F35" w:rsidP="00EE741B">
      <w:pPr>
        <w:spacing w:after="0" w:line="240" w:lineRule="auto"/>
        <w:rPr>
          <w:rFonts w:eastAsia="Times New Roman"/>
        </w:rPr>
      </w:pPr>
      <w:r>
        <w:rPr>
          <w:rFonts w:eastAsia="Times New Roman"/>
        </w:rPr>
        <w:t>●</w:t>
      </w:r>
      <w:r w:rsidR="00E9429C">
        <w:rPr>
          <w:rFonts w:eastAsia="Times New Roman"/>
        </w:rPr>
        <w:t xml:space="preserve"> Reports were received.</w:t>
      </w:r>
    </w:p>
    <w:p w14:paraId="57A9C237" w14:textId="09CBAFD5" w:rsidR="0096252F" w:rsidRDefault="0096252F" w:rsidP="00F563D7">
      <w:pPr>
        <w:spacing w:after="0" w:line="240" w:lineRule="auto"/>
        <w:rPr>
          <w:rFonts w:eastAsia="Times New Roman"/>
        </w:rPr>
      </w:pPr>
    </w:p>
    <w:p w14:paraId="662538BF" w14:textId="45AB626F" w:rsidR="0096252F" w:rsidRDefault="0096252F" w:rsidP="00F563D7">
      <w:pPr>
        <w:spacing w:after="0" w:line="240" w:lineRule="auto"/>
        <w:rPr>
          <w:rFonts w:eastAsia="Times New Roman"/>
          <w:b/>
          <w:bCs/>
        </w:rPr>
      </w:pPr>
      <w:r>
        <w:rPr>
          <w:rFonts w:eastAsia="Times New Roman"/>
          <w:b/>
          <w:bCs/>
        </w:rPr>
        <w:t xml:space="preserve">11.2 </w:t>
      </w:r>
      <w:r w:rsidR="0055650C">
        <w:rPr>
          <w:rFonts w:eastAsia="Times New Roman"/>
          <w:b/>
          <w:bCs/>
        </w:rPr>
        <w:t>Review 2021/2022 Planning Cycle</w:t>
      </w:r>
    </w:p>
    <w:p w14:paraId="0C26BEE9" w14:textId="331CEDF5" w:rsidR="00E9429C" w:rsidRDefault="00E9429C" w:rsidP="0055650C">
      <w:pPr>
        <w:spacing w:after="0" w:line="240" w:lineRule="auto"/>
        <w:rPr>
          <w:rFonts w:eastAsia="Times New Roman"/>
        </w:rPr>
      </w:pPr>
      <w:r w:rsidRPr="00FC3410">
        <w:rPr>
          <w:rFonts w:eastAsia="Times New Roman"/>
        </w:rPr>
        <w:t>●</w:t>
      </w:r>
      <w:r>
        <w:rPr>
          <w:rFonts w:eastAsia="Times New Roman"/>
        </w:rPr>
        <w:t xml:space="preserve"> J. McPherson voiced his concerns regarding the lack of board and governance training due to COVID-19. He would like to find other ways to provide education to the board members. </w:t>
      </w:r>
    </w:p>
    <w:p w14:paraId="255D8ABD" w14:textId="7EDBEEFC" w:rsidR="00E9429C" w:rsidRDefault="00E9429C" w:rsidP="0055650C">
      <w:pPr>
        <w:spacing w:after="0" w:line="240" w:lineRule="auto"/>
        <w:rPr>
          <w:rFonts w:eastAsia="Times New Roman"/>
        </w:rPr>
      </w:pPr>
      <w:r w:rsidRPr="00FC3410">
        <w:rPr>
          <w:rFonts w:eastAsia="Times New Roman"/>
        </w:rPr>
        <w:t>●</w:t>
      </w:r>
      <w:r>
        <w:rPr>
          <w:rFonts w:eastAsia="Times New Roman"/>
        </w:rPr>
        <w:t xml:space="preserve"> The Board has requested that all evaluations be reviewed in June before the summer break instead of waiting until they resume meetings in September. </w:t>
      </w:r>
    </w:p>
    <w:p w14:paraId="7665E7E7" w14:textId="6EF1CEFC" w:rsidR="0096252F" w:rsidRDefault="0096252F" w:rsidP="00F563D7">
      <w:pPr>
        <w:spacing w:after="0" w:line="240" w:lineRule="auto"/>
        <w:rPr>
          <w:rFonts w:eastAsia="Times New Roman"/>
        </w:rPr>
      </w:pPr>
    </w:p>
    <w:p w14:paraId="1831127F" w14:textId="20F7CD56" w:rsidR="0096252F" w:rsidRDefault="0096252F" w:rsidP="00F563D7">
      <w:pPr>
        <w:spacing w:after="0" w:line="240" w:lineRule="auto"/>
        <w:rPr>
          <w:rFonts w:eastAsia="Times New Roman"/>
          <w:b/>
          <w:bCs/>
        </w:rPr>
      </w:pPr>
      <w:r>
        <w:rPr>
          <w:rFonts w:eastAsia="Times New Roman"/>
          <w:b/>
          <w:bCs/>
        </w:rPr>
        <w:t xml:space="preserve">11.3 </w:t>
      </w:r>
      <w:r w:rsidR="0055650C">
        <w:rPr>
          <w:rFonts w:eastAsia="Times New Roman"/>
          <w:b/>
          <w:bCs/>
        </w:rPr>
        <w:t>Board Meeting Time – Discussion</w:t>
      </w:r>
    </w:p>
    <w:p w14:paraId="11BF4330" w14:textId="7E88BB91" w:rsidR="00E9429C" w:rsidRDefault="00E9429C" w:rsidP="0055650C">
      <w:pPr>
        <w:spacing w:after="0" w:line="240" w:lineRule="auto"/>
        <w:rPr>
          <w:rFonts w:eastAsia="Times New Roman"/>
        </w:rPr>
      </w:pPr>
      <w:r w:rsidRPr="00FC3410">
        <w:rPr>
          <w:rFonts w:eastAsia="Times New Roman"/>
        </w:rPr>
        <w:t>●</w:t>
      </w:r>
      <w:r>
        <w:rPr>
          <w:rFonts w:eastAsia="Times New Roman"/>
        </w:rPr>
        <w:t xml:space="preserve"> Since the beginning of the COVID-19 pandemic, Board meetings have been held virtually and moved to a 5:00 pm start time. M. Wright would like to know if anyone would prefer to go back to the meetings being held at 5:30 pm. The Board agreed.</w:t>
      </w:r>
    </w:p>
    <w:p w14:paraId="5E909A11" w14:textId="1E5E2DD6" w:rsidR="00E9429C" w:rsidRDefault="00E9429C" w:rsidP="0055650C">
      <w:pPr>
        <w:spacing w:after="0" w:line="240" w:lineRule="auto"/>
        <w:rPr>
          <w:rFonts w:eastAsia="Times New Roman"/>
        </w:rPr>
      </w:pPr>
      <w:r w:rsidRPr="00FC3410">
        <w:rPr>
          <w:rFonts w:eastAsia="Times New Roman"/>
        </w:rPr>
        <w:t>●</w:t>
      </w:r>
      <w:r>
        <w:rPr>
          <w:rFonts w:eastAsia="Times New Roman"/>
        </w:rPr>
        <w:t xml:space="preserve"> The Board would also like for the meeting schedule be presented annually in January for the meeting dates for the year for approval. The remainder of the meetings for 2021 will be presented at the next meeting.</w:t>
      </w:r>
    </w:p>
    <w:p w14:paraId="4EBD992B" w14:textId="14FFD6A5" w:rsidR="0055650C" w:rsidRDefault="00E9429C" w:rsidP="0055650C">
      <w:pPr>
        <w:spacing w:after="0" w:line="240" w:lineRule="auto"/>
        <w:rPr>
          <w:rFonts w:eastAsia="Times New Roman"/>
        </w:rPr>
      </w:pPr>
      <w:r w:rsidRPr="00FC3410">
        <w:rPr>
          <w:rFonts w:eastAsia="Times New Roman"/>
        </w:rPr>
        <w:t>●</w:t>
      </w:r>
      <w:r>
        <w:rPr>
          <w:rFonts w:eastAsia="Times New Roman"/>
        </w:rPr>
        <w:t xml:space="preserve"> A Resolution for this decision will be passed at the next Board meeting.</w:t>
      </w:r>
    </w:p>
    <w:p w14:paraId="35DA293F" w14:textId="0D6D1D4C" w:rsidR="00E9429C" w:rsidRDefault="00E9429C" w:rsidP="0055650C">
      <w:pPr>
        <w:spacing w:after="0" w:line="240" w:lineRule="auto"/>
        <w:rPr>
          <w:rFonts w:eastAsia="Times New Roman"/>
        </w:rPr>
      </w:pPr>
    </w:p>
    <w:p w14:paraId="2E09A40F" w14:textId="77777777" w:rsidR="00E9429C" w:rsidRDefault="00E9429C" w:rsidP="0055650C">
      <w:pPr>
        <w:spacing w:after="0" w:line="240" w:lineRule="auto"/>
        <w:rPr>
          <w:rFonts w:eastAsia="Times New Roman"/>
        </w:rPr>
      </w:pPr>
    </w:p>
    <w:p w14:paraId="7273F231" w14:textId="4D7DF54F" w:rsidR="0055650C" w:rsidRDefault="0055650C" w:rsidP="0055650C">
      <w:pPr>
        <w:spacing w:after="0" w:line="240" w:lineRule="auto"/>
        <w:rPr>
          <w:rFonts w:eastAsia="Times New Roman"/>
          <w:b/>
          <w:bCs/>
        </w:rPr>
      </w:pPr>
      <w:r>
        <w:rPr>
          <w:rFonts w:eastAsia="Times New Roman"/>
          <w:b/>
          <w:bCs/>
        </w:rPr>
        <w:t>11.4 Compensation Review – Discussion</w:t>
      </w:r>
    </w:p>
    <w:p w14:paraId="6CA43D9E" w14:textId="11A6EFB4" w:rsidR="0055650C" w:rsidRDefault="0055650C" w:rsidP="0055650C">
      <w:pPr>
        <w:spacing w:after="0" w:line="240" w:lineRule="auto"/>
        <w:rPr>
          <w:rFonts w:eastAsia="Times New Roman"/>
        </w:rPr>
      </w:pPr>
      <w:r w:rsidRPr="00FC3410">
        <w:rPr>
          <w:rFonts w:eastAsia="Times New Roman"/>
        </w:rPr>
        <w:t>●</w:t>
      </w:r>
      <w:r w:rsidR="00F8645D">
        <w:rPr>
          <w:rFonts w:eastAsia="Times New Roman"/>
        </w:rPr>
        <w:t xml:space="preserve"> Deferred until the next meeting.</w:t>
      </w:r>
    </w:p>
    <w:p w14:paraId="680005C5" w14:textId="63EA4D7A" w:rsidR="0055650C" w:rsidRDefault="0055650C" w:rsidP="0055650C">
      <w:pPr>
        <w:spacing w:after="0" w:line="240" w:lineRule="auto"/>
        <w:rPr>
          <w:rFonts w:eastAsia="Times New Roman"/>
        </w:rPr>
      </w:pPr>
    </w:p>
    <w:p w14:paraId="2EAB2547" w14:textId="771ED5C0" w:rsidR="0055650C" w:rsidRDefault="0055650C" w:rsidP="0055650C">
      <w:pPr>
        <w:spacing w:after="0" w:line="240" w:lineRule="auto"/>
        <w:rPr>
          <w:rFonts w:eastAsia="Times New Roman"/>
          <w:b/>
          <w:bCs/>
        </w:rPr>
      </w:pPr>
      <w:r>
        <w:rPr>
          <w:rFonts w:eastAsia="Times New Roman"/>
          <w:b/>
          <w:bCs/>
        </w:rPr>
        <w:t xml:space="preserve">11.5 Nominating Committee </w:t>
      </w:r>
    </w:p>
    <w:p w14:paraId="0CB42682" w14:textId="27682020" w:rsidR="001001F1" w:rsidRDefault="001001F1" w:rsidP="0055650C">
      <w:pPr>
        <w:spacing w:after="0" w:line="240" w:lineRule="auto"/>
        <w:rPr>
          <w:rFonts w:eastAsia="Times New Roman"/>
        </w:rPr>
      </w:pPr>
      <w:r w:rsidRPr="00FC3410">
        <w:rPr>
          <w:rFonts w:eastAsia="Times New Roman"/>
        </w:rPr>
        <w:t>●</w:t>
      </w:r>
      <w:r>
        <w:rPr>
          <w:rFonts w:eastAsia="Times New Roman"/>
        </w:rPr>
        <w:t xml:space="preserve"> J. McPherson stated that there are two members of the Board of Directors who will be leaving at the end of June 2021.</w:t>
      </w:r>
    </w:p>
    <w:p w14:paraId="60A5331B" w14:textId="2AF0702E" w:rsidR="001001F1" w:rsidRDefault="001001F1" w:rsidP="0055650C">
      <w:pPr>
        <w:spacing w:after="0" w:line="240" w:lineRule="auto"/>
        <w:rPr>
          <w:rFonts w:eastAsia="Times New Roman"/>
        </w:rPr>
      </w:pPr>
      <w:r w:rsidRPr="00FC3410">
        <w:rPr>
          <w:rFonts w:eastAsia="Times New Roman"/>
        </w:rPr>
        <w:t>●</w:t>
      </w:r>
      <w:r>
        <w:rPr>
          <w:rFonts w:eastAsia="Times New Roman"/>
        </w:rPr>
        <w:t xml:space="preserve"> J. McPherson also informed the Board that members are needed to fill the positions of Chair, Vice Chair and Treasurer. Members were asked to notify J. McPherson or M. Wright if they are interested in these positions.</w:t>
      </w:r>
    </w:p>
    <w:p w14:paraId="33FF1677" w14:textId="77777777" w:rsidR="00DE30B6" w:rsidRDefault="00DE30B6" w:rsidP="0055650C">
      <w:pPr>
        <w:spacing w:after="0" w:line="240" w:lineRule="auto"/>
        <w:rPr>
          <w:rFonts w:eastAsia="Times New Roman"/>
        </w:rPr>
      </w:pPr>
    </w:p>
    <w:p w14:paraId="5C0D97A3" w14:textId="3BB03D03" w:rsidR="00DE30B6" w:rsidRDefault="00DE30B6" w:rsidP="0055650C">
      <w:pPr>
        <w:spacing w:after="0" w:line="240" w:lineRule="auto"/>
        <w:rPr>
          <w:rFonts w:eastAsia="Times New Roman"/>
          <w:b/>
        </w:rPr>
      </w:pPr>
      <w:r>
        <w:rPr>
          <w:rFonts w:eastAsia="Times New Roman"/>
          <w:b/>
        </w:rPr>
        <w:t>11.6 Fundraising</w:t>
      </w:r>
    </w:p>
    <w:p w14:paraId="262E2919" w14:textId="353BD83C" w:rsidR="001001F1" w:rsidRDefault="001001F1" w:rsidP="0055650C">
      <w:pPr>
        <w:spacing w:after="0" w:line="240" w:lineRule="auto"/>
        <w:rPr>
          <w:rFonts w:eastAsia="Times New Roman"/>
        </w:rPr>
      </w:pPr>
      <w:bookmarkStart w:id="0" w:name="_Hlk69726375"/>
      <w:r w:rsidRPr="00FC3410">
        <w:rPr>
          <w:rFonts w:eastAsia="Times New Roman"/>
        </w:rPr>
        <w:t>●</w:t>
      </w:r>
      <w:bookmarkEnd w:id="0"/>
      <w:r>
        <w:rPr>
          <w:rFonts w:eastAsia="Times New Roman"/>
        </w:rPr>
        <w:t xml:space="preserve"> T. Popowich </w:t>
      </w:r>
      <w:r w:rsidR="001C2CEA">
        <w:rPr>
          <w:rFonts w:eastAsia="Times New Roman"/>
        </w:rPr>
        <w:t>consulted with other hospital in Northern Ontario inquiring about how they raise funds.</w:t>
      </w:r>
    </w:p>
    <w:p w14:paraId="2589E49C" w14:textId="5DDBF5C1" w:rsidR="001C2CEA" w:rsidRDefault="001C2CEA" w:rsidP="0055650C">
      <w:pPr>
        <w:spacing w:after="0" w:line="240" w:lineRule="auto"/>
        <w:rPr>
          <w:rFonts w:eastAsia="Times New Roman"/>
        </w:rPr>
      </w:pPr>
      <w:r w:rsidRPr="00FC3410">
        <w:rPr>
          <w:rFonts w:eastAsia="Times New Roman"/>
        </w:rPr>
        <w:t>●</w:t>
      </w:r>
      <w:r>
        <w:rPr>
          <w:rFonts w:eastAsia="Times New Roman"/>
        </w:rPr>
        <w:t xml:space="preserve"> T. Popowich stated that these hospitals have foundations established with full-time staff dedicated to raising funds for specialized equipment and facility needs. They organize events and find creative ways to raise thousands, or even millions, of dollars each year.</w:t>
      </w:r>
    </w:p>
    <w:p w14:paraId="5A6FCB86" w14:textId="2C32FD9E" w:rsidR="001C2CEA" w:rsidRDefault="001C2CEA" w:rsidP="0055650C">
      <w:pPr>
        <w:spacing w:after="0" w:line="240" w:lineRule="auto"/>
        <w:rPr>
          <w:rFonts w:eastAsia="Times New Roman"/>
        </w:rPr>
      </w:pPr>
      <w:r w:rsidRPr="00FC3410">
        <w:rPr>
          <w:rFonts w:eastAsia="Times New Roman"/>
        </w:rPr>
        <w:t>●</w:t>
      </w:r>
      <w:r>
        <w:rPr>
          <w:rFonts w:eastAsia="Times New Roman"/>
        </w:rPr>
        <w:t xml:space="preserve"> S. Humphreys expressed that most fundraising for GDH is done through the Auxiliary Committee but, COVID-19 has interfered greatly with their efforts.</w:t>
      </w:r>
    </w:p>
    <w:p w14:paraId="7D3CBC97" w14:textId="7FCED472" w:rsidR="001C2CEA" w:rsidRDefault="001C2CEA" w:rsidP="0055650C">
      <w:pPr>
        <w:spacing w:after="0" w:line="240" w:lineRule="auto"/>
        <w:rPr>
          <w:rFonts w:eastAsia="Times New Roman"/>
        </w:rPr>
      </w:pPr>
      <w:r w:rsidRPr="00FC3410">
        <w:rPr>
          <w:rFonts w:eastAsia="Times New Roman"/>
        </w:rPr>
        <w:t>●</w:t>
      </w:r>
      <w:r>
        <w:rPr>
          <w:rFonts w:eastAsia="Times New Roman"/>
        </w:rPr>
        <w:t xml:space="preserve"> D. Galusha stated that he will touch base with other CEOs in the region and will present the pros and cons of establishing a fundraising foundation at the next Board of Directors’ meeting.</w:t>
      </w:r>
    </w:p>
    <w:p w14:paraId="3CB903E3" w14:textId="5CB985FE" w:rsidR="00B55D71" w:rsidRDefault="00B55D71" w:rsidP="0055650C">
      <w:pPr>
        <w:spacing w:after="0" w:line="240" w:lineRule="auto"/>
        <w:rPr>
          <w:rFonts w:eastAsia="Times New Roman"/>
        </w:rPr>
      </w:pPr>
      <w:r w:rsidRPr="00FC3410">
        <w:rPr>
          <w:rFonts w:eastAsia="Times New Roman"/>
        </w:rPr>
        <w:t>●</w:t>
      </w:r>
      <w:r>
        <w:rPr>
          <w:rFonts w:eastAsia="Times New Roman"/>
        </w:rPr>
        <w:t xml:space="preserve"> M. Wright suggested that GDH could partner with another foundation to help share the costs to run a foundation.</w:t>
      </w:r>
    </w:p>
    <w:p w14:paraId="5456459A" w14:textId="7C4F3557" w:rsidR="00B55D71" w:rsidRDefault="00B55D71" w:rsidP="0055650C">
      <w:pPr>
        <w:spacing w:after="0" w:line="240" w:lineRule="auto"/>
        <w:rPr>
          <w:rFonts w:eastAsia="Times New Roman"/>
        </w:rPr>
      </w:pPr>
      <w:r w:rsidRPr="00FC3410">
        <w:rPr>
          <w:rFonts w:eastAsia="Times New Roman"/>
        </w:rPr>
        <w:t>●</w:t>
      </w:r>
      <w:r>
        <w:rPr>
          <w:rFonts w:eastAsia="Times New Roman"/>
        </w:rPr>
        <w:t xml:space="preserve"> Discussion occurred.</w:t>
      </w:r>
    </w:p>
    <w:p w14:paraId="3D3C3511" w14:textId="77777777" w:rsidR="00F70F35" w:rsidRPr="00F70F35" w:rsidRDefault="00F70F35" w:rsidP="00F563D7">
      <w:pPr>
        <w:spacing w:after="0" w:line="240" w:lineRule="auto"/>
        <w:rPr>
          <w:rFonts w:eastAsia="Times New Roman"/>
        </w:rPr>
      </w:pPr>
    </w:p>
    <w:p w14:paraId="59C9B60C" w14:textId="77777777" w:rsidR="0007110E" w:rsidRPr="001F6BD4" w:rsidRDefault="00823DE1" w:rsidP="00F563D7">
      <w:pPr>
        <w:spacing w:after="0" w:line="240" w:lineRule="auto"/>
        <w:rPr>
          <w:rFonts w:eastAsia="Times New Roman"/>
          <w:b/>
          <w:u w:val="single"/>
        </w:rPr>
      </w:pPr>
      <w:r w:rsidRPr="00FC3410">
        <w:rPr>
          <w:rFonts w:eastAsia="Times New Roman"/>
          <w:b/>
          <w:u w:val="single"/>
        </w:rPr>
        <w:t>12.0 LINKAGES &amp; PARTNERSHIPS</w:t>
      </w:r>
    </w:p>
    <w:p w14:paraId="2A59D6A2" w14:textId="7714C75C" w:rsidR="00ED2547" w:rsidRDefault="002B076A" w:rsidP="00F563D7">
      <w:pPr>
        <w:spacing w:after="0" w:line="240" w:lineRule="auto"/>
        <w:rPr>
          <w:rFonts w:eastAsia="Times New Roman"/>
          <w:b/>
        </w:rPr>
      </w:pPr>
      <w:r w:rsidRPr="00FC3410">
        <w:rPr>
          <w:rFonts w:eastAsia="Times New Roman"/>
          <w:b/>
        </w:rPr>
        <w:t>1</w:t>
      </w:r>
      <w:r w:rsidR="001F6BD4">
        <w:rPr>
          <w:rFonts w:eastAsia="Times New Roman"/>
          <w:b/>
        </w:rPr>
        <w:t>2.1</w:t>
      </w:r>
      <w:r w:rsidR="0007110E" w:rsidRPr="00FC3410">
        <w:rPr>
          <w:rFonts w:eastAsia="Times New Roman"/>
          <w:b/>
        </w:rPr>
        <w:t xml:space="preserve"> ER Project Report – </w:t>
      </w:r>
      <w:r w:rsidR="0055650C">
        <w:rPr>
          <w:rFonts w:eastAsia="Times New Roman"/>
          <w:b/>
        </w:rPr>
        <w:t>April</w:t>
      </w:r>
      <w:r w:rsidR="00E954B6">
        <w:rPr>
          <w:rFonts w:eastAsia="Times New Roman"/>
          <w:b/>
        </w:rPr>
        <w:t xml:space="preserve"> 2021</w:t>
      </w:r>
    </w:p>
    <w:p w14:paraId="7E937FB3" w14:textId="68985DAA" w:rsidR="0055650C" w:rsidRPr="00D327B8" w:rsidRDefault="002B076A" w:rsidP="00F563D7">
      <w:pPr>
        <w:spacing w:after="0" w:line="240" w:lineRule="auto"/>
        <w:rPr>
          <w:rFonts w:eastAsia="Times New Roman"/>
        </w:rPr>
      </w:pPr>
      <w:r w:rsidRPr="00FC3410">
        <w:rPr>
          <w:rFonts w:eastAsia="Times New Roman"/>
        </w:rPr>
        <w:t>●</w:t>
      </w:r>
      <w:r w:rsidR="007A3347" w:rsidRPr="00FC3410">
        <w:rPr>
          <w:rFonts w:eastAsia="Times New Roman"/>
        </w:rPr>
        <w:t xml:space="preserve"> Report was received.</w:t>
      </w:r>
    </w:p>
    <w:p w14:paraId="34E00105" w14:textId="77777777" w:rsidR="00DB41A1" w:rsidRDefault="005B3828" w:rsidP="00DB41A1">
      <w:pPr>
        <w:spacing w:after="0" w:line="240" w:lineRule="auto"/>
        <w:rPr>
          <w:rFonts w:eastAsia="Times New Roman"/>
        </w:rPr>
      </w:pPr>
      <w:r>
        <w:rPr>
          <w:rFonts w:eastAsia="Times New Roman"/>
        </w:rPr>
        <w:tab/>
      </w:r>
    </w:p>
    <w:p w14:paraId="6F9AB84A" w14:textId="28FA5AB1" w:rsidR="0055650C" w:rsidRPr="00D327B8" w:rsidRDefault="001F6BD4" w:rsidP="00D327B8">
      <w:pPr>
        <w:spacing w:after="0" w:line="240" w:lineRule="auto"/>
        <w:ind w:left="720"/>
        <w:rPr>
          <w:rFonts w:eastAsia="Times New Roman"/>
          <w:b/>
        </w:rPr>
      </w:pPr>
      <w:r>
        <w:rPr>
          <w:rFonts w:eastAsia="Times New Roman"/>
          <w:b/>
        </w:rPr>
        <w:t>12.1</w:t>
      </w:r>
      <w:r w:rsidR="005B3828">
        <w:rPr>
          <w:rFonts w:eastAsia="Times New Roman"/>
          <w:b/>
        </w:rPr>
        <w:t>.1 ER Project Ad Hoc Committ</w:t>
      </w:r>
      <w:r w:rsidR="00DB41A1">
        <w:rPr>
          <w:rFonts w:eastAsia="Times New Roman"/>
          <w:b/>
        </w:rPr>
        <w:t>e</w:t>
      </w:r>
      <w:r w:rsidR="007177EF">
        <w:rPr>
          <w:rFonts w:eastAsia="Times New Roman"/>
          <w:b/>
        </w:rPr>
        <w:t xml:space="preserve">e </w:t>
      </w:r>
      <w:r w:rsidR="008342B6">
        <w:rPr>
          <w:rFonts w:eastAsia="Times New Roman"/>
          <w:b/>
        </w:rPr>
        <w:t xml:space="preserve">Meeting Minutes – </w:t>
      </w:r>
      <w:r w:rsidR="0055650C">
        <w:rPr>
          <w:rFonts w:eastAsia="Times New Roman"/>
          <w:b/>
        </w:rPr>
        <w:t>March</w:t>
      </w:r>
      <w:r w:rsidR="0096252F">
        <w:rPr>
          <w:rFonts w:eastAsia="Times New Roman"/>
          <w:b/>
        </w:rPr>
        <w:t xml:space="preserve"> 16</w:t>
      </w:r>
      <w:r w:rsidR="00F70F35" w:rsidRPr="00F70F35">
        <w:rPr>
          <w:rFonts w:eastAsia="Times New Roman"/>
          <w:b/>
          <w:vertAlign w:val="superscript"/>
        </w:rPr>
        <w:t>th</w:t>
      </w:r>
      <w:r w:rsidR="00F70F35">
        <w:rPr>
          <w:rFonts w:eastAsia="Times New Roman"/>
          <w:b/>
        </w:rPr>
        <w:t>, 2021</w:t>
      </w:r>
    </w:p>
    <w:p w14:paraId="17FCF61C" w14:textId="77777777" w:rsidR="002B076A" w:rsidRPr="00FC3410" w:rsidRDefault="002B076A" w:rsidP="00F563D7">
      <w:pPr>
        <w:spacing w:after="0" w:line="240" w:lineRule="auto"/>
        <w:rPr>
          <w:rFonts w:eastAsia="Times New Roman"/>
        </w:rPr>
      </w:pPr>
    </w:p>
    <w:p w14:paraId="3E94FFDA" w14:textId="7794EEF2" w:rsidR="002C50E6" w:rsidRPr="00D327B8" w:rsidRDefault="001F6BD4" w:rsidP="000B10DC">
      <w:pPr>
        <w:spacing w:after="0" w:line="240" w:lineRule="auto"/>
        <w:rPr>
          <w:rFonts w:eastAsia="Times New Roman"/>
          <w:b/>
        </w:rPr>
      </w:pPr>
      <w:r>
        <w:rPr>
          <w:rFonts w:eastAsia="Times New Roman"/>
          <w:b/>
        </w:rPr>
        <w:t xml:space="preserve">12.2 QIC </w:t>
      </w:r>
      <w:r w:rsidR="00DB7B3B">
        <w:rPr>
          <w:rFonts w:eastAsia="Times New Roman"/>
          <w:b/>
        </w:rPr>
        <w:t xml:space="preserve">Meeting Minutes – </w:t>
      </w:r>
      <w:r w:rsidR="0096252F">
        <w:rPr>
          <w:rFonts w:eastAsia="Times New Roman"/>
          <w:b/>
        </w:rPr>
        <w:t>March 18</w:t>
      </w:r>
      <w:r w:rsidR="0096252F" w:rsidRPr="0096252F">
        <w:rPr>
          <w:rFonts w:eastAsia="Times New Roman"/>
          <w:b/>
          <w:vertAlign w:val="superscript"/>
        </w:rPr>
        <w:t>th</w:t>
      </w:r>
      <w:r w:rsidR="00F70F35">
        <w:rPr>
          <w:rFonts w:eastAsia="Times New Roman"/>
          <w:b/>
        </w:rPr>
        <w:t>, 2021</w:t>
      </w:r>
    </w:p>
    <w:p w14:paraId="1D541EC7" w14:textId="77777777" w:rsidR="002C50E6" w:rsidRPr="00764E7C" w:rsidRDefault="002C50E6" w:rsidP="000B10DC">
      <w:pPr>
        <w:spacing w:after="0" w:line="240" w:lineRule="auto"/>
        <w:rPr>
          <w:rFonts w:eastAsia="Times New Roman"/>
        </w:rPr>
      </w:pPr>
    </w:p>
    <w:p w14:paraId="2F42D2BC" w14:textId="3F2D80F9" w:rsidR="0096252F" w:rsidRDefault="006A2B0F" w:rsidP="000B10DC">
      <w:pPr>
        <w:spacing w:after="0" w:line="240" w:lineRule="auto"/>
        <w:rPr>
          <w:rFonts w:eastAsia="Times New Roman"/>
          <w:b/>
        </w:rPr>
      </w:pPr>
      <w:r>
        <w:rPr>
          <w:rFonts w:eastAsia="Times New Roman"/>
          <w:b/>
        </w:rPr>
        <w:t xml:space="preserve">12.3 HCAC Meeting Minutes – </w:t>
      </w:r>
      <w:r w:rsidR="008342B6">
        <w:rPr>
          <w:rFonts w:eastAsia="Times New Roman"/>
          <w:b/>
        </w:rPr>
        <w:t xml:space="preserve">Next Meeting: </w:t>
      </w:r>
      <w:r w:rsidR="002C50E6">
        <w:rPr>
          <w:rFonts w:eastAsia="Times New Roman"/>
          <w:b/>
        </w:rPr>
        <w:t>April 7</w:t>
      </w:r>
      <w:r w:rsidR="002C50E6" w:rsidRPr="002C50E6">
        <w:rPr>
          <w:rFonts w:eastAsia="Times New Roman"/>
          <w:b/>
          <w:vertAlign w:val="superscript"/>
        </w:rPr>
        <w:t>th</w:t>
      </w:r>
      <w:r w:rsidR="002C50E6">
        <w:rPr>
          <w:rFonts w:eastAsia="Times New Roman"/>
          <w:b/>
        </w:rPr>
        <w:t>, 2021</w:t>
      </w:r>
    </w:p>
    <w:p w14:paraId="0951A21F" w14:textId="37FEE921" w:rsidR="002C50E6" w:rsidRPr="00D327B8" w:rsidRDefault="002C50E6" w:rsidP="000B10DC">
      <w:pPr>
        <w:spacing w:after="0" w:line="240" w:lineRule="auto"/>
        <w:rPr>
          <w:rFonts w:eastAsia="Times New Roman"/>
        </w:rPr>
      </w:pPr>
      <w:r w:rsidRPr="00FC3410">
        <w:rPr>
          <w:rFonts w:eastAsia="Times New Roman"/>
        </w:rPr>
        <w:t>●</w:t>
      </w:r>
      <w:r w:rsidR="00D327B8">
        <w:rPr>
          <w:rFonts w:eastAsia="Times New Roman"/>
        </w:rPr>
        <w:t xml:space="preserve"> </w:t>
      </w:r>
      <w:r w:rsidR="009B0212">
        <w:rPr>
          <w:rFonts w:eastAsia="Times New Roman"/>
        </w:rPr>
        <w:t xml:space="preserve">D. Galusha explained that </w:t>
      </w:r>
      <w:r w:rsidR="00596F5A">
        <w:rPr>
          <w:rFonts w:eastAsia="Times New Roman"/>
        </w:rPr>
        <w:t>quorum was not achieved and that another attempt for a formal meeting will be scheduled for next month.</w:t>
      </w:r>
    </w:p>
    <w:p w14:paraId="1466D5AA" w14:textId="77777777" w:rsidR="008342B6" w:rsidRDefault="008342B6" w:rsidP="000B10DC">
      <w:pPr>
        <w:spacing w:after="0" w:line="240" w:lineRule="auto"/>
        <w:rPr>
          <w:rFonts w:eastAsia="Times New Roman"/>
        </w:rPr>
      </w:pPr>
    </w:p>
    <w:p w14:paraId="2F45D0BF" w14:textId="2D6BD470" w:rsidR="0096252F" w:rsidRPr="00FE150D" w:rsidRDefault="006A2B0F" w:rsidP="001638D1">
      <w:pPr>
        <w:spacing w:after="0" w:line="240" w:lineRule="auto"/>
        <w:rPr>
          <w:rFonts w:eastAsia="Times New Roman"/>
          <w:b/>
        </w:rPr>
      </w:pPr>
      <w:r>
        <w:rPr>
          <w:rFonts w:eastAsia="Times New Roman"/>
          <w:b/>
        </w:rPr>
        <w:t>12.4 Geraldton Hospital Auxiliary Report</w:t>
      </w:r>
    </w:p>
    <w:p w14:paraId="13965636" w14:textId="0108EBA6" w:rsidR="00596F5A" w:rsidRDefault="00596F5A" w:rsidP="00F563D7">
      <w:pPr>
        <w:spacing w:after="0" w:line="240" w:lineRule="auto"/>
        <w:rPr>
          <w:rFonts w:eastAsia="Times New Roman"/>
        </w:rPr>
      </w:pPr>
      <w:r w:rsidRPr="00FC3410">
        <w:rPr>
          <w:rFonts w:eastAsia="Times New Roman"/>
        </w:rPr>
        <w:t>●</w:t>
      </w:r>
      <w:r>
        <w:rPr>
          <w:rFonts w:eastAsia="Times New Roman"/>
        </w:rPr>
        <w:t xml:space="preserve"> S. Humphreys provided a verbal report to the Board of Directors.</w:t>
      </w:r>
    </w:p>
    <w:p w14:paraId="4E44E2AC" w14:textId="03D736A8" w:rsidR="00596F5A" w:rsidRDefault="00596F5A" w:rsidP="00F563D7">
      <w:pPr>
        <w:spacing w:after="0" w:line="240" w:lineRule="auto"/>
        <w:rPr>
          <w:rFonts w:eastAsia="Times New Roman"/>
        </w:rPr>
      </w:pPr>
      <w:r w:rsidRPr="00FC3410">
        <w:rPr>
          <w:rFonts w:eastAsia="Times New Roman"/>
        </w:rPr>
        <w:t>●</w:t>
      </w:r>
      <w:r>
        <w:rPr>
          <w:rFonts w:eastAsia="Times New Roman"/>
        </w:rPr>
        <w:t xml:space="preserve"> </w:t>
      </w:r>
      <w:r w:rsidR="00D0119C">
        <w:rPr>
          <w:rFonts w:eastAsia="Times New Roman"/>
        </w:rPr>
        <w:t xml:space="preserve">S. Humphreys stated that a few Auxiliary meetings have taken place via Zoom. </w:t>
      </w:r>
    </w:p>
    <w:p w14:paraId="72586C99" w14:textId="58D1ECE1" w:rsidR="00D0119C" w:rsidRDefault="00D0119C" w:rsidP="00F563D7">
      <w:pPr>
        <w:spacing w:after="0" w:line="240" w:lineRule="auto"/>
        <w:rPr>
          <w:rFonts w:eastAsia="Times New Roman"/>
        </w:rPr>
      </w:pPr>
      <w:r w:rsidRPr="00FC3410">
        <w:rPr>
          <w:rFonts w:eastAsia="Times New Roman"/>
        </w:rPr>
        <w:t>●</w:t>
      </w:r>
      <w:r>
        <w:rPr>
          <w:rFonts w:eastAsia="Times New Roman"/>
        </w:rPr>
        <w:t xml:space="preserve"> The committee is currently planning to purchase gifts for Mothers’ Day and Fathers’ Day for the residents in LTC.</w:t>
      </w:r>
    </w:p>
    <w:p w14:paraId="23F42C47" w14:textId="73D4B2FA" w:rsidR="002C50E6" w:rsidRDefault="00D0119C" w:rsidP="00F563D7">
      <w:pPr>
        <w:spacing w:after="0" w:line="240" w:lineRule="auto"/>
        <w:rPr>
          <w:rFonts w:eastAsia="Times New Roman"/>
        </w:rPr>
      </w:pPr>
      <w:r w:rsidRPr="00FC3410">
        <w:rPr>
          <w:rFonts w:eastAsia="Times New Roman"/>
        </w:rPr>
        <w:t>●</w:t>
      </w:r>
      <w:r>
        <w:rPr>
          <w:rFonts w:eastAsia="Times New Roman"/>
        </w:rPr>
        <w:t xml:space="preserve"> A meeting is taking place next week to discuss purchasing something for the new Emergency Department.</w:t>
      </w:r>
    </w:p>
    <w:p w14:paraId="2F7CD491" w14:textId="77777777" w:rsidR="002C50E6" w:rsidRDefault="002C50E6" w:rsidP="00F563D7">
      <w:pPr>
        <w:spacing w:after="0" w:line="240" w:lineRule="auto"/>
        <w:rPr>
          <w:rFonts w:eastAsia="Times New Roman"/>
          <w:b/>
        </w:rPr>
      </w:pPr>
    </w:p>
    <w:p w14:paraId="3C526113" w14:textId="692625BE" w:rsidR="002B076A" w:rsidRPr="00FC3410" w:rsidRDefault="005E2547" w:rsidP="00F563D7">
      <w:pPr>
        <w:spacing w:after="0" w:line="240" w:lineRule="auto"/>
        <w:rPr>
          <w:rFonts w:eastAsia="Times New Roman"/>
        </w:rPr>
      </w:pPr>
      <w:r>
        <w:rPr>
          <w:rFonts w:eastAsia="Times New Roman"/>
          <w:b/>
        </w:rPr>
        <w:t>It was moved by</w:t>
      </w:r>
      <w:r w:rsidR="001638D1">
        <w:rPr>
          <w:rFonts w:eastAsia="Times New Roman"/>
          <w:b/>
        </w:rPr>
        <w:t xml:space="preserve"> </w:t>
      </w:r>
      <w:r w:rsidR="00D0119C">
        <w:rPr>
          <w:rFonts w:eastAsia="Times New Roman"/>
          <w:b/>
        </w:rPr>
        <w:t>S. Humphreys</w:t>
      </w:r>
      <w:r w:rsidR="00FE150D">
        <w:rPr>
          <w:rFonts w:eastAsia="Times New Roman"/>
          <w:b/>
        </w:rPr>
        <w:t xml:space="preserve"> </w:t>
      </w:r>
      <w:r w:rsidR="007177EF">
        <w:rPr>
          <w:rFonts w:eastAsia="Times New Roman"/>
          <w:b/>
        </w:rPr>
        <w:t xml:space="preserve">and seconded by </w:t>
      </w:r>
      <w:r w:rsidR="00D0119C">
        <w:rPr>
          <w:rFonts w:eastAsia="Times New Roman"/>
          <w:b/>
        </w:rPr>
        <w:t>V. Tschajka</w:t>
      </w:r>
      <w:r w:rsidR="002C50E6">
        <w:rPr>
          <w:rFonts w:eastAsia="Times New Roman"/>
          <w:b/>
        </w:rPr>
        <w:t xml:space="preserve"> </w:t>
      </w:r>
      <w:r w:rsidR="002B076A" w:rsidRPr="00FC3410">
        <w:rPr>
          <w:rFonts w:eastAsia="Times New Roman"/>
          <w:b/>
        </w:rPr>
        <w:t>that the Linkages &amp; Par</w:t>
      </w:r>
      <w:r w:rsidR="00E25EA0" w:rsidRPr="00FC3410">
        <w:rPr>
          <w:rFonts w:eastAsia="Times New Roman"/>
          <w:b/>
        </w:rPr>
        <w:t xml:space="preserve">tnerships reports be accepted as </w:t>
      </w:r>
      <w:r w:rsidR="008342B6">
        <w:rPr>
          <w:rFonts w:eastAsia="Times New Roman"/>
          <w:b/>
        </w:rPr>
        <w:t>presented.</w:t>
      </w:r>
    </w:p>
    <w:p w14:paraId="3F62E40E" w14:textId="77777777" w:rsidR="00E53A15" w:rsidRPr="00FC3410" w:rsidRDefault="002B076A" w:rsidP="00F563D7">
      <w:pPr>
        <w:spacing w:after="0" w:line="240" w:lineRule="auto"/>
        <w:rPr>
          <w:rFonts w:eastAsia="Times New Roman"/>
          <w:b/>
        </w:rPr>
      </w:pPr>
      <w:r w:rsidRPr="00FC3410">
        <w:rPr>
          <w:rFonts w:eastAsia="Times New Roman"/>
          <w:b/>
        </w:rPr>
        <w:t>CARRIED.</w:t>
      </w:r>
    </w:p>
    <w:p w14:paraId="4FD3B1DF" w14:textId="77777777" w:rsidR="002B076A" w:rsidRPr="00FC3410" w:rsidRDefault="002B076A"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7456" behindDoc="0" locked="0" layoutInCell="1" allowOverlap="1" wp14:anchorId="524152F2" wp14:editId="07FF3C3A">
                <wp:simplePos x="0" y="0"/>
                <wp:positionH relativeFrom="margin">
                  <wp:align>left</wp:align>
                </wp:positionH>
                <wp:positionV relativeFrom="paragraph">
                  <wp:posOffset>33020</wp:posOffset>
                </wp:positionV>
                <wp:extent cx="689610" cy="257175"/>
                <wp:effectExtent l="0" t="0" r="15240" b="28575"/>
                <wp:wrapNone/>
                <wp:docPr id="2" name="Text Box 2"/>
                <wp:cNvGraphicFramePr/>
                <a:graphic xmlns:a="http://schemas.openxmlformats.org/drawingml/2006/main">
                  <a:graphicData uri="http://schemas.microsoft.com/office/word/2010/wordprocessingShape">
                    <wps:wsp>
                      <wps:cNvSpPr txBox="1"/>
                      <wps:spPr>
                        <a:xfrm>
                          <a:off x="0" y="0"/>
                          <a:ext cx="689610" cy="257175"/>
                        </a:xfrm>
                        <a:prstGeom prst="rect">
                          <a:avLst/>
                        </a:prstGeom>
                        <a:solidFill>
                          <a:sysClr val="window" lastClr="FFFFFF"/>
                        </a:solidFill>
                        <a:ln w="6350">
                          <a:solidFill>
                            <a:prstClr val="black"/>
                          </a:solidFill>
                        </a:ln>
                        <a:effectLst/>
                      </wps:spPr>
                      <wps:txbx>
                        <w:txbxContent>
                          <w:p w14:paraId="5963B026" w14:textId="7C7B650D" w:rsidR="00F862E9" w:rsidRPr="00F8625F" w:rsidRDefault="00F862E9" w:rsidP="002B076A">
                            <w:pPr>
                              <w:jc w:val="center"/>
                              <w:rPr>
                                <w:b/>
                              </w:rPr>
                            </w:pPr>
                            <w:r>
                              <w:rPr>
                                <w:b/>
                              </w:rPr>
                              <w:t>RES 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152F2" id="Text Box 2" o:spid="_x0000_s1030"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" fillcolor="window" strokeweight=".5pt">
                <v:textbox>
                  <w:txbxContent>
                    <w:p w14:paraId="5963B026" w14:textId="7C7B650D" w:rsidR="00F862E9" w:rsidRPr="00F8625F" w:rsidRDefault="00F862E9" w:rsidP="002B076A">
                      <w:pPr>
                        <w:jc w:val="center"/>
                        <w:rPr>
                          <w:b/>
                        </w:rPr>
                      </w:pPr>
                      <w:r>
                        <w:rPr>
                          <w:b/>
                        </w:rPr>
                        <w:t>RES 31</w:t>
                      </w:r>
                    </w:p>
                  </w:txbxContent>
                </v:textbox>
                <w10:wrap anchorx="margin"/>
              </v:shape>
            </w:pict>
          </mc:Fallback>
        </mc:AlternateContent>
      </w:r>
      <w:r w:rsidR="00E53A15" w:rsidRPr="00FC3410">
        <w:rPr>
          <w:rFonts w:eastAsia="Times New Roman"/>
          <w:b/>
        </w:rPr>
        <w:t xml:space="preserve">  </w:t>
      </w:r>
    </w:p>
    <w:p w14:paraId="075B881D" w14:textId="77777777" w:rsidR="00A665D5" w:rsidRDefault="00A665D5" w:rsidP="00F563D7">
      <w:pPr>
        <w:spacing w:after="0" w:line="240" w:lineRule="auto"/>
        <w:rPr>
          <w:rFonts w:eastAsia="Times New Roman"/>
          <w:b/>
          <w:u w:val="single"/>
        </w:rPr>
      </w:pPr>
    </w:p>
    <w:p w14:paraId="70869119" w14:textId="77777777" w:rsidR="00D0119C" w:rsidRDefault="00D0119C" w:rsidP="00F563D7">
      <w:pPr>
        <w:spacing w:after="0" w:line="240" w:lineRule="auto"/>
        <w:rPr>
          <w:rFonts w:eastAsia="Times New Roman"/>
          <w:b/>
          <w:u w:val="single"/>
        </w:rPr>
      </w:pPr>
    </w:p>
    <w:p w14:paraId="4D4A8921" w14:textId="77777777" w:rsidR="00D0119C" w:rsidRDefault="00D0119C" w:rsidP="00F563D7">
      <w:pPr>
        <w:spacing w:after="0" w:line="240" w:lineRule="auto"/>
        <w:rPr>
          <w:rFonts w:eastAsia="Times New Roman"/>
          <w:b/>
          <w:u w:val="single"/>
        </w:rPr>
      </w:pPr>
    </w:p>
    <w:p w14:paraId="4B4C3D40" w14:textId="757965FD" w:rsidR="00E53A15" w:rsidRPr="00FC3410" w:rsidRDefault="00E53A15" w:rsidP="00F563D7">
      <w:pPr>
        <w:spacing w:after="0" w:line="240" w:lineRule="auto"/>
        <w:rPr>
          <w:rFonts w:eastAsia="Times New Roman"/>
          <w:b/>
          <w:u w:val="single"/>
        </w:rPr>
      </w:pPr>
      <w:r w:rsidRPr="00FC3410">
        <w:rPr>
          <w:rFonts w:eastAsia="Times New Roman"/>
          <w:b/>
          <w:u w:val="single"/>
        </w:rPr>
        <w:t>13.0 CEO REPORT</w:t>
      </w:r>
    </w:p>
    <w:p w14:paraId="46D6AA80" w14:textId="2B6A828A" w:rsidR="002A3BFF" w:rsidRPr="00C50043" w:rsidRDefault="000D7DFB" w:rsidP="00F563D7">
      <w:pPr>
        <w:spacing w:after="0" w:line="240" w:lineRule="auto"/>
        <w:rPr>
          <w:rFonts w:eastAsia="Times New Roman"/>
        </w:rPr>
      </w:pPr>
      <w:r>
        <w:rPr>
          <w:rFonts w:eastAsia="Times New Roman"/>
        </w:rPr>
        <w:t xml:space="preserve">● </w:t>
      </w:r>
      <w:r w:rsidR="00286B7D">
        <w:rPr>
          <w:rFonts w:eastAsia="Times New Roman"/>
        </w:rPr>
        <w:t>D. Galusha</w:t>
      </w:r>
      <w:r>
        <w:rPr>
          <w:rFonts w:eastAsia="Times New Roman"/>
        </w:rPr>
        <w:t xml:space="preserve"> </w:t>
      </w:r>
      <w:r w:rsidR="00871D24">
        <w:rPr>
          <w:rFonts w:eastAsia="Times New Roman"/>
        </w:rPr>
        <w:t xml:space="preserve">highlighted </w:t>
      </w:r>
      <w:r>
        <w:rPr>
          <w:rFonts w:eastAsia="Times New Roman"/>
        </w:rPr>
        <w:t>his</w:t>
      </w:r>
      <w:r w:rsidR="00E53A15" w:rsidRPr="00FC3410">
        <w:rPr>
          <w:rFonts w:eastAsia="Times New Roman"/>
        </w:rPr>
        <w:t xml:space="preserve"> </w:t>
      </w:r>
      <w:r w:rsidR="00D6019C">
        <w:rPr>
          <w:rFonts w:eastAsia="Times New Roman"/>
        </w:rPr>
        <w:t xml:space="preserve">written report </w:t>
      </w:r>
      <w:r w:rsidR="00F25875">
        <w:rPr>
          <w:rFonts w:eastAsia="Times New Roman"/>
        </w:rPr>
        <w:t>to the Board of Directors.</w:t>
      </w:r>
    </w:p>
    <w:p w14:paraId="550E981C" w14:textId="06EB917D" w:rsidR="00D0119C" w:rsidRDefault="00D0119C" w:rsidP="00BB3BA4">
      <w:pPr>
        <w:spacing w:after="0" w:line="240" w:lineRule="auto"/>
        <w:rPr>
          <w:rFonts w:eastAsia="Times New Roman"/>
        </w:rPr>
      </w:pPr>
      <w:r w:rsidRPr="00FC3410">
        <w:rPr>
          <w:rFonts w:eastAsia="Times New Roman"/>
        </w:rPr>
        <w:t>●</w:t>
      </w:r>
      <w:r>
        <w:rPr>
          <w:rFonts w:eastAsia="Times New Roman"/>
        </w:rPr>
        <w:t xml:space="preserve"> J. McPherson expressed his disappointment in the OHA for the lack of virtual education provided for Board members.</w:t>
      </w:r>
    </w:p>
    <w:p w14:paraId="0B4C697C" w14:textId="77777777" w:rsidR="00E40957" w:rsidRDefault="00D0119C" w:rsidP="00BB3BA4">
      <w:pPr>
        <w:spacing w:after="0" w:line="240" w:lineRule="auto"/>
        <w:rPr>
          <w:rFonts w:eastAsia="Times New Roman"/>
        </w:rPr>
      </w:pPr>
      <w:r w:rsidRPr="00FC3410">
        <w:rPr>
          <w:rFonts w:eastAsia="Times New Roman"/>
        </w:rPr>
        <w:t>●</w:t>
      </w:r>
      <w:r>
        <w:rPr>
          <w:rFonts w:eastAsia="Times New Roman"/>
        </w:rPr>
        <w:t xml:space="preserve"> D. Galusha informed the Board members that </w:t>
      </w:r>
      <w:r w:rsidR="00E40957">
        <w:rPr>
          <w:rFonts w:eastAsia="Times New Roman"/>
        </w:rPr>
        <w:t>a Physician is interested in working out of the clinic in Nakina. This will allow for the Home Care Program to expand to Nakina and could result in splitting the full-time RN position into two RPN positions for home care.</w:t>
      </w:r>
    </w:p>
    <w:p w14:paraId="7F83FD73" w14:textId="77777777" w:rsidR="00E40957" w:rsidRDefault="00E40957" w:rsidP="00BB3BA4">
      <w:pPr>
        <w:spacing w:after="0" w:line="240" w:lineRule="auto"/>
        <w:rPr>
          <w:rFonts w:eastAsia="Times New Roman"/>
        </w:rPr>
      </w:pPr>
      <w:r w:rsidRPr="00FC3410">
        <w:rPr>
          <w:rFonts w:eastAsia="Times New Roman"/>
        </w:rPr>
        <w:t>●</w:t>
      </w:r>
      <w:r>
        <w:rPr>
          <w:rFonts w:eastAsia="Times New Roman"/>
        </w:rPr>
        <w:t xml:space="preserve"> D. Galusha expressed his impressions of the COVID-19 Vaccine Clinics being held by the Greenstone Family Health Team. He stated that the team is working hard to get all qualified members of the community immunized. They are currently overwhelmed with people calling in and are doing their best to accommodate everyone.</w:t>
      </w:r>
    </w:p>
    <w:p w14:paraId="6E49CCC8" w14:textId="77777777" w:rsidR="00E40957" w:rsidRDefault="00E40957" w:rsidP="00BB3BA4">
      <w:pPr>
        <w:spacing w:after="0" w:line="240" w:lineRule="auto"/>
        <w:rPr>
          <w:rFonts w:eastAsia="Times New Roman"/>
        </w:rPr>
      </w:pPr>
      <w:r w:rsidRPr="00FC3410">
        <w:rPr>
          <w:rFonts w:eastAsia="Times New Roman"/>
        </w:rPr>
        <w:t>●</w:t>
      </w:r>
      <w:r>
        <w:rPr>
          <w:rFonts w:eastAsia="Times New Roman"/>
        </w:rPr>
        <w:t xml:space="preserve"> C. Checkley stated that information regarding the vaccines has not been provided to the Friendship Centre. L. Heerema stated that this information is not provided by GDH and that she will speak with S. Kristjanson about getting the information to the Centre.</w:t>
      </w:r>
    </w:p>
    <w:p w14:paraId="5B452002" w14:textId="77777777" w:rsidR="00E40957" w:rsidRDefault="00E40957" w:rsidP="00BB3BA4">
      <w:pPr>
        <w:spacing w:after="0" w:line="240" w:lineRule="auto"/>
        <w:rPr>
          <w:rFonts w:eastAsia="Times New Roman"/>
        </w:rPr>
      </w:pPr>
      <w:r w:rsidRPr="00FC3410">
        <w:rPr>
          <w:rFonts w:eastAsia="Times New Roman"/>
        </w:rPr>
        <w:t>●</w:t>
      </w:r>
      <w:r>
        <w:rPr>
          <w:rFonts w:eastAsia="Times New Roman"/>
        </w:rPr>
        <w:t xml:space="preserve"> J. McPherson also stated that the Norwestern Community Health Centre and both clinics on the reserves are doing a great job at getting as many people vaccinated as possible.</w:t>
      </w:r>
    </w:p>
    <w:p w14:paraId="71A7BACF" w14:textId="77777777" w:rsidR="00E40957" w:rsidRDefault="00E40957" w:rsidP="00BB3BA4">
      <w:pPr>
        <w:spacing w:after="0" w:line="240" w:lineRule="auto"/>
        <w:rPr>
          <w:rFonts w:eastAsia="Times New Roman"/>
        </w:rPr>
      </w:pPr>
      <w:r w:rsidRPr="00FC3410">
        <w:rPr>
          <w:rFonts w:eastAsia="Times New Roman"/>
        </w:rPr>
        <w:t>●</w:t>
      </w:r>
      <w:r>
        <w:rPr>
          <w:rFonts w:eastAsia="Times New Roman"/>
        </w:rPr>
        <w:t xml:space="preserve"> The RPN Program through Confederation College currently has four people signed up but needs a fifth in order for the course to take place. D. Galusha asked the Board members to relay the information to anyone who may be interested.</w:t>
      </w:r>
    </w:p>
    <w:p w14:paraId="16391AB1" w14:textId="146FFB67" w:rsidR="00D0119C" w:rsidRDefault="00E40957" w:rsidP="00BB3BA4">
      <w:pPr>
        <w:spacing w:after="0" w:line="240" w:lineRule="auto"/>
        <w:rPr>
          <w:rFonts w:eastAsia="Times New Roman"/>
        </w:rPr>
      </w:pPr>
      <w:r w:rsidRPr="00FC3410">
        <w:rPr>
          <w:rFonts w:eastAsia="Times New Roman"/>
        </w:rPr>
        <w:t>●</w:t>
      </w:r>
      <w:r>
        <w:rPr>
          <w:rFonts w:eastAsia="Times New Roman"/>
        </w:rPr>
        <w:t xml:space="preserve"> D</w:t>
      </w:r>
      <w:r w:rsidR="00030AB3">
        <w:rPr>
          <w:rFonts w:eastAsia="Times New Roman"/>
        </w:rPr>
        <w:t xml:space="preserve">. </w:t>
      </w:r>
      <w:r>
        <w:rPr>
          <w:rFonts w:eastAsia="Times New Roman"/>
        </w:rPr>
        <w:t xml:space="preserve">Galusha stated that he is hopeful that the Emergency Department Grand Opening will be held </w:t>
      </w:r>
      <w:r w:rsidR="00B55031">
        <w:rPr>
          <w:rFonts w:eastAsia="Times New Roman"/>
        </w:rPr>
        <w:t>June 26</w:t>
      </w:r>
      <w:r w:rsidR="00B55031" w:rsidRPr="00B55031">
        <w:rPr>
          <w:rFonts w:eastAsia="Times New Roman"/>
          <w:vertAlign w:val="superscript"/>
        </w:rPr>
        <w:t>th</w:t>
      </w:r>
      <w:r w:rsidR="00B55031">
        <w:rPr>
          <w:rFonts w:eastAsia="Times New Roman"/>
        </w:rPr>
        <w:t>, 2021.</w:t>
      </w:r>
      <w:r>
        <w:rPr>
          <w:rFonts w:eastAsia="Times New Roman"/>
        </w:rPr>
        <w:t xml:space="preserve"> </w:t>
      </w:r>
    </w:p>
    <w:p w14:paraId="6AEFE559" w14:textId="77777777" w:rsidR="00D87D38" w:rsidRDefault="00D87D38" w:rsidP="008342B6">
      <w:pPr>
        <w:spacing w:after="0" w:line="240" w:lineRule="auto"/>
        <w:rPr>
          <w:rFonts w:eastAsia="Times New Roman"/>
          <w:b/>
        </w:rPr>
      </w:pPr>
    </w:p>
    <w:p w14:paraId="6F7F9A48" w14:textId="707F75FB" w:rsidR="005F1144" w:rsidRDefault="00CD426F" w:rsidP="008342B6">
      <w:pPr>
        <w:spacing w:after="0" w:line="240" w:lineRule="auto"/>
        <w:rPr>
          <w:rFonts w:eastAsia="Times New Roman"/>
          <w:b/>
        </w:rPr>
      </w:pPr>
      <w:r>
        <w:rPr>
          <w:rFonts w:eastAsia="Times New Roman"/>
          <w:b/>
        </w:rPr>
        <w:t xml:space="preserve">13.1 </w:t>
      </w:r>
      <w:r w:rsidR="002C50E6">
        <w:rPr>
          <w:rFonts w:eastAsia="Times New Roman"/>
          <w:b/>
        </w:rPr>
        <w:t>LTC Development Project Approval</w:t>
      </w:r>
    </w:p>
    <w:p w14:paraId="60370EC4" w14:textId="43CAD11F" w:rsidR="00B55031" w:rsidRDefault="00B55031" w:rsidP="005F1144">
      <w:pPr>
        <w:spacing w:after="0" w:line="240" w:lineRule="auto"/>
        <w:rPr>
          <w:rFonts w:eastAsia="Times New Roman"/>
        </w:rPr>
      </w:pPr>
      <w:r w:rsidRPr="00FC3410">
        <w:rPr>
          <w:rFonts w:eastAsia="Times New Roman"/>
        </w:rPr>
        <w:t>●</w:t>
      </w:r>
      <w:r>
        <w:rPr>
          <w:rFonts w:eastAsia="Times New Roman"/>
        </w:rPr>
        <w:t xml:space="preserve"> Discussion occurred.</w:t>
      </w:r>
    </w:p>
    <w:p w14:paraId="6854E606" w14:textId="77777777" w:rsidR="00991E70" w:rsidRDefault="00991E70" w:rsidP="005F1144">
      <w:pPr>
        <w:spacing w:after="0" w:line="240" w:lineRule="auto"/>
        <w:rPr>
          <w:rFonts w:eastAsia="Times New Roman"/>
          <w:b/>
        </w:rPr>
      </w:pPr>
    </w:p>
    <w:p w14:paraId="58CB312E" w14:textId="2D9FB7F5" w:rsidR="009F616B" w:rsidRPr="001A6BD4" w:rsidRDefault="00F25875" w:rsidP="009F616B">
      <w:pPr>
        <w:spacing w:after="0" w:line="240" w:lineRule="auto"/>
        <w:rPr>
          <w:rFonts w:eastAsia="Times New Roman"/>
          <w:b/>
        </w:rPr>
      </w:pPr>
      <w:r>
        <w:rPr>
          <w:rFonts w:eastAsia="Times New Roman"/>
          <w:b/>
        </w:rPr>
        <w:t xml:space="preserve">13.2 </w:t>
      </w:r>
      <w:r w:rsidR="009F616B">
        <w:rPr>
          <w:rFonts w:eastAsia="Times New Roman"/>
          <w:b/>
        </w:rPr>
        <w:t>COVID-19 Internal &amp; External Communication</w:t>
      </w:r>
    </w:p>
    <w:p w14:paraId="33E73404" w14:textId="47C34B9A" w:rsidR="009F616B" w:rsidRDefault="009F616B" w:rsidP="009F616B">
      <w:pPr>
        <w:spacing w:after="0" w:line="240" w:lineRule="auto"/>
        <w:rPr>
          <w:rFonts w:eastAsia="Times New Roman"/>
        </w:rPr>
      </w:pPr>
    </w:p>
    <w:p w14:paraId="01DF6469" w14:textId="4707D8F0" w:rsidR="009F616B" w:rsidRPr="001A6BD4" w:rsidRDefault="009F616B" w:rsidP="009F616B">
      <w:pPr>
        <w:spacing w:after="0" w:line="240" w:lineRule="auto"/>
        <w:rPr>
          <w:rFonts w:eastAsia="Times New Roman"/>
          <w:b/>
          <w:bCs/>
        </w:rPr>
      </w:pPr>
      <w:r>
        <w:rPr>
          <w:rFonts w:eastAsia="Times New Roman"/>
          <w:b/>
          <w:bCs/>
        </w:rPr>
        <w:t>13.3 Kudos from A. Brown re: Facebook Communications</w:t>
      </w:r>
    </w:p>
    <w:p w14:paraId="3869C315" w14:textId="77777777" w:rsidR="001539EA" w:rsidRDefault="001539EA" w:rsidP="00F563D7">
      <w:pPr>
        <w:spacing w:after="0" w:line="240" w:lineRule="auto"/>
        <w:rPr>
          <w:rFonts w:eastAsia="Times New Roman"/>
          <w:b/>
        </w:rPr>
      </w:pPr>
    </w:p>
    <w:p w14:paraId="4C6DE18F" w14:textId="316FD7A7" w:rsidR="001352BD" w:rsidRPr="00FC3410" w:rsidRDefault="00083F53" w:rsidP="00F563D7">
      <w:pPr>
        <w:spacing w:after="0" w:line="240" w:lineRule="auto"/>
        <w:rPr>
          <w:rFonts w:eastAsia="Times New Roman"/>
          <w:b/>
        </w:rPr>
      </w:pPr>
      <w:r>
        <w:rPr>
          <w:rFonts w:eastAsia="Times New Roman"/>
          <w:b/>
        </w:rPr>
        <w:t>It was moved by</w:t>
      </w:r>
      <w:r w:rsidR="00B55031">
        <w:rPr>
          <w:rFonts w:eastAsia="Times New Roman"/>
          <w:b/>
        </w:rPr>
        <w:t xml:space="preserve"> </w:t>
      </w:r>
      <w:r w:rsidR="00B55031">
        <w:rPr>
          <w:rFonts w:eastAsia="Times New Roman"/>
          <w:b/>
          <w:bCs/>
        </w:rPr>
        <w:t>V. Tschajka</w:t>
      </w:r>
      <w:r w:rsidR="00F74214">
        <w:rPr>
          <w:rFonts w:eastAsia="Times New Roman"/>
          <w:b/>
        </w:rPr>
        <w:t xml:space="preserve"> </w:t>
      </w:r>
      <w:r w:rsidR="00E25EA0" w:rsidRPr="00FC3410">
        <w:rPr>
          <w:rFonts w:eastAsia="Times New Roman"/>
          <w:b/>
        </w:rPr>
        <w:t xml:space="preserve">and seconded by </w:t>
      </w:r>
      <w:r w:rsidR="00B55031">
        <w:rPr>
          <w:rFonts w:eastAsia="Times New Roman"/>
          <w:b/>
        </w:rPr>
        <w:t>C&gt; Checkley</w:t>
      </w:r>
      <w:r w:rsidR="002A3BFF">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152870B3" w14:textId="6C160B65" w:rsidR="00FD00C2" w:rsidRDefault="001352BD" w:rsidP="00F563D7">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69504" behindDoc="0" locked="0" layoutInCell="1" allowOverlap="1" wp14:anchorId="46C5FEE2" wp14:editId="29755B03">
                <wp:simplePos x="0" y="0"/>
                <wp:positionH relativeFrom="margin">
                  <wp:align>left</wp:align>
                </wp:positionH>
                <wp:positionV relativeFrom="paragraph">
                  <wp:posOffset>26035</wp:posOffset>
                </wp:positionV>
                <wp:extent cx="698500" cy="238125"/>
                <wp:effectExtent l="0" t="0" r="25400" b="28575"/>
                <wp:wrapNone/>
                <wp:docPr id="4" name="Text Box 4"/>
                <wp:cNvGraphicFramePr/>
                <a:graphic xmlns:a="http://schemas.openxmlformats.org/drawingml/2006/main">
                  <a:graphicData uri="http://schemas.microsoft.com/office/word/2010/wordprocessingShape">
                    <wps:wsp>
                      <wps:cNvSpPr txBox="1"/>
                      <wps:spPr>
                        <a:xfrm>
                          <a:off x="0" y="0"/>
                          <a:ext cx="698500" cy="238125"/>
                        </a:xfrm>
                        <a:prstGeom prst="rect">
                          <a:avLst/>
                        </a:prstGeom>
                        <a:solidFill>
                          <a:sysClr val="window" lastClr="FFFFFF"/>
                        </a:solidFill>
                        <a:ln w="6350">
                          <a:solidFill>
                            <a:prstClr val="black"/>
                          </a:solidFill>
                        </a:ln>
                        <a:effectLst/>
                      </wps:spPr>
                      <wps:txbx>
                        <w:txbxContent>
                          <w:p w14:paraId="49A51B85" w14:textId="7BD0706D" w:rsidR="00F862E9" w:rsidRPr="00F8625F" w:rsidRDefault="00F862E9" w:rsidP="001352BD">
                            <w:pPr>
                              <w:jc w:val="center"/>
                              <w:rPr>
                                <w:b/>
                              </w:rPr>
                            </w:pPr>
                            <w:r>
                              <w:rPr>
                                <w:b/>
                              </w:rPr>
                              <w:t>RES 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5FEE2" id="Text Box 4" o:spid="_x0000_s1031"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" fillcolor="window" strokeweight=".5pt">
                <v:textbox>
                  <w:txbxContent>
                    <w:p w14:paraId="49A51B85" w14:textId="7BD0706D" w:rsidR="00F862E9" w:rsidRPr="00F8625F" w:rsidRDefault="00F862E9" w:rsidP="001352BD">
                      <w:pPr>
                        <w:jc w:val="center"/>
                        <w:rPr>
                          <w:b/>
                        </w:rPr>
                      </w:pPr>
                      <w:r>
                        <w:rPr>
                          <w:b/>
                        </w:rPr>
                        <w:t>RES 32</w:t>
                      </w:r>
                    </w:p>
                  </w:txbxContent>
                </v:textbox>
                <w10:wrap anchorx="margin"/>
              </v:shape>
            </w:pict>
          </mc:Fallback>
        </mc:AlternateContent>
      </w:r>
      <w:r w:rsidRPr="00FC3410">
        <w:rPr>
          <w:rFonts w:eastAsia="Times New Roman"/>
        </w:rPr>
        <w:t xml:space="preserve">   </w:t>
      </w:r>
    </w:p>
    <w:p w14:paraId="24C003D9" w14:textId="77777777" w:rsidR="00286B7D" w:rsidRDefault="00286B7D" w:rsidP="00F563D7">
      <w:pPr>
        <w:spacing w:after="0" w:line="240" w:lineRule="auto"/>
        <w:rPr>
          <w:rFonts w:eastAsia="Times New Roman"/>
        </w:rPr>
      </w:pPr>
    </w:p>
    <w:p w14:paraId="3AE83B29" w14:textId="77777777" w:rsidR="00453179" w:rsidRDefault="00453179" w:rsidP="0007110E">
      <w:pPr>
        <w:spacing w:after="0" w:line="240" w:lineRule="auto"/>
        <w:rPr>
          <w:rFonts w:eastAsia="Times New Roman"/>
          <w:b/>
          <w:u w:val="single"/>
        </w:rPr>
      </w:pPr>
    </w:p>
    <w:p w14:paraId="4B782FC2" w14:textId="77777777" w:rsidR="001352BD" w:rsidRPr="001539EA" w:rsidRDefault="001352BD" w:rsidP="0007110E">
      <w:pPr>
        <w:spacing w:after="0" w:line="240" w:lineRule="auto"/>
        <w:rPr>
          <w:rFonts w:eastAsia="Times New Roman"/>
          <w:b/>
          <w:u w:val="single"/>
        </w:rPr>
      </w:pPr>
      <w:r w:rsidRPr="00FC3410">
        <w:rPr>
          <w:rFonts w:eastAsia="Times New Roman"/>
          <w:b/>
          <w:u w:val="single"/>
        </w:rPr>
        <w:t>14.0 DECISION OF THE BOARD</w:t>
      </w:r>
    </w:p>
    <w:p w14:paraId="5CCD102C" w14:textId="77777777" w:rsidR="00AD6B48" w:rsidRDefault="001A3E97" w:rsidP="00AD6B48">
      <w:pPr>
        <w:spacing w:after="0" w:line="240" w:lineRule="auto"/>
        <w:rPr>
          <w:rFonts w:eastAsia="Times New Roman"/>
          <w:b/>
        </w:rPr>
      </w:pPr>
      <w:r>
        <w:rPr>
          <w:rFonts w:eastAsia="Times New Roman"/>
          <w:b/>
        </w:rPr>
        <w:t>14.1 Physician Privileges</w:t>
      </w:r>
    </w:p>
    <w:p w14:paraId="41F25B00" w14:textId="77777777" w:rsidR="001A3E97" w:rsidRPr="00FC3410" w:rsidRDefault="001A3E97" w:rsidP="001A3E97">
      <w:pPr>
        <w:spacing w:after="0" w:line="240" w:lineRule="auto"/>
        <w:rPr>
          <w:rFonts w:eastAsia="Times New Roman"/>
          <w:bCs/>
        </w:rPr>
      </w:pPr>
      <w:r w:rsidRPr="00FC3410">
        <w:rPr>
          <w:rFonts w:eastAsia="Times New Roman"/>
        </w:rPr>
        <w:t xml:space="preserve">● </w:t>
      </w:r>
      <w:r w:rsidRPr="00FC3410">
        <w:rPr>
          <w:rFonts w:eastAsia="Times New Roman"/>
          <w:bCs/>
        </w:rPr>
        <w:t>The list of Physician Privileges requests from the MAC meeting was presented to the Board for review.</w:t>
      </w:r>
    </w:p>
    <w:p w14:paraId="0999E1E0" w14:textId="77777777" w:rsidR="001A3E97" w:rsidRPr="00FC3410" w:rsidRDefault="001A3E97" w:rsidP="001A3E97">
      <w:pPr>
        <w:spacing w:after="0" w:line="240" w:lineRule="auto"/>
        <w:rPr>
          <w:rFonts w:eastAsia="Times New Roman"/>
          <w:b/>
        </w:rPr>
      </w:pPr>
    </w:p>
    <w:p w14:paraId="6F7AFDCD" w14:textId="00F91A9D" w:rsidR="001A3E97" w:rsidRPr="00FC3410" w:rsidRDefault="001A3E97" w:rsidP="001A3E97">
      <w:pPr>
        <w:spacing w:after="0" w:line="240" w:lineRule="auto"/>
        <w:rPr>
          <w:rFonts w:eastAsia="Times New Roman"/>
          <w:bCs/>
        </w:rPr>
      </w:pPr>
      <w:r w:rsidRPr="00FC3410">
        <w:rPr>
          <w:rFonts w:eastAsia="Times New Roman"/>
          <w:b/>
        </w:rPr>
        <w:t xml:space="preserve">It was moved by </w:t>
      </w:r>
      <w:r w:rsidR="00B55031">
        <w:rPr>
          <w:rFonts w:eastAsia="Times New Roman"/>
          <w:b/>
        </w:rPr>
        <w:t>V. Tschajka</w:t>
      </w:r>
      <w:r w:rsidR="00736972">
        <w:rPr>
          <w:rFonts w:eastAsia="Times New Roman"/>
          <w:b/>
        </w:rPr>
        <w:t xml:space="preserve"> </w:t>
      </w:r>
      <w:r w:rsidR="00BB3BA4">
        <w:rPr>
          <w:rFonts w:eastAsia="Times New Roman"/>
          <w:b/>
        </w:rPr>
        <w:t xml:space="preserve">and seconded by </w:t>
      </w:r>
      <w:r w:rsidR="00B55031">
        <w:rPr>
          <w:rFonts w:eastAsia="Times New Roman"/>
          <w:b/>
        </w:rPr>
        <w:t>J. McPherson</w:t>
      </w:r>
      <w:r>
        <w:rPr>
          <w:rFonts w:eastAsia="Times New Roman"/>
          <w:b/>
        </w:rPr>
        <w:t xml:space="preserve"> </w:t>
      </w:r>
      <w:r w:rsidRPr="00FC3410">
        <w:rPr>
          <w:rFonts w:eastAsia="Times New Roman"/>
          <w:b/>
        </w:rPr>
        <w:t>that the list of Physician Privileges be approved as presented.</w:t>
      </w:r>
    </w:p>
    <w:p w14:paraId="5C67A0D9" w14:textId="77777777" w:rsidR="001A3E97" w:rsidRPr="00FC3410" w:rsidRDefault="001A3E97" w:rsidP="001A3E97">
      <w:pPr>
        <w:spacing w:after="0" w:line="240" w:lineRule="auto"/>
        <w:rPr>
          <w:rFonts w:eastAsia="Times New Roman"/>
          <w:b/>
        </w:rPr>
      </w:pPr>
      <w:r w:rsidRPr="00FC3410">
        <w:rPr>
          <w:rFonts w:eastAsia="Times New Roman"/>
          <w:b/>
        </w:rPr>
        <w:t>CARRIED.</w:t>
      </w:r>
    </w:p>
    <w:p w14:paraId="0E929CF2" w14:textId="77777777" w:rsidR="001A3E97" w:rsidRPr="00FC3410" w:rsidRDefault="001A3E97" w:rsidP="001A3E97">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73600" behindDoc="0" locked="0" layoutInCell="1" allowOverlap="1" wp14:anchorId="2B5C0C11" wp14:editId="7EE22836">
                <wp:simplePos x="0" y="0"/>
                <wp:positionH relativeFrom="margin">
                  <wp:align>left</wp:align>
                </wp:positionH>
                <wp:positionV relativeFrom="paragraph">
                  <wp:posOffset>30480</wp:posOffset>
                </wp:positionV>
                <wp:extent cx="698740" cy="238125"/>
                <wp:effectExtent l="0" t="0" r="25400" b="28575"/>
                <wp:wrapNone/>
                <wp:docPr id="9" name="Text Box 9"/>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ysClr val="window" lastClr="FFFFFF"/>
                        </a:solidFill>
                        <a:ln w="6350">
                          <a:solidFill>
                            <a:prstClr val="black"/>
                          </a:solidFill>
                        </a:ln>
                        <a:effectLst/>
                      </wps:spPr>
                      <wps:txbx>
                        <w:txbxContent>
                          <w:p w14:paraId="2EBE5C68" w14:textId="246D8B21" w:rsidR="00F862E9" w:rsidRPr="00F8625F" w:rsidRDefault="00F862E9" w:rsidP="001A3E97">
                            <w:pPr>
                              <w:jc w:val="center"/>
                              <w:rPr>
                                <w:b/>
                              </w:rPr>
                            </w:pPr>
                            <w:r>
                              <w:rPr>
                                <w:b/>
                              </w:rPr>
                              <w:t>RES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C0C11" id="Text Box 9" o:spid="_x0000_s1032" type="#_x0000_t202" style="position:absolute;margin-left:0;margin-top:2.4pt;width:55pt;height:18.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" fillcolor="window" strokeweight=".5pt">
                <v:textbox>
                  <w:txbxContent>
                    <w:p w14:paraId="2EBE5C68" w14:textId="246D8B21" w:rsidR="00F862E9" w:rsidRPr="00F8625F" w:rsidRDefault="00F862E9" w:rsidP="001A3E97">
                      <w:pPr>
                        <w:jc w:val="center"/>
                        <w:rPr>
                          <w:b/>
                        </w:rPr>
                      </w:pPr>
                      <w:r>
                        <w:rPr>
                          <w:b/>
                        </w:rPr>
                        <w:t>RES 33</w:t>
                      </w:r>
                    </w:p>
                  </w:txbxContent>
                </v:textbox>
                <w10:wrap anchorx="margin"/>
              </v:shape>
            </w:pict>
          </mc:Fallback>
        </mc:AlternateContent>
      </w:r>
    </w:p>
    <w:p w14:paraId="299BA9E9" w14:textId="77777777" w:rsidR="001A3E97" w:rsidRPr="001A3E97" w:rsidRDefault="001A3E97" w:rsidP="00AD6B48">
      <w:pPr>
        <w:spacing w:after="0" w:line="240" w:lineRule="auto"/>
        <w:rPr>
          <w:rFonts w:eastAsia="Times New Roman"/>
          <w:b/>
          <w:bCs/>
        </w:rPr>
      </w:pPr>
    </w:p>
    <w:p w14:paraId="53D219BF" w14:textId="77777777" w:rsidR="001352BD" w:rsidRPr="00FC3410" w:rsidRDefault="001352BD" w:rsidP="00F563D7">
      <w:pPr>
        <w:spacing w:after="0" w:line="240" w:lineRule="auto"/>
        <w:rPr>
          <w:rFonts w:eastAsia="Times New Roman"/>
        </w:rPr>
      </w:pPr>
    </w:p>
    <w:p w14:paraId="3E32A6E1" w14:textId="77777777"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294DCF32" w14:textId="119B6D9F" w:rsidR="00286B7D" w:rsidRDefault="001352BD" w:rsidP="00083F53">
      <w:pPr>
        <w:spacing w:after="0" w:line="240" w:lineRule="auto"/>
        <w:rPr>
          <w:rFonts w:eastAsia="Times New Roman"/>
        </w:rPr>
      </w:pPr>
      <w:r w:rsidRPr="00FC3410">
        <w:rPr>
          <w:rFonts w:eastAsia="Times New Roman"/>
        </w:rPr>
        <w:t>● Discussion occurred.</w:t>
      </w:r>
    </w:p>
    <w:p w14:paraId="2C756E90" w14:textId="38F94195" w:rsidR="007F4717" w:rsidRDefault="007F4717" w:rsidP="00083F53">
      <w:pPr>
        <w:spacing w:after="0" w:line="240" w:lineRule="auto"/>
        <w:rPr>
          <w:rFonts w:eastAsia="Times New Roman"/>
        </w:rPr>
      </w:pPr>
      <w:r w:rsidRPr="00FC3410">
        <w:rPr>
          <w:rFonts w:eastAsia="Times New Roman"/>
        </w:rPr>
        <w:t>●</w:t>
      </w:r>
      <w:r>
        <w:rPr>
          <w:rFonts w:eastAsia="Times New Roman"/>
        </w:rPr>
        <w:t xml:space="preserve"> </w:t>
      </w:r>
      <w:r w:rsidR="00B55031">
        <w:rPr>
          <w:rFonts w:eastAsia="Times New Roman"/>
        </w:rPr>
        <w:t>It was suggested that the Board of Directors provide the GDH Staff with another round of coffee and donuts. M. Wright will coordinate the date with J. Goulet.</w:t>
      </w:r>
    </w:p>
    <w:p w14:paraId="764B2070" w14:textId="77777777" w:rsidR="002A3BFF" w:rsidRDefault="002A3BFF" w:rsidP="00F563D7">
      <w:pPr>
        <w:spacing w:after="0" w:line="240" w:lineRule="auto"/>
        <w:rPr>
          <w:rFonts w:eastAsia="Times New Roman"/>
          <w:b/>
          <w:u w:val="single"/>
        </w:rPr>
      </w:pPr>
    </w:p>
    <w:p w14:paraId="3B286572" w14:textId="77777777" w:rsidR="001352BD" w:rsidRDefault="001352BD" w:rsidP="00F563D7">
      <w:pPr>
        <w:spacing w:after="0" w:line="240" w:lineRule="auto"/>
        <w:rPr>
          <w:rFonts w:eastAsia="Times New Roman"/>
          <w:b/>
          <w:u w:val="single"/>
        </w:rPr>
      </w:pPr>
      <w:r w:rsidRPr="00FC3410">
        <w:rPr>
          <w:rFonts w:eastAsia="Times New Roman"/>
          <w:b/>
          <w:u w:val="single"/>
        </w:rPr>
        <w:t>16.0 MONTHLY MEETING EVALUATION</w:t>
      </w:r>
    </w:p>
    <w:p w14:paraId="3E16D5DC" w14:textId="28741752" w:rsidR="009F616B" w:rsidRDefault="009F616B" w:rsidP="00F563D7">
      <w:pPr>
        <w:spacing w:after="0" w:line="240" w:lineRule="auto"/>
        <w:rPr>
          <w:rFonts w:eastAsia="Times New Roman"/>
          <w:b/>
        </w:rPr>
      </w:pPr>
      <w:r>
        <w:rPr>
          <w:rFonts w:eastAsia="Times New Roman"/>
          <w:b/>
        </w:rPr>
        <w:t>16.1 Chair, Board of Directors Evaluation Form</w:t>
      </w:r>
    </w:p>
    <w:p w14:paraId="08AF7DF5" w14:textId="235F2106" w:rsidR="009F616B" w:rsidRDefault="009F616B" w:rsidP="00F563D7">
      <w:pPr>
        <w:spacing w:after="0" w:line="240" w:lineRule="auto"/>
        <w:rPr>
          <w:rFonts w:eastAsia="Times New Roman"/>
        </w:rPr>
      </w:pPr>
      <w:r w:rsidRPr="00FC3410">
        <w:rPr>
          <w:rFonts w:eastAsia="Times New Roman"/>
        </w:rPr>
        <w:t>●</w:t>
      </w:r>
      <w:r>
        <w:rPr>
          <w:rFonts w:eastAsia="Times New Roman"/>
        </w:rPr>
        <w:t xml:space="preserve"> The Evaluation Form was provided to the Board members.</w:t>
      </w:r>
    </w:p>
    <w:p w14:paraId="1382B77A" w14:textId="60B77187" w:rsidR="009F616B" w:rsidRDefault="009F616B" w:rsidP="00F563D7">
      <w:pPr>
        <w:spacing w:after="0" w:line="240" w:lineRule="auto"/>
        <w:rPr>
          <w:rFonts w:eastAsia="Times New Roman"/>
          <w:b/>
        </w:rPr>
      </w:pPr>
      <w:r w:rsidRPr="00FC3410">
        <w:rPr>
          <w:rFonts w:eastAsia="Times New Roman"/>
        </w:rPr>
        <w:t>●</w:t>
      </w:r>
      <w:r>
        <w:rPr>
          <w:rFonts w:eastAsia="Times New Roman"/>
        </w:rPr>
        <w:t xml:space="preserve"> Completed evaluations are due </w:t>
      </w:r>
      <w:r w:rsidR="0022111C">
        <w:rPr>
          <w:rFonts w:eastAsia="Times New Roman"/>
        </w:rPr>
        <w:t xml:space="preserve">back </w:t>
      </w:r>
      <w:r>
        <w:rPr>
          <w:rFonts w:eastAsia="Times New Roman"/>
        </w:rPr>
        <w:t>to J. Goulet by April 23</w:t>
      </w:r>
      <w:r w:rsidRPr="009F616B">
        <w:rPr>
          <w:rFonts w:eastAsia="Times New Roman"/>
          <w:vertAlign w:val="superscript"/>
        </w:rPr>
        <w:t>rd</w:t>
      </w:r>
      <w:r>
        <w:rPr>
          <w:rFonts w:eastAsia="Times New Roman"/>
        </w:rPr>
        <w:t>, 2021.</w:t>
      </w:r>
    </w:p>
    <w:p w14:paraId="4CDB21D5" w14:textId="77777777" w:rsidR="009F616B" w:rsidRDefault="009F616B" w:rsidP="00F563D7">
      <w:pPr>
        <w:spacing w:after="0" w:line="240" w:lineRule="auto"/>
        <w:rPr>
          <w:rFonts w:eastAsia="Times New Roman"/>
          <w:b/>
        </w:rPr>
      </w:pPr>
    </w:p>
    <w:p w14:paraId="17C88A87" w14:textId="0D172B0C" w:rsidR="006A2B0F" w:rsidRDefault="006A2B0F" w:rsidP="00F563D7">
      <w:pPr>
        <w:spacing w:after="0" w:line="240" w:lineRule="auto"/>
        <w:rPr>
          <w:rFonts w:eastAsia="Times New Roman"/>
          <w:b/>
        </w:rPr>
      </w:pPr>
      <w:r>
        <w:rPr>
          <w:rFonts w:eastAsia="Times New Roman"/>
          <w:b/>
        </w:rPr>
        <w:t>16.1 Bi-Monthly Me</w:t>
      </w:r>
      <w:r w:rsidR="000D7DFB">
        <w:rPr>
          <w:rFonts w:eastAsia="Times New Roman"/>
          <w:b/>
        </w:rPr>
        <w:t xml:space="preserve">eting Evaluation </w:t>
      </w:r>
      <w:r w:rsidR="00736972">
        <w:rPr>
          <w:rFonts w:eastAsia="Times New Roman"/>
          <w:b/>
        </w:rPr>
        <w:t>Summary</w:t>
      </w:r>
      <w:r w:rsidR="00286B7D">
        <w:rPr>
          <w:rFonts w:eastAsia="Times New Roman"/>
          <w:b/>
        </w:rPr>
        <w:t xml:space="preserve"> – February 2021</w:t>
      </w:r>
    </w:p>
    <w:p w14:paraId="5B7C9625" w14:textId="41E91ED3" w:rsidR="00736972" w:rsidRDefault="00EC2F97" w:rsidP="00F563D7">
      <w:pPr>
        <w:spacing w:after="0" w:line="240" w:lineRule="auto"/>
        <w:rPr>
          <w:rFonts w:eastAsia="Times New Roman"/>
        </w:rPr>
      </w:pPr>
      <w:r w:rsidRPr="00FC3410">
        <w:rPr>
          <w:rFonts w:eastAsia="Times New Roman"/>
        </w:rPr>
        <w:t>●</w:t>
      </w:r>
      <w:r w:rsidR="00736972">
        <w:rPr>
          <w:rFonts w:eastAsia="Times New Roman"/>
        </w:rPr>
        <w:t xml:space="preserve"> The Evaluation </w:t>
      </w:r>
      <w:r w:rsidR="009F616B">
        <w:rPr>
          <w:rFonts w:eastAsia="Times New Roman"/>
        </w:rPr>
        <w:t>Form</w:t>
      </w:r>
      <w:r w:rsidR="00736972">
        <w:rPr>
          <w:rFonts w:eastAsia="Times New Roman"/>
        </w:rPr>
        <w:t xml:space="preserve"> was provided to the Board of Directors.</w:t>
      </w:r>
    </w:p>
    <w:p w14:paraId="0A65689F" w14:textId="77777777" w:rsidR="00EC2F97" w:rsidRDefault="00EC2F97" w:rsidP="00F563D7">
      <w:pPr>
        <w:spacing w:after="0" w:line="240" w:lineRule="auto"/>
        <w:rPr>
          <w:rFonts w:eastAsia="Times New Roman"/>
          <w:b/>
          <w:u w:val="single"/>
        </w:rPr>
      </w:pPr>
    </w:p>
    <w:p w14:paraId="6F6B4A11" w14:textId="77777777" w:rsidR="00185B94" w:rsidRPr="00FC3410" w:rsidRDefault="00185B94" w:rsidP="00F563D7">
      <w:pPr>
        <w:spacing w:after="0" w:line="240" w:lineRule="auto"/>
        <w:rPr>
          <w:rFonts w:eastAsia="Times New Roman"/>
          <w:b/>
          <w:u w:val="single"/>
        </w:rPr>
      </w:pPr>
      <w:r w:rsidRPr="00FC3410">
        <w:rPr>
          <w:rFonts w:eastAsia="Times New Roman"/>
          <w:b/>
          <w:u w:val="single"/>
        </w:rPr>
        <w:t>17.0 IN CAMERA MEETING</w:t>
      </w:r>
    </w:p>
    <w:p w14:paraId="020551C2" w14:textId="6AA841D1" w:rsidR="00A665D5" w:rsidRPr="00CD426F" w:rsidRDefault="00736972" w:rsidP="00F563D7">
      <w:pPr>
        <w:spacing w:after="0" w:line="240" w:lineRule="auto"/>
        <w:rPr>
          <w:rFonts w:eastAsia="Times New Roman"/>
          <w:bCs/>
        </w:rPr>
      </w:pPr>
      <w:r w:rsidRPr="00FC3410">
        <w:rPr>
          <w:rFonts w:eastAsia="Times New Roman"/>
        </w:rPr>
        <w:t>●</w:t>
      </w:r>
      <w:r>
        <w:rPr>
          <w:rFonts w:eastAsia="Times New Roman"/>
        </w:rPr>
        <w:t xml:space="preserve"> </w:t>
      </w:r>
      <w:r w:rsidR="009F616B">
        <w:rPr>
          <w:rFonts w:eastAsia="Times New Roman"/>
          <w:bCs/>
        </w:rPr>
        <w:t>None this month.</w:t>
      </w:r>
    </w:p>
    <w:p w14:paraId="211E4264" w14:textId="77777777" w:rsidR="00CD426F" w:rsidRPr="00FC3410" w:rsidRDefault="00CD426F" w:rsidP="00F563D7">
      <w:pPr>
        <w:spacing w:after="0" w:line="240" w:lineRule="auto"/>
        <w:rPr>
          <w:rFonts w:eastAsia="Times New Roman"/>
        </w:rPr>
      </w:pPr>
    </w:p>
    <w:p w14:paraId="2D89DC6F" w14:textId="01F147DD" w:rsidR="00CD426F" w:rsidRDefault="00185B94" w:rsidP="00F563D7">
      <w:pPr>
        <w:spacing w:after="0" w:line="240" w:lineRule="auto"/>
        <w:rPr>
          <w:rFonts w:eastAsia="Times New Roman"/>
          <w:b/>
          <w:u w:val="single"/>
        </w:rPr>
      </w:pPr>
      <w:r w:rsidRPr="00FC3410">
        <w:rPr>
          <w:rFonts w:eastAsia="Times New Roman"/>
          <w:b/>
          <w:u w:val="single"/>
        </w:rPr>
        <w:t>18.0 TERMINATION OF IN CAMERA MEETING</w:t>
      </w:r>
    </w:p>
    <w:p w14:paraId="205EA754" w14:textId="77777777" w:rsidR="009F616B" w:rsidRPr="00CD426F" w:rsidRDefault="009F616B" w:rsidP="00F563D7">
      <w:pPr>
        <w:spacing w:after="0" w:line="240" w:lineRule="auto"/>
        <w:rPr>
          <w:rFonts w:eastAsia="Times New Roman"/>
          <w:b/>
          <w:u w:val="single"/>
        </w:rPr>
      </w:pPr>
    </w:p>
    <w:p w14:paraId="1CDA5E5A" w14:textId="77777777" w:rsidR="00185B94" w:rsidRPr="00FC3410" w:rsidRDefault="00185B94" w:rsidP="00F563D7">
      <w:pPr>
        <w:spacing w:after="0" w:line="240" w:lineRule="auto"/>
        <w:rPr>
          <w:rFonts w:eastAsia="Times New Roman"/>
          <w:b/>
          <w:u w:val="single"/>
        </w:rPr>
      </w:pPr>
      <w:r w:rsidRPr="00FC3410">
        <w:rPr>
          <w:rFonts w:eastAsia="Times New Roman"/>
          <w:b/>
          <w:u w:val="single"/>
        </w:rPr>
        <w:t>19.0 MEETING WITH MANAGEMENT (CEO ONLY)</w:t>
      </w:r>
    </w:p>
    <w:p w14:paraId="006255E0" w14:textId="77777777" w:rsidR="00A43A18" w:rsidRDefault="00A43A18" w:rsidP="00F563D7">
      <w:pPr>
        <w:spacing w:after="0" w:line="240" w:lineRule="auto"/>
        <w:rPr>
          <w:rFonts w:eastAsia="Times New Roman"/>
          <w:b/>
          <w:u w:val="single"/>
        </w:rPr>
      </w:pPr>
    </w:p>
    <w:p w14:paraId="5785282C" w14:textId="77777777" w:rsidR="007A02A0" w:rsidRDefault="00185B94" w:rsidP="00F563D7">
      <w:pPr>
        <w:spacing w:after="0" w:line="240" w:lineRule="auto"/>
        <w:rPr>
          <w:rFonts w:eastAsia="Times New Roman"/>
          <w:b/>
          <w:u w:val="single"/>
        </w:rPr>
      </w:pPr>
      <w:r w:rsidRPr="00FC3410">
        <w:rPr>
          <w:rFonts w:eastAsia="Times New Roman"/>
          <w:b/>
          <w:u w:val="single"/>
        </w:rPr>
        <w:t>20.0 MEETING WITHOUT MANAGEMENT</w:t>
      </w:r>
    </w:p>
    <w:p w14:paraId="6B1D25FC" w14:textId="77777777" w:rsidR="00D87D38" w:rsidRDefault="00D87D38" w:rsidP="00F563D7">
      <w:pPr>
        <w:spacing w:after="0" w:line="240" w:lineRule="auto"/>
        <w:rPr>
          <w:rFonts w:eastAsia="Times New Roman"/>
          <w:b/>
          <w:u w:val="single"/>
        </w:rPr>
      </w:pPr>
    </w:p>
    <w:p w14:paraId="347E1809" w14:textId="0A0B35D7" w:rsidR="00185B94" w:rsidRPr="00FC3410" w:rsidRDefault="00185B94" w:rsidP="00F563D7">
      <w:pPr>
        <w:spacing w:after="0" w:line="240" w:lineRule="auto"/>
        <w:rPr>
          <w:rFonts w:eastAsia="Times New Roman"/>
          <w:b/>
          <w:u w:val="single"/>
        </w:rPr>
      </w:pPr>
      <w:r w:rsidRPr="00FC3410">
        <w:rPr>
          <w:rFonts w:eastAsia="Times New Roman"/>
          <w:b/>
          <w:u w:val="single"/>
        </w:rPr>
        <w:t>21.0 TERMINATION OF REGULAR BOARD MEETING</w:t>
      </w:r>
    </w:p>
    <w:p w14:paraId="646CE650" w14:textId="58B2CD60" w:rsidR="00185B94" w:rsidRPr="00FC3410" w:rsidRDefault="005E2547" w:rsidP="00F563D7">
      <w:pPr>
        <w:spacing w:after="0" w:line="240" w:lineRule="auto"/>
        <w:rPr>
          <w:rFonts w:eastAsia="Times New Roman"/>
          <w:b/>
        </w:rPr>
      </w:pPr>
      <w:r>
        <w:rPr>
          <w:rFonts w:eastAsia="Times New Roman"/>
          <w:b/>
        </w:rPr>
        <w:t>It was moved by</w:t>
      </w:r>
      <w:r w:rsidR="00736972">
        <w:rPr>
          <w:rFonts w:eastAsia="Times New Roman"/>
          <w:b/>
        </w:rPr>
        <w:t xml:space="preserve"> </w:t>
      </w:r>
      <w:r w:rsidR="007E0360">
        <w:rPr>
          <w:rFonts w:eastAsia="Times New Roman"/>
          <w:b/>
        </w:rPr>
        <w:t>J. Beaulieu</w:t>
      </w:r>
      <w:r w:rsidR="00736972">
        <w:rPr>
          <w:rFonts w:eastAsia="Times New Roman"/>
          <w:b/>
        </w:rPr>
        <w:t xml:space="preserve"> </w:t>
      </w:r>
      <w:r>
        <w:rPr>
          <w:rFonts w:eastAsia="Times New Roman"/>
          <w:b/>
        </w:rPr>
        <w:t xml:space="preserve">and seconded by </w:t>
      </w:r>
      <w:r w:rsidR="007E0360">
        <w:rPr>
          <w:rFonts w:eastAsia="Times New Roman"/>
          <w:b/>
        </w:rPr>
        <w:t>C. Checkley</w:t>
      </w:r>
      <w:r w:rsidR="009F616B">
        <w:rPr>
          <w:rFonts w:eastAsia="Times New Roman"/>
          <w:b/>
        </w:rPr>
        <w:t xml:space="preserve"> </w:t>
      </w:r>
      <w:r w:rsidR="00185B94" w:rsidRPr="00FC3410">
        <w:rPr>
          <w:rFonts w:eastAsia="Times New Roman"/>
          <w:b/>
        </w:rPr>
        <w:t xml:space="preserve">that the Board of Directors Meeting be adjourned </w:t>
      </w:r>
      <w:r w:rsidR="000D7DFB">
        <w:rPr>
          <w:rFonts w:eastAsia="Times New Roman"/>
          <w:b/>
        </w:rPr>
        <w:t xml:space="preserve">at </w:t>
      </w:r>
      <w:r w:rsidR="007E0360">
        <w:rPr>
          <w:rFonts w:eastAsia="Times New Roman"/>
          <w:b/>
        </w:rPr>
        <w:t>7:24</w:t>
      </w:r>
      <w:r w:rsidR="009F616B">
        <w:rPr>
          <w:rFonts w:eastAsia="Times New Roman"/>
          <w:b/>
        </w:rPr>
        <w:t xml:space="preserve"> </w:t>
      </w:r>
      <w:r w:rsidR="00871D24">
        <w:rPr>
          <w:rFonts w:eastAsia="Times New Roman"/>
          <w:b/>
        </w:rPr>
        <w:t>pm.</w:t>
      </w:r>
    </w:p>
    <w:p w14:paraId="40CC6B1F" w14:textId="19B80779" w:rsidR="00185B94" w:rsidRPr="00FC3410" w:rsidRDefault="00286B7D"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71552" behindDoc="0" locked="0" layoutInCell="1" allowOverlap="1" wp14:anchorId="2C49EC5E" wp14:editId="085D842D">
                <wp:simplePos x="0" y="0"/>
                <wp:positionH relativeFrom="column">
                  <wp:posOffset>-28575</wp:posOffset>
                </wp:positionH>
                <wp:positionV relativeFrom="paragraph">
                  <wp:posOffset>158115</wp:posOffset>
                </wp:positionV>
                <wp:extent cx="715645" cy="238125"/>
                <wp:effectExtent l="0" t="0" r="27305" b="28575"/>
                <wp:wrapNone/>
                <wp:docPr id="8" name="Text Box 8"/>
                <wp:cNvGraphicFramePr/>
                <a:graphic xmlns:a="http://schemas.openxmlformats.org/drawingml/2006/main">
                  <a:graphicData uri="http://schemas.microsoft.com/office/word/2010/wordprocessingShape">
                    <wps:wsp>
                      <wps:cNvSpPr txBox="1"/>
                      <wps:spPr>
                        <a:xfrm>
                          <a:off x="0" y="0"/>
                          <a:ext cx="715645" cy="238125"/>
                        </a:xfrm>
                        <a:prstGeom prst="rect">
                          <a:avLst/>
                        </a:prstGeom>
                        <a:solidFill>
                          <a:sysClr val="window" lastClr="FFFFFF"/>
                        </a:solidFill>
                        <a:ln w="6350">
                          <a:solidFill>
                            <a:prstClr val="black"/>
                          </a:solidFill>
                        </a:ln>
                        <a:effectLst/>
                      </wps:spPr>
                      <wps:txbx>
                        <w:txbxContent>
                          <w:p w14:paraId="0A2AC46B" w14:textId="458C5A5C" w:rsidR="00F862E9" w:rsidRPr="00F8625F" w:rsidRDefault="00F862E9" w:rsidP="00185B94">
                            <w:pPr>
                              <w:jc w:val="center"/>
                              <w:rPr>
                                <w:b/>
                              </w:rPr>
                            </w:pPr>
                            <w:r>
                              <w:rPr>
                                <w:b/>
                              </w:rPr>
                              <w:t>RES 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9EC5E" id="Text Box 8" o:spid="_x0000_s1033" type="#_x0000_t202" style="position:absolute;margin-left:-2.25pt;margin-top:12.45pt;width:56.3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" fillcolor="window" strokeweight=".5pt">
                <v:textbox>
                  <w:txbxContent>
                    <w:p w14:paraId="0A2AC46B" w14:textId="458C5A5C" w:rsidR="00F862E9" w:rsidRPr="00F8625F" w:rsidRDefault="00F862E9" w:rsidP="00185B94">
                      <w:pPr>
                        <w:jc w:val="center"/>
                        <w:rPr>
                          <w:b/>
                        </w:rPr>
                      </w:pPr>
                      <w:r>
                        <w:rPr>
                          <w:b/>
                        </w:rPr>
                        <w:t>RES 34</w:t>
                      </w:r>
                    </w:p>
                  </w:txbxContent>
                </v:textbox>
              </v:shape>
            </w:pict>
          </mc:Fallback>
        </mc:AlternateContent>
      </w:r>
      <w:r w:rsidR="00185B94" w:rsidRPr="00FC3410">
        <w:rPr>
          <w:rFonts w:eastAsia="Times New Roman"/>
          <w:b/>
        </w:rPr>
        <w:t>CARRIED.</w:t>
      </w:r>
    </w:p>
    <w:p w14:paraId="7D3658DA" w14:textId="51C8A6E9" w:rsidR="00185B94" w:rsidRPr="00FC3410" w:rsidRDefault="00185B94" w:rsidP="00F563D7">
      <w:pPr>
        <w:spacing w:after="0" w:line="240" w:lineRule="auto"/>
        <w:rPr>
          <w:rFonts w:eastAsia="Times New Roman"/>
          <w:b/>
        </w:rPr>
      </w:pPr>
      <w:r w:rsidRPr="00FC3410">
        <w:rPr>
          <w:rFonts w:eastAsia="Times New Roman"/>
          <w:b/>
        </w:rPr>
        <w:t xml:space="preserve"> </w:t>
      </w:r>
    </w:p>
    <w:p w14:paraId="225173EB" w14:textId="77777777" w:rsidR="00EC2F97" w:rsidRPr="00FC3410" w:rsidRDefault="00EC2F97" w:rsidP="00185B94">
      <w:pPr>
        <w:rPr>
          <w:rFonts w:eastAsia="Times New Roman"/>
        </w:rPr>
      </w:pPr>
    </w:p>
    <w:p w14:paraId="29D8B419" w14:textId="77777777" w:rsidR="00E37C74" w:rsidRPr="00FC3410" w:rsidRDefault="00E37C74" w:rsidP="00E37C74">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B72F40">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A3FDC" w14:textId="77777777" w:rsidR="00F862E9" w:rsidRDefault="00F862E9" w:rsidP="004A6E7E">
      <w:pPr>
        <w:spacing w:after="0" w:line="240" w:lineRule="auto"/>
      </w:pPr>
      <w:r>
        <w:separator/>
      </w:r>
    </w:p>
  </w:endnote>
  <w:endnote w:type="continuationSeparator" w:id="0">
    <w:p w14:paraId="3750C04E" w14:textId="77777777" w:rsidR="00F862E9" w:rsidRDefault="00F862E9"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2320132"/>
      <w:docPartObj>
        <w:docPartGallery w:val="Page Numbers (Bottom of Page)"/>
        <w:docPartUnique/>
      </w:docPartObj>
    </w:sdtPr>
    <w:sdtEndPr>
      <w:rPr>
        <w:noProof/>
      </w:rPr>
    </w:sdtEndPr>
    <w:sdtContent>
      <w:p w14:paraId="55341F02" w14:textId="77777777" w:rsidR="00F862E9" w:rsidRPr="00505C5A" w:rsidRDefault="00F862E9">
        <w:pPr>
          <w:pStyle w:val="Footer"/>
          <w:jc w:val="center"/>
        </w:pPr>
        <w:r w:rsidRPr="00505C5A">
          <w:fldChar w:fldCharType="begin"/>
        </w:r>
        <w:r w:rsidRPr="00505C5A">
          <w:instrText xml:space="preserve"> PAGE   \* MERGEFORMAT </w:instrText>
        </w:r>
        <w:r w:rsidRPr="00505C5A">
          <w:fldChar w:fldCharType="separate"/>
        </w:r>
        <w:r w:rsidR="007F4717">
          <w:rPr>
            <w:noProof/>
          </w:rPr>
          <w:t>5</w:t>
        </w:r>
        <w:r w:rsidRPr="00505C5A">
          <w:rPr>
            <w:noProof/>
          </w:rPr>
          <w:fldChar w:fldCharType="end"/>
        </w:r>
      </w:p>
    </w:sdtContent>
  </w:sdt>
  <w:p w14:paraId="4B9662E6" w14:textId="77777777" w:rsidR="00F862E9" w:rsidRDefault="00F8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19A52" w14:textId="77777777" w:rsidR="00F862E9" w:rsidRDefault="00F862E9" w:rsidP="004A6E7E">
      <w:pPr>
        <w:spacing w:after="0" w:line="240" w:lineRule="auto"/>
      </w:pPr>
      <w:r>
        <w:separator/>
      </w:r>
    </w:p>
  </w:footnote>
  <w:footnote w:type="continuationSeparator" w:id="0">
    <w:p w14:paraId="7F9EDFF2" w14:textId="77777777" w:rsidR="00F862E9" w:rsidRDefault="00F862E9"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D7D58" w14:textId="77777777" w:rsidR="00F862E9" w:rsidRPr="00E162D8" w:rsidRDefault="00F862E9" w:rsidP="00E162D8">
    <w:pPr>
      <w:pStyle w:val="Header"/>
      <w:jc w:val="right"/>
      <w:rPr>
        <w:sz w:val="20"/>
        <w:szCs w:val="18"/>
      </w:rPr>
    </w:pPr>
    <w:r w:rsidRPr="00E162D8">
      <w:rPr>
        <w:sz w:val="20"/>
        <w:szCs w:val="18"/>
      </w:rPr>
      <w:t xml:space="preserve">Minutes of the </w:t>
    </w:r>
  </w:p>
  <w:p w14:paraId="4F1E71D5" w14:textId="77777777" w:rsidR="00F862E9" w:rsidRPr="00E162D8" w:rsidRDefault="00F862E9" w:rsidP="00E162D8">
    <w:pPr>
      <w:pStyle w:val="Header"/>
      <w:jc w:val="right"/>
      <w:rPr>
        <w:sz w:val="20"/>
        <w:szCs w:val="18"/>
      </w:rPr>
    </w:pPr>
    <w:r w:rsidRPr="00E162D8">
      <w:rPr>
        <w:sz w:val="20"/>
        <w:szCs w:val="18"/>
      </w:rPr>
      <w:t xml:space="preserve">Regular Board </w:t>
    </w:r>
    <w:r>
      <w:rPr>
        <w:sz w:val="20"/>
        <w:szCs w:val="18"/>
      </w:rPr>
      <w:t xml:space="preserve">of Directors’ </w:t>
    </w:r>
    <w:r w:rsidRPr="00E162D8">
      <w:rPr>
        <w:sz w:val="20"/>
        <w:szCs w:val="18"/>
      </w:rPr>
      <w:t xml:space="preserve">Meeting </w:t>
    </w:r>
  </w:p>
  <w:p w14:paraId="5E01E28D" w14:textId="480BD1E5" w:rsidR="00F862E9" w:rsidRPr="00E162D8" w:rsidRDefault="00F862E9" w:rsidP="00E162D8">
    <w:pPr>
      <w:pStyle w:val="Header"/>
      <w:jc w:val="right"/>
      <w:rPr>
        <w:sz w:val="20"/>
        <w:szCs w:val="18"/>
      </w:rPr>
    </w:pPr>
    <w:r w:rsidRPr="00E162D8">
      <w:rPr>
        <w:sz w:val="20"/>
        <w:szCs w:val="18"/>
      </w:rPr>
      <w:t xml:space="preserve">     </w:t>
    </w:r>
    <w:r>
      <w:rPr>
        <w:sz w:val="20"/>
        <w:szCs w:val="18"/>
      </w:rPr>
      <w:t>April 13,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1AC73" w14:textId="77777777" w:rsidR="00F862E9" w:rsidRDefault="00F862E9"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13507"/>
    <w:rsid w:val="00017CCF"/>
    <w:rsid w:val="000209B2"/>
    <w:rsid w:val="00020AD3"/>
    <w:rsid w:val="000270F4"/>
    <w:rsid w:val="0003035C"/>
    <w:rsid w:val="00030AB3"/>
    <w:rsid w:val="00031B21"/>
    <w:rsid w:val="00031EAD"/>
    <w:rsid w:val="00037580"/>
    <w:rsid w:val="00040C37"/>
    <w:rsid w:val="00041BA2"/>
    <w:rsid w:val="0004613F"/>
    <w:rsid w:val="00046F7A"/>
    <w:rsid w:val="00047FD4"/>
    <w:rsid w:val="000648F8"/>
    <w:rsid w:val="0007062C"/>
    <w:rsid w:val="0007106B"/>
    <w:rsid w:val="0007110E"/>
    <w:rsid w:val="00072B86"/>
    <w:rsid w:val="00073AD6"/>
    <w:rsid w:val="00076043"/>
    <w:rsid w:val="00082E58"/>
    <w:rsid w:val="00083F53"/>
    <w:rsid w:val="00096BCC"/>
    <w:rsid w:val="000A2D67"/>
    <w:rsid w:val="000B10DC"/>
    <w:rsid w:val="000B787A"/>
    <w:rsid w:val="000D3C8E"/>
    <w:rsid w:val="000D3D6A"/>
    <w:rsid w:val="000D7DFB"/>
    <w:rsid w:val="000E4BEB"/>
    <w:rsid w:val="000F21C9"/>
    <w:rsid w:val="001001F1"/>
    <w:rsid w:val="00101FF9"/>
    <w:rsid w:val="001034CE"/>
    <w:rsid w:val="00104025"/>
    <w:rsid w:val="00107DEB"/>
    <w:rsid w:val="00110CC5"/>
    <w:rsid w:val="001130BE"/>
    <w:rsid w:val="0011410B"/>
    <w:rsid w:val="00122825"/>
    <w:rsid w:val="00126C43"/>
    <w:rsid w:val="00127D9B"/>
    <w:rsid w:val="00132DC8"/>
    <w:rsid w:val="00132F0A"/>
    <w:rsid w:val="001337F8"/>
    <w:rsid w:val="001352BD"/>
    <w:rsid w:val="00137F43"/>
    <w:rsid w:val="00141B8A"/>
    <w:rsid w:val="001421BC"/>
    <w:rsid w:val="00142F9C"/>
    <w:rsid w:val="00150E9C"/>
    <w:rsid w:val="0015375B"/>
    <w:rsid w:val="001539EA"/>
    <w:rsid w:val="001605E3"/>
    <w:rsid w:val="001638D1"/>
    <w:rsid w:val="00164907"/>
    <w:rsid w:val="00164987"/>
    <w:rsid w:val="001658BE"/>
    <w:rsid w:val="00165E95"/>
    <w:rsid w:val="0017169F"/>
    <w:rsid w:val="0017259D"/>
    <w:rsid w:val="00180BFF"/>
    <w:rsid w:val="00185B94"/>
    <w:rsid w:val="00191D81"/>
    <w:rsid w:val="001963A0"/>
    <w:rsid w:val="001A12B2"/>
    <w:rsid w:val="001A3856"/>
    <w:rsid w:val="001A3E97"/>
    <w:rsid w:val="001A43B2"/>
    <w:rsid w:val="001A6BD4"/>
    <w:rsid w:val="001B622E"/>
    <w:rsid w:val="001B7CFB"/>
    <w:rsid w:val="001C284C"/>
    <w:rsid w:val="001C2CEA"/>
    <w:rsid w:val="001C54C6"/>
    <w:rsid w:val="001D2FC4"/>
    <w:rsid w:val="001E2FBB"/>
    <w:rsid w:val="001E360A"/>
    <w:rsid w:val="001E402D"/>
    <w:rsid w:val="001E6787"/>
    <w:rsid w:val="001F3658"/>
    <w:rsid w:val="001F49DD"/>
    <w:rsid w:val="001F6BD4"/>
    <w:rsid w:val="00202F18"/>
    <w:rsid w:val="002148CA"/>
    <w:rsid w:val="00214D5F"/>
    <w:rsid w:val="002175A3"/>
    <w:rsid w:val="0022111C"/>
    <w:rsid w:val="00226FE4"/>
    <w:rsid w:val="0023170A"/>
    <w:rsid w:val="00233646"/>
    <w:rsid w:val="00233C6D"/>
    <w:rsid w:val="0023408F"/>
    <w:rsid w:val="00234420"/>
    <w:rsid w:val="00234C96"/>
    <w:rsid w:val="0023544F"/>
    <w:rsid w:val="002361D5"/>
    <w:rsid w:val="0023710A"/>
    <w:rsid w:val="00237A79"/>
    <w:rsid w:val="00241CF5"/>
    <w:rsid w:val="00245BB6"/>
    <w:rsid w:val="00246F70"/>
    <w:rsid w:val="00247025"/>
    <w:rsid w:val="00251DC3"/>
    <w:rsid w:val="0026550E"/>
    <w:rsid w:val="0028327C"/>
    <w:rsid w:val="00286B7D"/>
    <w:rsid w:val="00295B75"/>
    <w:rsid w:val="00295C03"/>
    <w:rsid w:val="002A3BFF"/>
    <w:rsid w:val="002A4EA2"/>
    <w:rsid w:val="002A5DD7"/>
    <w:rsid w:val="002A6A50"/>
    <w:rsid w:val="002B076A"/>
    <w:rsid w:val="002B1204"/>
    <w:rsid w:val="002B4908"/>
    <w:rsid w:val="002C50E6"/>
    <w:rsid w:val="002D05F8"/>
    <w:rsid w:val="002D2E0F"/>
    <w:rsid w:val="002D6613"/>
    <w:rsid w:val="002E5806"/>
    <w:rsid w:val="002F1A7E"/>
    <w:rsid w:val="002F2F7A"/>
    <w:rsid w:val="002F3358"/>
    <w:rsid w:val="002F3671"/>
    <w:rsid w:val="002F6058"/>
    <w:rsid w:val="002F693F"/>
    <w:rsid w:val="003009CF"/>
    <w:rsid w:val="00311468"/>
    <w:rsid w:val="0031146B"/>
    <w:rsid w:val="00311837"/>
    <w:rsid w:val="00323C44"/>
    <w:rsid w:val="003250D2"/>
    <w:rsid w:val="00325446"/>
    <w:rsid w:val="00325DB6"/>
    <w:rsid w:val="00326022"/>
    <w:rsid w:val="00336F43"/>
    <w:rsid w:val="00364CB3"/>
    <w:rsid w:val="00366241"/>
    <w:rsid w:val="00367E0F"/>
    <w:rsid w:val="00381D74"/>
    <w:rsid w:val="003923FA"/>
    <w:rsid w:val="003979FE"/>
    <w:rsid w:val="003B41CF"/>
    <w:rsid w:val="003B6F40"/>
    <w:rsid w:val="003C15B0"/>
    <w:rsid w:val="003C15CA"/>
    <w:rsid w:val="003C52CC"/>
    <w:rsid w:val="003C78A4"/>
    <w:rsid w:val="003C7CA0"/>
    <w:rsid w:val="003D00C3"/>
    <w:rsid w:val="003D04C4"/>
    <w:rsid w:val="003E090D"/>
    <w:rsid w:val="003F1F35"/>
    <w:rsid w:val="003F7283"/>
    <w:rsid w:val="003F7C38"/>
    <w:rsid w:val="00405661"/>
    <w:rsid w:val="00407698"/>
    <w:rsid w:val="004105F2"/>
    <w:rsid w:val="00415188"/>
    <w:rsid w:val="00415907"/>
    <w:rsid w:val="00417436"/>
    <w:rsid w:val="00417474"/>
    <w:rsid w:val="00420180"/>
    <w:rsid w:val="004214C9"/>
    <w:rsid w:val="004236C2"/>
    <w:rsid w:val="0043132C"/>
    <w:rsid w:val="004352C2"/>
    <w:rsid w:val="00442D2F"/>
    <w:rsid w:val="00452249"/>
    <w:rsid w:val="0045251B"/>
    <w:rsid w:val="00453179"/>
    <w:rsid w:val="00453666"/>
    <w:rsid w:val="00456045"/>
    <w:rsid w:val="004616E4"/>
    <w:rsid w:val="00461DD9"/>
    <w:rsid w:val="00466032"/>
    <w:rsid w:val="00471F4D"/>
    <w:rsid w:val="00472EA7"/>
    <w:rsid w:val="00473534"/>
    <w:rsid w:val="004760E3"/>
    <w:rsid w:val="004805F3"/>
    <w:rsid w:val="00480AA3"/>
    <w:rsid w:val="004827EE"/>
    <w:rsid w:val="00483C01"/>
    <w:rsid w:val="00485754"/>
    <w:rsid w:val="00491216"/>
    <w:rsid w:val="00495672"/>
    <w:rsid w:val="00496255"/>
    <w:rsid w:val="00496F7F"/>
    <w:rsid w:val="004A6E7E"/>
    <w:rsid w:val="004B5958"/>
    <w:rsid w:val="004B664F"/>
    <w:rsid w:val="004C0195"/>
    <w:rsid w:val="004C134B"/>
    <w:rsid w:val="004C506D"/>
    <w:rsid w:val="004E7685"/>
    <w:rsid w:val="005012D9"/>
    <w:rsid w:val="00505C5A"/>
    <w:rsid w:val="005066AA"/>
    <w:rsid w:val="00510DA6"/>
    <w:rsid w:val="00511CEE"/>
    <w:rsid w:val="00513120"/>
    <w:rsid w:val="0051341A"/>
    <w:rsid w:val="0051437C"/>
    <w:rsid w:val="0051623D"/>
    <w:rsid w:val="00517EB1"/>
    <w:rsid w:val="00521248"/>
    <w:rsid w:val="005223B5"/>
    <w:rsid w:val="00524FA2"/>
    <w:rsid w:val="00525279"/>
    <w:rsid w:val="00534EE7"/>
    <w:rsid w:val="00541B96"/>
    <w:rsid w:val="005533FF"/>
    <w:rsid w:val="0055650C"/>
    <w:rsid w:val="00560D81"/>
    <w:rsid w:val="00560F35"/>
    <w:rsid w:val="00566766"/>
    <w:rsid w:val="005755DF"/>
    <w:rsid w:val="00580C2A"/>
    <w:rsid w:val="005845CF"/>
    <w:rsid w:val="00590987"/>
    <w:rsid w:val="00591EFA"/>
    <w:rsid w:val="005949A0"/>
    <w:rsid w:val="0059549E"/>
    <w:rsid w:val="00596F5A"/>
    <w:rsid w:val="005A2FF6"/>
    <w:rsid w:val="005A4E78"/>
    <w:rsid w:val="005A7681"/>
    <w:rsid w:val="005B25F7"/>
    <w:rsid w:val="005B350D"/>
    <w:rsid w:val="005B3828"/>
    <w:rsid w:val="005C549B"/>
    <w:rsid w:val="005D13E6"/>
    <w:rsid w:val="005D36C6"/>
    <w:rsid w:val="005D49B0"/>
    <w:rsid w:val="005D7EFE"/>
    <w:rsid w:val="005E0EFB"/>
    <w:rsid w:val="005E2547"/>
    <w:rsid w:val="005E4D49"/>
    <w:rsid w:val="005E6792"/>
    <w:rsid w:val="005F1144"/>
    <w:rsid w:val="005F2BEC"/>
    <w:rsid w:val="00601A82"/>
    <w:rsid w:val="00602650"/>
    <w:rsid w:val="006045D3"/>
    <w:rsid w:val="0061213B"/>
    <w:rsid w:val="0061275B"/>
    <w:rsid w:val="00621F22"/>
    <w:rsid w:val="00626B61"/>
    <w:rsid w:val="00626BFB"/>
    <w:rsid w:val="00631658"/>
    <w:rsid w:val="00634077"/>
    <w:rsid w:val="0063429D"/>
    <w:rsid w:val="00643D65"/>
    <w:rsid w:val="0064432A"/>
    <w:rsid w:val="006500F3"/>
    <w:rsid w:val="00653E0B"/>
    <w:rsid w:val="0068014B"/>
    <w:rsid w:val="006808D6"/>
    <w:rsid w:val="006808E9"/>
    <w:rsid w:val="006825F6"/>
    <w:rsid w:val="00685E58"/>
    <w:rsid w:val="00691D71"/>
    <w:rsid w:val="00692942"/>
    <w:rsid w:val="00693628"/>
    <w:rsid w:val="0069544F"/>
    <w:rsid w:val="006A0664"/>
    <w:rsid w:val="006A17B8"/>
    <w:rsid w:val="006A2A6F"/>
    <w:rsid w:val="006A2B0F"/>
    <w:rsid w:val="006B7926"/>
    <w:rsid w:val="006C3AA8"/>
    <w:rsid w:val="006C47FC"/>
    <w:rsid w:val="006C48EA"/>
    <w:rsid w:val="006D2777"/>
    <w:rsid w:val="006D484B"/>
    <w:rsid w:val="006D4B9A"/>
    <w:rsid w:val="006D5B18"/>
    <w:rsid w:val="006F1BBD"/>
    <w:rsid w:val="006F2CF8"/>
    <w:rsid w:val="0070041F"/>
    <w:rsid w:val="00706373"/>
    <w:rsid w:val="00710504"/>
    <w:rsid w:val="007177EF"/>
    <w:rsid w:val="007247D0"/>
    <w:rsid w:val="007257FB"/>
    <w:rsid w:val="00731427"/>
    <w:rsid w:val="00731D59"/>
    <w:rsid w:val="00736972"/>
    <w:rsid w:val="00736A14"/>
    <w:rsid w:val="0074642D"/>
    <w:rsid w:val="0074659B"/>
    <w:rsid w:val="0075338F"/>
    <w:rsid w:val="00762F25"/>
    <w:rsid w:val="00764E7C"/>
    <w:rsid w:val="007659F5"/>
    <w:rsid w:val="00773FD4"/>
    <w:rsid w:val="00781BED"/>
    <w:rsid w:val="00783CE8"/>
    <w:rsid w:val="00787DE8"/>
    <w:rsid w:val="00791537"/>
    <w:rsid w:val="00791CCE"/>
    <w:rsid w:val="007942B6"/>
    <w:rsid w:val="007A02A0"/>
    <w:rsid w:val="007A25F8"/>
    <w:rsid w:val="007A3347"/>
    <w:rsid w:val="007A5913"/>
    <w:rsid w:val="007C64CE"/>
    <w:rsid w:val="007D7B62"/>
    <w:rsid w:val="007E0360"/>
    <w:rsid w:val="007E33B4"/>
    <w:rsid w:val="007E48B8"/>
    <w:rsid w:val="007E54A0"/>
    <w:rsid w:val="007F0027"/>
    <w:rsid w:val="007F4717"/>
    <w:rsid w:val="007F6C27"/>
    <w:rsid w:val="00805A14"/>
    <w:rsid w:val="00823C14"/>
    <w:rsid w:val="00823DE1"/>
    <w:rsid w:val="008253DE"/>
    <w:rsid w:val="008268F5"/>
    <w:rsid w:val="00826DDE"/>
    <w:rsid w:val="00832E3B"/>
    <w:rsid w:val="008342B6"/>
    <w:rsid w:val="0083603C"/>
    <w:rsid w:val="008421B4"/>
    <w:rsid w:val="00844205"/>
    <w:rsid w:val="00854486"/>
    <w:rsid w:val="00856C36"/>
    <w:rsid w:val="00871D24"/>
    <w:rsid w:val="0087212F"/>
    <w:rsid w:val="00873E38"/>
    <w:rsid w:val="008809CC"/>
    <w:rsid w:val="0088193D"/>
    <w:rsid w:val="00883B3C"/>
    <w:rsid w:val="00886DC9"/>
    <w:rsid w:val="0089019C"/>
    <w:rsid w:val="008906C6"/>
    <w:rsid w:val="00890CA2"/>
    <w:rsid w:val="008914FE"/>
    <w:rsid w:val="00897784"/>
    <w:rsid w:val="008A12AA"/>
    <w:rsid w:val="008D1DDF"/>
    <w:rsid w:val="008D439A"/>
    <w:rsid w:val="008D5A02"/>
    <w:rsid w:val="008D6287"/>
    <w:rsid w:val="008D7289"/>
    <w:rsid w:val="008E0D8D"/>
    <w:rsid w:val="008E187E"/>
    <w:rsid w:val="008E1CE2"/>
    <w:rsid w:val="00900E57"/>
    <w:rsid w:val="00907EF1"/>
    <w:rsid w:val="0091024C"/>
    <w:rsid w:val="009174B0"/>
    <w:rsid w:val="00921D7C"/>
    <w:rsid w:val="00932D7A"/>
    <w:rsid w:val="009348DF"/>
    <w:rsid w:val="00944226"/>
    <w:rsid w:val="0094719B"/>
    <w:rsid w:val="00950FAF"/>
    <w:rsid w:val="009534B5"/>
    <w:rsid w:val="009538A0"/>
    <w:rsid w:val="0096252F"/>
    <w:rsid w:val="00976A48"/>
    <w:rsid w:val="009806E5"/>
    <w:rsid w:val="009877E1"/>
    <w:rsid w:val="00991E70"/>
    <w:rsid w:val="00993AE5"/>
    <w:rsid w:val="009967C5"/>
    <w:rsid w:val="009A7E94"/>
    <w:rsid w:val="009B0212"/>
    <w:rsid w:val="009B2AD6"/>
    <w:rsid w:val="009B456B"/>
    <w:rsid w:val="009B5B23"/>
    <w:rsid w:val="009C010F"/>
    <w:rsid w:val="009C751C"/>
    <w:rsid w:val="009D0923"/>
    <w:rsid w:val="009D38A6"/>
    <w:rsid w:val="009D73B7"/>
    <w:rsid w:val="009D7729"/>
    <w:rsid w:val="009E5506"/>
    <w:rsid w:val="009F2206"/>
    <w:rsid w:val="009F3A3E"/>
    <w:rsid w:val="009F616B"/>
    <w:rsid w:val="009F6411"/>
    <w:rsid w:val="00A01F78"/>
    <w:rsid w:val="00A0482E"/>
    <w:rsid w:val="00A07883"/>
    <w:rsid w:val="00A128AC"/>
    <w:rsid w:val="00A135C7"/>
    <w:rsid w:val="00A1416D"/>
    <w:rsid w:val="00A32A8D"/>
    <w:rsid w:val="00A37117"/>
    <w:rsid w:val="00A3756E"/>
    <w:rsid w:val="00A422E8"/>
    <w:rsid w:val="00A42F11"/>
    <w:rsid w:val="00A4300A"/>
    <w:rsid w:val="00A43A18"/>
    <w:rsid w:val="00A53EB2"/>
    <w:rsid w:val="00A551B2"/>
    <w:rsid w:val="00A562CA"/>
    <w:rsid w:val="00A6289B"/>
    <w:rsid w:val="00A63B5E"/>
    <w:rsid w:val="00A65823"/>
    <w:rsid w:val="00A665D5"/>
    <w:rsid w:val="00A666CC"/>
    <w:rsid w:val="00A7092C"/>
    <w:rsid w:val="00AA022E"/>
    <w:rsid w:val="00AA0FBB"/>
    <w:rsid w:val="00AA2837"/>
    <w:rsid w:val="00AA2887"/>
    <w:rsid w:val="00AA6434"/>
    <w:rsid w:val="00AB1518"/>
    <w:rsid w:val="00AB2BDC"/>
    <w:rsid w:val="00AB2C95"/>
    <w:rsid w:val="00AB4814"/>
    <w:rsid w:val="00AC5054"/>
    <w:rsid w:val="00AD1A1B"/>
    <w:rsid w:val="00AD3065"/>
    <w:rsid w:val="00AD501E"/>
    <w:rsid w:val="00AD5B5C"/>
    <w:rsid w:val="00AD5CD1"/>
    <w:rsid w:val="00AD6B48"/>
    <w:rsid w:val="00AE38D7"/>
    <w:rsid w:val="00AF09B8"/>
    <w:rsid w:val="00B01291"/>
    <w:rsid w:val="00B01B44"/>
    <w:rsid w:val="00B10A40"/>
    <w:rsid w:val="00B11672"/>
    <w:rsid w:val="00B14218"/>
    <w:rsid w:val="00B20AE4"/>
    <w:rsid w:val="00B21487"/>
    <w:rsid w:val="00B22B0A"/>
    <w:rsid w:val="00B22D61"/>
    <w:rsid w:val="00B23F18"/>
    <w:rsid w:val="00B24582"/>
    <w:rsid w:val="00B32C94"/>
    <w:rsid w:val="00B37653"/>
    <w:rsid w:val="00B419E6"/>
    <w:rsid w:val="00B47984"/>
    <w:rsid w:val="00B47CB2"/>
    <w:rsid w:val="00B55031"/>
    <w:rsid w:val="00B55D71"/>
    <w:rsid w:val="00B57C6B"/>
    <w:rsid w:val="00B6109D"/>
    <w:rsid w:val="00B675D7"/>
    <w:rsid w:val="00B70902"/>
    <w:rsid w:val="00B72F40"/>
    <w:rsid w:val="00B75790"/>
    <w:rsid w:val="00B84235"/>
    <w:rsid w:val="00B87608"/>
    <w:rsid w:val="00B92D27"/>
    <w:rsid w:val="00B95D4E"/>
    <w:rsid w:val="00B964EE"/>
    <w:rsid w:val="00B970F3"/>
    <w:rsid w:val="00BA4AE7"/>
    <w:rsid w:val="00BA622E"/>
    <w:rsid w:val="00BA7E32"/>
    <w:rsid w:val="00BB3BA4"/>
    <w:rsid w:val="00BB5997"/>
    <w:rsid w:val="00BB70F2"/>
    <w:rsid w:val="00BC5F9A"/>
    <w:rsid w:val="00BD1B46"/>
    <w:rsid w:val="00BD3399"/>
    <w:rsid w:val="00BD543A"/>
    <w:rsid w:val="00BD66BA"/>
    <w:rsid w:val="00BD7A81"/>
    <w:rsid w:val="00BE5CB3"/>
    <w:rsid w:val="00C0391C"/>
    <w:rsid w:val="00C06FA9"/>
    <w:rsid w:val="00C070EA"/>
    <w:rsid w:val="00C11813"/>
    <w:rsid w:val="00C1238B"/>
    <w:rsid w:val="00C163F8"/>
    <w:rsid w:val="00C17AFD"/>
    <w:rsid w:val="00C20C3E"/>
    <w:rsid w:val="00C3106D"/>
    <w:rsid w:val="00C43EE6"/>
    <w:rsid w:val="00C44511"/>
    <w:rsid w:val="00C50043"/>
    <w:rsid w:val="00C55A1A"/>
    <w:rsid w:val="00C61F01"/>
    <w:rsid w:val="00C72521"/>
    <w:rsid w:val="00C76FC8"/>
    <w:rsid w:val="00C81C24"/>
    <w:rsid w:val="00C87BCD"/>
    <w:rsid w:val="00C919C5"/>
    <w:rsid w:val="00C95204"/>
    <w:rsid w:val="00C95369"/>
    <w:rsid w:val="00CA2106"/>
    <w:rsid w:val="00CA2B54"/>
    <w:rsid w:val="00CA5D34"/>
    <w:rsid w:val="00CB0F24"/>
    <w:rsid w:val="00CB5425"/>
    <w:rsid w:val="00CC2524"/>
    <w:rsid w:val="00CC7C04"/>
    <w:rsid w:val="00CD426F"/>
    <w:rsid w:val="00CD5858"/>
    <w:rsid w:val="00CD68C6"/>
    <w:rsid w:val="00CD7222"/>
    <w:rsid w:val="00CD7614"/>
    <w:rsid w:val="00CE3DC4"/>
    <w:rsid w:val="00CE6B70"/>
    <w:rsid w:val="00CF5B32"/>
    <w:rsid w:val="00CF5CB0"/>
    <w:rsid w:val="00CF6C03"/>
    <w:rsid w:val="00D0119C"/>
    <w:rsid w:val="00D12BE5"/>
    <w:rsid w:val="00D16748"/>
    <w:rsid w:val="00D17784"/>
    <w:rsid w:val="00D23812"/>
    <w:rsid w:val="00D243A8"/>
    <w:rsid w:val="00D26926"/>
    <w:rsid w:val="00D327B8"/>
    <w:rsid w:val="00D368AC"/>
    <w:rsid w:val="00D40023"/>
    <w:rsid w:val="00D403B7"/>
    <w:rsid w:val="00D40564"/>
    <w:rsid w:val="00D40D8D"/>
    <w:rsid w:val="00D43B3A"/>
    <w:rsid w:val="00D455AE"/>
    <w:rsid w:val="00D51ABC"/>
    <w:rsid w:val="00D550CE"/>
    <w:rsid w:val="00D6019C"/>
    <w:rsid w:val="00D710BD"/>
    <w:rsid w:val="00D75A72"/>
    <w:rsid w:val="00D825EB"/>
    <w:rsid w:val="00D87D38"/>
    <w:rsid w:val="00D918AE"/>
    <w:rsid w:val="00DA3175"/>
    <w:rsid w:val="00DB0B25"/>
    <w:rsid w:val="00DB1D88"/>
    <w:rsid w:val="00DB2294"/>
    <w:rsid w:val="00DB3100"/>
    <w:rsid w:val="00DB41A1"/>
    <w:rsid w:val="00DB7113"/>
    <w:rsid w:val="00DB754A"/>
    <w:rsid w:val="00DB7722"/>
    <w:rsid w:val="00DB7B3B"/>
    <w:rsid w:val="00DC0C46"/>
    <w:rsid w:val="00DC3E77"/>
    <w:rsid w:val="00DE30B6"/>
    <w:rsid w:val="00DF1C32"/>
    <w:rsid w:val="00DF3DA2"/>
    <w:rsid w:val="00DF490D"/>
    <w:rsid w:val="00DF5081"/>
    <w:rsid w:val="00E00FDF"/>
    <w:rsid w:val="00E10771"/>
    <w:rsid w:val="00E162D8"/>
    <w:rsid w:val="00E25EA0"/>
    <w:rsid w:val="00E30E93"/>
    <w:rsid w:val="00E3208F"/>
    <w:rsid w:val="00E33CB4"/>
    <w:rsid w:val="00E35E9C"/>
    <w:rsid w:val="00E364AA"/>
    <w:rsid w:val="00E37C74"/>
    <w:rsid w:val="00E401EF"/>
    <w:rsid w:val="00E40957"/>
    <w:rsid w:val="00E477C3"/>
    <w:rsid w:val="00E53A15"/>
    <w:rsid w:val="00E55B72"/>
    <w:rsid w:val="00E575DC"/>
    <w:rsid w:val="00E62BB7"/>
    <w:rsid w:val="00E765E5"/>
    <w:rsid w:val="00E83637"/>
    <w:rsid w:val="00E84FED"/>
    <w:rsid w:val="00E873AF"/>
    <w:rsid w:val="00E9429C"/>
    <w:rsid w:val="00E947E6"/>
    <w:rsid w:val="00E954B6"/>
    <w:rsid w:val="00E96205"/>
    <w:rsid w:val="00E967BB"/>
    <w:rsid w:val="00EA082D"/>
    <w:rsid w:val="00EA2820"/>
    <w:rsid w:val="00EA2842"/>
    <w:rsid w:val="00EB66C8"/>
    <w:rsid w:val="00EC2F97"/>
    <w:rsid w:val="00ED05A6"/>
    <w:rsid w:val="00ED2547"/>
    <w:rsid w:val="00ED3706"/>
    <w:rsid w:val="00EE3369"/>
    <w:rsid w:val="00EE49F5"/>
    <w:rsid w:val="00EE741B"/>
    <w:rsid w:val="00EF09F5"/>
    <w:rsid w:val="00EF4FDE"/>
    <w:rsid w:val="00F0181C"/>
    <w:rsid w:val="00F02E80"/>
    <w:rsid w:val="00F06C5D"/>
    <w:rsid w:val="00F07EAE"/>
    <w:rsid w:val="00F1085B"/>
    <w:rsid w:val="00F11EB7"/>
    <w:rsid w:val="00F13DD0"/>
    <w:rsid w:val="00F1611C"/>
    <w:rsid w:val="00F17635"/>
    <w:rsid w:val="00F22800"/>
    <w:rsid w:val="00F25875"/>
    <w:rsid w:val="00F3144D"/>
    <w:rsid w:val="00F35554"/>
    <w:rsid w:val="00F365AE"/>
    <w:rsid w:val="00F36F4E"/>
    <w:rsid w:val="00F43A94"/>
    <w:rsid w:val="00F453C6"/>
    <w:rsid w:val="00F503A7"/>
    <w:rsid w:val="00F52E83"/>
    <w:rsid w:val="00F563D7"/>
    <w:rsid w:val="00F56464"/>
    <w:rsid w:val="00F61062"/>
    <w:rsid w:val="00F616CA"/>
    <w:rsid w:val="00F6243B"/>
    <w:rsid w:val="00F62A08"/>
    <w:rsid w:val="00F63578"/>
    <w:rsid w:val="00F63BDB"/>
    <w:rsid w:val="00F6456C"/>
    <w:rsid w:val="00F67971"/>
    <w:rsid w:val="00F70F35"/>
    <w:rsid w:val="00F74214"/>
    <w:rsid w:val="00F8625F"/>
    <w:rsid w:val="00F862E9"/>
    <w:rsid w:val="00F8645D"/>
    <w:rsid w:val="00F90280"/>
    <w:rsid w:val="00F913A3"/>
    <w:rsid w:val="00F93E8B"/>
    <w:rsid w:val="00F97D08"/>
    <w:rsid w:val="00FA4155"/>
    <w:rsid w:val="00FA41F1"/>
    <w:rsid w:val="00FA4E26"/>
    <w:rsid w:val="00FA6842"/>
    <w:rsid w:val="00FC004A"/>
    <w:rsid w:val="00FC25C6"/>
    <w:rsid w:val="00FC3410"/>
    <w:rsid w:val="00FD00C2"/>
    <w:rsid w:val="00FE150D"/>
    <w:rsid w:val="00FE49FE"/>
    <w:rsid w:val="00FE4D18"/>
    <w:rsid w:val="00FE53A8"/>
    <w:rsid w:val="00FF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30DE14EB"/>
  <w15:docId w15:val="{97568C34-80BC-4914-88C4-E3E7ADCB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504369343">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BE6A-6146-4F8F-9980-502F150F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2188</Words>
  <Characters>12474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2021-03-19T12:30:00Z</cp:lastPrinted>
  <dcterms:created xsi:type="dcterms:W3CDTF">2021-04-28T12:46:00Z</dcterms:created>
  <dcterms:modified xsi:type="dcterms:W3CDTF">2021-04-28T12:46:00Z</dcterms:modified>
</cp:coreProperties>
</file>