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bookmarkStart w:id="0" w:name="_GoBack"/>
      <w:bookmarkEnd w:id="0"/>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3A67B0">
        <w:rPr>
          <w:u w:val="single"/>
        </w:rPr>
        <w:t>January 13</w:t>
      </w:r>
      <w:r>
        <w:rPr>
          <w:u w:val="single"/>
        </w:rPr>
        <w:t>, 20</w:t>
      </w:r>
      <w:r w:rsidR="00D93B63">
        <w:rPr>
          <w:u w:val="single"/>
        </w:rPr>
        <w:t>1</w:t>
      </w:r>
      <w:r w:rsidR="003A67B0">
        <w:rPr>
          <w:u w:val="single"/>
        </w:rPr>
        <w:t>5</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864BB8">
        <w:rPr>
          <w:sz w:val="20"/>
        </w:rPr>
        <w:t>Dorene Boulanger</w:t>
      </w:r>
      <w:r w:rsidR="00864BB8">
        <w:rPr>
          <w:sz w:val="20"/>
        </w:rPr>
        <w:tab/>
      </w:r>
      <w:r w:rsidR="00864BB8">
        <w:rPr>
          <w:sz w:val="20"/>
        </w:rPr>
        <w:tab/>
        <w:t>Willy Anton</w:t>
      </w:r>
      <w:r w:rsidR="00B47905">
        <w:rPr>
          <w:sz w:val="20"/>
        </w:rPr>
        <w:tab/>
      </w:r>
      <w:r w:rsidR="00B47905">
        <w:rPr>
          <w:sz w:val="20"/>
        </w:rPr>
        <w:tab/>
      </w:r>
      <w:r w:rsidR="00B47905">
        <w:rPr>
          <w:sz w:val="20"/>
        </w:rPr>
        <w:tab/>
        <w:t>Audrey Johnston</w:t>
      </w:r>
    </w:p>
    <w:p w:rsidR="00012519" w:rsidRDefault="00170022" w:rsidP="00986434">
      <w:pPr>
        <w:tabs>
          <w:tab w:val="left" w:pos="1260"/>
        </w:tabs>
        <w:ind w:left="1440" w:hanging="1440"/>
        <w:rPr>
          <w:sz w:val="20"/>
        </w:rPr>
      </w:pPr>
      <w:r>
        <w:rPr>
          <w:sz w:val="20"/>
        </w:rPr>
        <w:t>Voting</w:t>
      </w:r>
      <w:r>
        <w:rPr>
          <w:sz w:val="20"/>
        </w:rPr>
        <w:tab/>
      </w:r>
      <w:r>
        <w:rPr>
          <w:sz w:val="20"/>
        </w:rPr>
        <w:tab/>
      </w:r>
      <w:r w:rsidR="000D420E">
        <w:rPr>
          <w:sz w:val="20"/>
        </w:rPr>
        <w:t>Shirley Tyance</w:t>
      </w:r>
      <w:r w:rsidR="000D420E">
        <w:rPr>
          <w:sz w:val="20"/>
        </w:rPr>
        <w:tab/>
      </w:r>
      <w:r w:rsidR="000022CF">
        <w:rPr>
          <w:sz w:val="20"/>
        </w:rPr>
        <w:tab/>
      </w:r>
      <w:r w:rsidR="000022CF">
        <w:rPr>
          <w:sz w:val="20"/>
        </w:rPr>
        <w:tab/>
        <w:t>Melanie Lankin</w:t>
      </w:r>
      <w:r w:rsidR="000D420E">
        <w:rPr>
          <w:sz w:val="20"/>
        </w:rPr>
        <w:t xml:space="preserve"> (T)</w:t>
      </w:r>
      <w:r w:rsidR="00FB1089">
        <w:rPr>
          <w:sz w:val="20"/>
        </w:rPr>
        <w:tab/>
      </w:r>
      <w:r w:rsidR="00FB1089">
        <w:rPr>
          <w:sz w:val="20"/>
        </w:rPr>
        <w:tab/>
      </w:r>
      <w:r w:rsidR="00C85142">
        <w:rPr>
          <w:sz w:val="20"/>
        </w:rPr>
        <w:t>Chico Tschajka</w:t>
      </w:r>
    </w:p>
    <w:p w:rsidR="0093188B" w:rsidRDefault="00FA760C" w:rsidP="00D436E4">
      <w:pPr>
        <w:tabs>
          <w:tab w:val="left" w:pos="1260"/>
        </w:tabs>
        <w:ind w:left="1440" w:hanging="1440"/>
        <w:rPr>
          <w:sz w:val="20"/>
        </w:rPr>
      </w:pPr>
      <w:r>
        <w:rPr>
          <w:sz w:val="20"/>
        </w:rPr>
        <w:tab/>
      </w:r>
      <w:r>
        <w:rPr>
          <w:sz w:val="20"/>
        </w:rPr>
        <w:tab/>
      </w:r>
    </w:p>
    <w:p w:rsidR="00864BB8" w:rsidRDefault="00BB2B98" w:rsidP="00D436E4">
      <w:pPr>
        <w:tabs>
          <w:tab w:val="left" w:pos="1260"/>
        </w:tabs>
        <w:ind w:left="1440" w:hanging="1440"/>
        <w:rPr>
          <w:sz w:val="20"/>
        </w:rPr>
      </w:pPr>
      <w:r>
        <w:rPr>
          <w:sz w:val="20"/>
        </w:rPr>
        <w:t>Non-Voting</w:t>
      </w:r>
      <w:r w:rsidR="0093188B">
        <w:rPr>
          <w:sz w:val="20"/>
        </w:rPr>
        <w:tab/>
      </w:r>
      <w:r w:rsidR="00250785">
        <w:rPr>
          <w:sz w:val="20"/>
        </w:rPr>
        <w:tab/>
      </w:r>
      <w:r w:rsidR="00AC551B">
        <w:rPr>
          <w:sz w:val="20"/>
        </w:rPr>
        <w:t xml:space="preserve">Kurt Pristanski </w:t>
      </w:r>
      <w:r w:rsidR="00AC551B">
        <w:rPr>
          <w:sz w:val="20"/>
        </w:rPr>
        <w:tab/>
      </w:r>
      <w:r w:rsidR="00B26623">
        <w:rPr>
          <w:sz w:val="20"/>
        </w:rPr>
        <w:tab/>
      </w:r>
      <w:r w:rsidR="00B26623">
        <w:rPr>
          <w:sz w:val="20"/>
        </w:rPr>
        <w:tab/>
      </w:r>
      <w:r w:rsidR="00C85142">
        <w:rPr>
          <w:sz w:val="20"/>
        </w:rPr>
        <w:t>Sylvie Duranceau</w:t>
      </w:r>
      <w:r w:rsidR="007F7096">
        <w:rPr>
          <w:sz w:val="20"/>
        </w:rPr>
        <w:tab/>
      </w:r>
      <w:r w:rsidR="007F7096">
        <w:rPr>
          <w:sz w:val="20"/>
        </w:rPr>
        <w:tab/>
      </w:r>
      <w:r w:rsidR="00864BB8">
        <w:rPr>
          <w:sz w:val="20"/>
        </w:rPr>
        <w:t>Laurie Heerema</w:t>
      </w:r>
    </w:p>
    <w:p w:rsidR="008455F3" w:rsidRDefault="00864BB8" w:rsidP="00D436E4">
      <w:pPr>
        <w:tabs>
          <w:tab w:val="left" w:pos="1260"/>
        </w:tabs>
        <w:ind w:left="1440" w:hanging="1440"/>
        <w:rPr>
          <w:sz w:val="20"/>
        </w:rPr>
      </w:pPr>
      <w:r>
        <w:rPr>
          <w:sz w:val="20"/>
        </w:rPr>
        <w:tab/>
      </w:r>
      <w:r>
        <w:rPr>
          <w:sz w:val="20"/>
        </w:rPr>
        <w:tab/>
        <w:t>Dr. Laine</w:t>
      </w:r>
      <w:r>
        <w:rPr>
          <w:sz w:val="20"/>
        </w:rPr>
        <w:tab/>
      </w:r>
      <w:r>
        <w:rPr>
          <w:sz w:val="20"/>
        </w:rPr>
        <w:tab/>
      </w:r>
      <w:r>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3A67B0">
        <w:rPr>
          <w:sz w:val="20"/>
        </w:rPr>
        <w:t>Jamie McPherson</w:t>
      </w:r>
      <w:r w:rsidR="00B47905">
        <w:rPr>
          <w:sz w:val="20"/>
        </w:rPr>
        <w:tab/>
      </w:r>
      <w:r w:rsidR="00B47905">
        <w:rPr>
          <w:sz w:val="20"/>
        </w:rPr>
        <w:tab/>
        <w:t>Dale Randa</w:t>
      </w:r>
      <w:r w:rsidR="00B47905">
        <w:rPr>
          <w:sz w:val="20"/>
        </w:rPr>
        <w:tab/>
      </w:r>
      <w:r w:rsidR="00B47905">
        <w:rPr>
          <w:sz w:val="20"/>
        </w:rPr>
        <w:tab/>
      </w:r>
      <w:r w:rsidR="00B47905">
        <w:rPr>
          <w:sz w:val="20"/>
        </w:rPr>
        <w:tab/>
        <w:t>Victor Chapais</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C12EF1" w:rsidRDefault="00B47905">
      <w:pPr>
        <w:tabs>
          <w:tab w:val="left" w:pos="1260"/>
        </w:tabs>
        <w:rPr>
          <w:sz w:val="20"/>
        </w:rPr>
      </w:pPr>
      <w:r>
        <w:rPr>
          <w:sz w:val="20"/>
        </w:rPr>
        <w:t>Absent–Voting:</w:t>
      </w:r>
      <w:r>
        <w:rPr>
          <w:sz w:val="20"/>
        </w:rPr>
        <w:tab/>
        <w:t>Suzanne Lafrance</w:t>
      </w:r>
    </w:p>
    <w:p w:rsidR="00C12EF1" w:rsidRDefault="00C12EF1">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B47905">
        <w:rPr>
          <w:sz w:val="20"/>
        </w:rPr>
        <w:t>Dr. Zufelt</w:t>
      </w:r>
    </w:p>
    <w:p w:rsidR="00BB2B98" w:rsidRDefault="00BB2B98">
      <w:pPr>
        <w:tabs>
          <w:tab w:val="left" w:pos="1260"/>
        </w:tabs>
        <w:rPr>
          <w:sz w:val="20"/>
        </w:rPr>
      </w:pPr>
      <w:r>
        <w:rPr>
          <w:sz w:val="20"/>
        </w:rPr>
        <w:t>Non-Voting</w:t>
      </w:r>
      <w:r>
        <w:rPr>
          <w:sz w:val="20"/>
        </w:rPr>
        <w:tab/>
      </w:r>
      <w:r w:rsidR="00D306EF">
        <w:rPr>
          <w:sz w:val="20"/>
        </w:rPr>
        <w:tab/>
      </w:r>
    </w:p>
    <w:p w:rsidR="007F7096" w:rsidRDefault="007F7096">
      <w:pPr>
        <w:tabs>
          <w:tab w:val="left" w:pos="1260"/>
        </w:tabs>
        <w:rPr>
          <w:sz w:val="20"/>
        </w:rPr>
      </w:pPr>
    </w:p>
    <w:p w:rsidR="001A1A2B" w:rsidRDefault="001A1A2B">
      <w:pPr>
        <w:tabs>
          <w:tab w:val="left" w:pos="1260"/>
        </w:tabs>
        <w:rPr>
          <w:sz w:val="20"/>
        </w:rPr>
      </w:pPr>
      <w:r>
        <w:rPr>
          <w:sz w:val="20"/>
        </w:rPr>
        <w:t>Guests:</w:t>
      </w:r>
      <w:r>
        <w:rPr>
          <w:sz w:val="20"/>
        </w:rPr>
        <w:tab/>
      </w:r>
      <w:r>
        <w:rPr>
          <w:sz w:val="20"/>
        </w:rPr>
        <w:tab/>
        <w:t>Cathy King</w:t>
      </w:r>
      <w:r>
        <w:rPr>
          <w:sz w:val="20"/>
        </w:rPr>
        <w:tab/>
      </w:r>
      <w:r>
        <w:rPr>
          <w:sz w:val="20"/>
        </w:rPr>
        <w:tab/>
      </w:r>
      <w:r>
        <w:rPr>
          <w:sz w:val="20"/>
        </w:rPr>
        <w:tab/>
        <w:t>Andrée Perrier</w:t>
      </w:r>
    </w:p>
    <w:p w:rsidR="001A1A2B" w:rsidRDefault="001A1A2B">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FB1089">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FB1089">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Pr>
          <w:b/>
          <w:bCs/>
          <w:sz w:val="20"/>
        </w:rPr>
        <w:t>10</w:t>
      </w:r>
      <w:r w:rsidR="006E01EF" w:rsidRPr="00DF7CD8">
        <w:rPr>
          <w:b/>
          <w:bCs/>
          <w:sz w:val="20"/>
        </w:rPr>
        <w:tab/>
        <w:t xml:space="preserve">Present: </w:t>
      </w:r>
      <w:r w:rsidR="007B28A1">
        <w:rPr>
          <w:b/>
          <w:bCs/>
          <w:sz w:val="20"/>
        </w:rPr>
        <w:t xml:space="preserve"> </w:t>
      </w:r>
      <w:r w:rsidR="00B47905">
        <w:rPr>
          <w:b/>
          <w:bCs/>
          <w:sz w:val="20"/>
        </w:rPr>
        <w:t>6</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B47905">
        <w:rPr>
          <w:b/>
          <w:bCs/>
          <w:sz w:val="20"/>
        </w:rPr>
        <w:t>6</w:t>
      </w:r>
      <w:r w:rsidR="00FB1089">
        <w:rPr>
          <w:b/>
          <w:bCs/>
          <w:sz w:val="20"/>
        </w:rPr>
        <w:t>0</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777B8" w:rsidRPr="00E777B8" w:rsidRDefault="00A62683" w:rsidP="00E777B8">
            <w:pPr>
              <w:numPr>
                <w:ilvl w:val="1"/>
                <w:numId w:val="43"/>
              </w:numPr>
              <w:rPr>
                <w:rFonts w:cs="Arial"/>
                <w:sz w:val="20"/>
              </w:rPr>
            </w:pPr>
            <w:r>
              <w:rPr>
                <w:sz w:val="20"/>
              </w:rPr>
              <w:t>T</w:t>
            </w:r>
            <w:r w:rsidR="00E60BBA">
              <w:rPr>
                <w:sz w:val="20"/>
              </w:rPr>
              <w:t xml:space="preserve">he meeting was called to order at </w:t>
            </w:r>
            <w:r w:rsidR="00F54C61">
              <w:rPr>
                <w:sz w:val="20"/>
              </w:rPr>
              <w:t>5</w:t>
            </w:r>
            <w:r w:rsidR="00E60BBA">
              <w:rPr>
                <w:sz w:val="20"/>
              </w:rPr>
              <w:t>:</w:t>
            </w:r>
            <w:r w:rsidR="00D365EC">
              <w:rPr>
                <w:sz w:val="20"/>
              </w:rPr>
              <w:t>3</w:t>
            </w:r>
            <w:r w:rsidR="00E777B8">
              <w:rPr>
                <w:sz w:val="20"/>
              </w:rPr>
              <w:t>0</w:t>
            </w:r>
            <w:r w:rsidR="0034169A">
              <w:rPr>
                <w:sz w:val="20"/>
              </w:rPr>
              <w:t xml:space="preserve"> </w:t>
            </w:r>
            <w:r w:rsidR="00E60BBA">
              <w:rPr>
                <w:sz w:val="20"/>
              </w:rPr>
              <w:t xml:space="preserve">p.m., by the </w:t>
            </w:r>
            <w:r w:rsidR="00E777B8">
              <w:rPr>
                <w:sz w:val="20"/>
              </w:rPr>
              <w:t xml:space="preserve">Acting </w:t>
            </w:r>
            <w:r w:rsidR="00E60BBA">
              <w:rPr>
                <w:sz w:val="20"/>
              </w:rPr>
              <w:t>Chair,</w:t>
            </w:r>
            <w:r w:rsidR="00E777B8">
              <w:rPr>
                <w:sz w:val="20"/>
              </w:rPr>
              <w:t xml:space="preserve"> Dorene Boulanger.</w:t>
            </w:r>
          </w:p>
          <w:p w:rsidR="005D2F35" w:rsidRDefault="00E777B8" w:rsidP="00E777B8">
            <w:pPr>
              <w:rPr>
                <w:rFonts w:cs="Arial"/>
                <w:sz w:val="20"/>
              </w:rPr>
            </w:pPr>
            <w:r>
              <w:rPr>
                <w:rFonts w:cs="Arial"/>
                <w:sz w:val="20"/>
              </w:rPr>
              <w:t xml:space="preserve"> </w:t>
            </w: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1.2.1</w:t>
            </w:r>
            <w:r w:rsidR="001F7D55">
              <w:rPr>
                <w:rFonts w:cs="Arial"/>
                <w:sz w:val="20"/>
              </w:rPr>
              <w:t xml:space="preserve"> </w:t>
            </w:r>
            <w:r w:rsidR="006B1C57">
              <w:rPr>
                <w:rFonts w:cs="Arial"/>
                <w:sz w:val="20"/>
              </w:rPr>
              <w:t>Thank You Card from J</w:t>
            </w:r>
            <w:r w:rsidR="003A67B0">
              <w:rPr>
                <w:rFonts w:cs="Arial"/>
                <w:sz w:val="20"/>
              </w:rPr>
              <w:t>oy Warkentin</w:t>
            </w:r>
            <w:r w:rsidR="00D8434F">
              <w:rPr>
                <w:rFonts w:cs="Arial"/>
                <w:sz w:val="20"/>
              </w:rPr>
              <w:t>:</w:t>
            </w:r>
          </w:p>
          <w:p w:rsidR="000635C4" w:rsidRDefault="000635C4" w:rsidP="000635C4">
            <w:pPr>
              <w:rPr>
                <w:rFonts w:cs="Arial"/>
                <w:sz w:val="20"/>
              </w:rPr>
            </w:pPr>
            <w:r>
              <w:rPr>
                <w:rFonts w:cs="Arial"/>
                <w:sz w:val="20"/>
              </w:rPr>
              <w:t>●</w:t>
            </w:r>
            <w:r w:rsidR="00C65AD3">
              <w:rPr>
                <w:rFonts w:cs="Arial"/>
                <w:sz w:val="20"/>
              </w:rPr>
              <w:t xml:space="preserve"> </w:t>
            </w:r>
            <w:r w:rsidR="00E777B8">
              <w:rPr>
                <w:rFonts w:cs="Arial"/>
                <w:sz w:val="20"/>
              </w:rPr>
              <w:t>For member information.</w:t>
            </w:r>
          </w:p>
          <w:p w:rsidR="006B1C57" w:rsidRDefault="006B1C57"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D8434F">
              <w:rPr>
                <w:rFonts w:cs="Arial"/>
                <w:sz w:val="20"/>
              </w:rPr>
              <w:t>Management Intern</w:t>
            </w:r>
            <w:r w:rsidRPr="000D420E">
              <w:rPr>
                <w:rFonts w:cs="Arial"/>
                <w:sz w:val="20"/>
              </w:rPr>
              <w:t>:</w:t>
            </w:r>
          </w:p>
          <w:p w:rsidR="000D420E" w:rsidRPr="000D420E" w:rsidRDefault="000D420E" w:rsidP="000D420E">
            <w:pPr>
              <w:rPr>
                <w:rFonts w:cs="Arial"/>
                <w:sz w:val="20"/>
              </w:rPr>
            </w:pPr>
            <w:r>
              <w:rPr>
                <w:rFonts w:cs="Arial"/>
                <w:sz w:val="20"/>
              </w:rPr>
              <w:t xml:space="preserve">● </w:t>
            </w:r>
            <w:r w:rsidR="00E270BC">
              <w:rPr>
                <w:rFonts w:cs="Arial"/>
                <w:sz w:val="20"/>
              </w:rPr>
              <w:t xml:space="preserve">Andrée Perrier </w:t>
            </w:r>
            <w:r w:rsidR="00E777B8">
              <w:rPr>
                <w:rFonts w:cs="Arial"/>
                <w:sz w:val="20"/>
              </w:rPr>
              <w:t xml:space="preserve">highlighted her tasks as Management Intern over the last 11 months.  </w:t>
            </w:r>
          </w:p>
          <w:p w:rsidR="00747A78" w:rsidRDefault="00747A78" w:rsidP="00747A78">
            <w:pPr>
              <w:rPr>
                <w:rFonts w:cs="Arial"/>
                <w:sz w:val="20"/>
              </w:rPr>
            </w:pPr>
            <w:r>
              <w:rPr>
                <w:rFonts w:cs="Arial"/>
                <w:sz w:val="20"/>
              </w:rPr>
              <w:t xml:space="preserve">● </w:t>
            </w:r>
            <w:r w:rsidR="00E777B8">
              <w:rPr>
                <w:rFonts w:cs="Arial"/>
                <w:sz w:val="20"/>
              </w:rPr>
              <w:t>She brief</w:t>
            </w:r>
            <w:r w:rsidR="001C0532">
              <w:rPr>
                <w:rFonts w:cs="Arial"/>
                <w:sz w:val="20"/>
              </w:rPr>
              <w:t>ed</w:t>
            </w:r>
            <w:r w:rsidR="00E777B8">
              <w:rPr>
                <w:rFonts w:cs="Arial"/>
                <w:sz w:val="20"/>
              </w:rPr>
              <w:t xml:space="preserve"> about the LTC outbreak last March.</w:t>
            </w:r>
          </w:p>
          <w:p w:rsidR="005B50AD" w:rsidRDefault="00470230" w:rsidP="006B1C57">
            <w:pPr>
              <w:rPr>
                <w:rFonts w:cs="Arial"/>
                <w:sz w:val="20"/>
              </w:rPr>
            </w:pPr>
            <w:r>
              <w:rPr>
                <w:rFonts w:cs="Arial"/>
                <w:sz w:val="20"/>
              </w:rPr>
              <w:t xml:space="preserve">● </w:t>
            </w:r>
            <w:r w:rsidR="00E777B8">
              <w:rPr>
                <w:rFonts w:cs="Arial"/>
                <w:sz w:val="20"/>
              </w:rPr>
              <w:t>She noted that she spent time working with the Infection Control Manager, the CEO, the CNO and the LTC Nurse Manager.</w:t>
            </w:r>
          </w:p>
          <w:p w:rsidR="00E777B8" w:rsidRDefault="00E777B8" w:rsidP="006B1C57">
            <w:pPr>
              <w:rPr>
                <w:rFonts w:cs="Arial"/>
                <w:sz w:val="20"/>
              </w:rPr>
            </w:pPr>
            <w:r>
              <w:rPr>
                <w:rFonts w:cs="Arial"/>
                <w:sz w:val="20"/>
              </w:rPr>
              <w:t>● A. Perrier thanked the Board for this lifetime opportunity.</w:t>
            </w:r>
          </w:p>
          <w:p w:rsidR="003A67B0" w:rsidRDefault="003A67B0" w:rsidP="006B1C57">
            <w:pPr>
              <w:rPr>
                <w:rFonts w:cs="Arial"/>
                <w:sz w:val="20"/>
              </w:rPr>
            </w:pPr>
          </w:p>
          <w:p w:rsidR="003A67B0" w:rsidRDefault="003A67B0" w:rsidP="006B1C57">
            <w:pPr>
              <w:rPr>
                <w:rFonts w:cs="Arial"/>
                <w:sz w:val="20"/>
              </w:rPr>
            </w:pPr>
            <w:r>
              <w:rPr>
                <w:rFonts w:cs="Arial"/>
                <w:sz w:val="20"/>
              </w:rPr>
              <w:t>1.3.2 G2G Videoconference: January 28/15:</w:t>
            </w:r>
          </w:p>
          <w:p w:rsidR="003A67B0" w:rsidRDefault="003A67B0" w:rsidP="006B1C57">
            <w:pPr>
              <w:rPr>
                <w:rFonts w:cs="Arial"/>
                <w:sz w:val="20"/>
              </w:rPr>
            </w:pPr>
            <w:r>
              <w:rPr>
                <w:rFonts w:cs="Arial"/>
                <w:sz w:val="20"/>
              </w:rPr>
              <w:t xml:space="preserve">● </w:t>
            </w:r>
            <w:r w:rsidR="007A5F53">
              <w:rPr>
                <w:rFonts w:cs="Arial"/>
                <w:sz w:val="20"/>
              </w:rPr>
              <w:t xml:space="preserve">J. McPherson informed D. Boulanger that he is unable to attend the G2G videoconference </w:t>
            </w:r>
            <w:r w:rsidR="00E8346F">
              <w:rPr>
                <w:rFonts w:cs="Arial"/>
                <w:sz w:val="20"/>
              </w:rPr>
              <w:t>and he would appreciate it</w:t>
            </w:r>
            <w:r w:rsidR="00A06034">
              <w:rPr>
                <w:rFonts w:cs="Arial"/>
                <w:sz w:val="20"/>
              </w:rPr>
              <w:t xml:space="preserve"> if</w:t>
            </w:r>
            <w:r w:rsidR="00E8346F">
              <w:rPr>
                <w:rFonts w:cs="Arial"/>
                <w:sz w:val="20"/>
              </w:rPr>
              <w:t xml:space="preserve"> some of the Board members </w:t>
            </w:r>
            <w:r w:rsidR="00A06034">
              <w:rPr>
                <w:rFonts w:cs="Arial"/>
                <w:sz w:val="20"/>
              </w:rPr>
              <w:t>were able to</w:t>
            </w:r>
            <w:r w:rsidR="00E8346F">
              <w:rPr>
                <w:rFonts w:cs="Arial"/>
                <w:sz w:val="20"/>
              </w:rPr>
              <w:t xml:space="preserve"> attend.</w:t>
            </w:r>
          </w:p>
          <w:p w:rsidR="003A67B0" w:rsidRDefault="003A67B0" w:rsidP="006B1C57">
            <w:pPr>
              <w:rPr>
                <w:rFonts w:cs="Arial"/>
                <w:sz w:val="20"/>
              </w:rPr>
            </w:pPr>
            <w:r>
              <w:rPr>
                <w:rFonts w:cs="Arial"/>
                <w:sz w:val="20"/>
              </w:rPr>
              <w:t xml:space="preserve">● </w:t>
            </w:r>
            <w:r w:rsidR="00BA15B5">
              <w:rPr>
                <w:rFonts w:cs="Arial"/>
                <w:sz w:val="20"/>
              </w:rPr>
              <w:t>K. Pristanski noted that the report distributed at the start of the meeting was the summary from the October G2G session.  He asked t</w:t>
            </w:r>
            <w:r w:rsidR="00730D1C">
              <w:rPr>
                <w:rFonts w:cs="Arial"/>
                <w:sz w:val="20"/>
              </w:rPr>
              <w:t>hat members review the document and bring it to the January 28/15 G2G meeting.</w:t>
            </w:r>
          </w:p>
          <w:p w:rsidR="00BA15B5" w:rsidRDefault="00BA15B5" w:rsidP="006B1C57">
            <w:pPr>
              <w:rPr>
                <w:rFonts w:cs="Arial"/>
                <w:sz w:val="20"/>
              </w:rPr>
            </w:pPr>
            <w:r>
              <w:rPr>
                <w:rFonts w:cs="Arial"/>
                <w:sz w:val="20"/>
              </w:rPr>
              <w:t xml:space="preserve">● K. Pristanski also noted that the GDH Board was invited to attend the session in person via OTN in Terrace Bay.  It would be a good networking and collaboration opportunity.  Gwen Dubois-Wing will also be in attendance for a networking </w:t>
            </w:r>
            <w:r w:rsidR="00A06034">
              <w:rPr>
                <w:rFonts w:cs="Arial"/>
                <w:sz w:val="20"/>
              </w:rPr>
              <w:t>session</w:t>
            </w:r>
            <w:r>
              <w:rPr>
                <w:rFonts w:cs="Arial"/>
                <w:sz w:val="20"/>
              </w:rPr>
              <w:t xml:space="preserve"> following the videoconference.</w:t>
            </w:r>
          </w:p>
          <w:p w:rsidR="00BA15B5" w:rsidRDefault="00BA15B5" w:rsidP="006B1C57">
            <w:pPr>
              <w:rPr>
                <w:rFonts w:cs="Arial"/>
                <w:sz w:val="20"/>
              </w:rPr>
            </w:pPr>
            <w:r>
              <w:rPr>
                <w:rFonts w:cs="Arial"/>
                <w:sz w:val="20"/>
              </w:rPr>
              <w:t xml:space="preserve">● Members were asked to contact D. Lauzon if interested in attending, either via OTN at GDH or in Terrace Bay.  The RSVP deadline is January 23.  </w:t>
            </w:r>
          </w:p>
          <w:p w:rsidR="003A67B0" w:rsidRDefault="003A67B0" w:rsidP="006B1C57">
            <w:pPr>
              <w:rPr>
                <w:rFonts w:cs="Arial"/>
                <w:sz w:val="20"/>
              </w:rPr>
            </w:pPr>
          </w:p>
          <w:p w:rsidR="003A67B0" w:rsidRDefault="003A67B0" w:rsidP="006B1C57">
            <w:pPr>
              <w:rPr>
                <w:rFonts w:cs="Arial"/>
                <w:sz w:val="20"/>
              </w:rPr>
            </w:pPr>
            <w:r>
              <w:rPr>
                <w:rFonts w:cs="Arial"/>
                <w:sz w:val="20"/>
              </w:rPr>
              <w:t>1.3.3 NW LHIN Aboriginal Health Forum: February 19/15:</w:t>
            </w:r>
          </w:p>
          <w:p w:rsidR="003A67B0" w:rsidRDefault="003A67B0" w:rsidP="006B1C57">
            <w:pPr>
              <w:rPr>
                <w:rFonts w:cs="Arial"/>
                <w:sz w:val="20"/>
              </w:rPr>
            </w:pPr>
            <w:r>
              <w:rPr>
                <w:rFonts w:cs="Arial"/>
                <w:sz w:val="20"/>
              </w:rPr>
              <w:t xml:space="preserve">● </w:t>
            </w:r>
            <w:r w:rsidR="00440A7B">
              <w:rPr>
                <w:rFonts w:cs="Arial"/>
                <w:sz w:val="20"/>
              </w:rPr>
              <w:t>D. Lauzon reported that she has registered Victor Chapais for the Forum.</w:t>
            </w:r>
          </w:p>
          <w:p w:rsidR="003A67B0" w:rsidRDefault="003A67B0" w:rsidP="006B1C57">
            <w:pPr>
              <w:rPr>
                <w:rFonts w:cs="Arial"/>
                <w:sz w:val="20"/>
              </w:rPr>
            </w:pPr>
            <w:r>
              <w:rPr>
                <w:rFonts w:cs="Arial"/>
                <w:sz w:val="20"/>
              </w:rPr>
              <w:t xml:space="preserve">● </w:t>
            </w:r>
            <w:r w:rsidR="00440A7B">
              <w:rPr>
                <w:rFonts w:cs="Arial"/>
                <w:sz w:val="20"/>
              </w:rPr>
              <w:t>D. Lauzon noted that the Aboriginal Health Forum is the same date as the Thunder Bay Regional Strategic Planning Thunder Bay session.  V. Chapais will also be attending that session.</w:t>
            </w:r>
          </w:p>
          <w:p w:rsidR="00A06034" w:rsidRPr="003A67B0" w:rsidRDefault="00A06034" w:rsidP="006B1C57">
            <w:pPr>
              <w:rPr>
                <w:rFonts w:cs="Arial"/>
                <w:sz w:val="20"/>
              </w:rPr>
            </w:pPr>
            <w:r w:rsidRPr="0031672F">
              <w:rPr>
                <w:rFonts w:cs="Arial"/>
                <w:sz w:val="20"/>
              </w:rPr>
              <w:t>●</w:t>
            </w:r>
            <w:r>
              <w:rPr>
                <w:rFonts w:cs="Arial"/>
                <w:sz w:val="20"/>
              </w:rPr>
              <w:t xml:space="preserve"> Members were advised to contact D. Lauzon if they wish to attend either of the sessions.</w:t>
            </w:r>
          </w:p>
        </w:tc>
        <w:tc>
          <w:tcPr>
            <w:tcW w:w="1134" w:type="dxa"/>
          </w:tcPr>
          <w:p w:rsidR="00A21DEA" w:rsidRPr="006C2DDF" w:rsidRDefault="00A21DEA"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440A7B">
            <w:pPr>
              <w:pStyle w:val="Heading1"/>
              <w:tabs>
                <w:tab w:val="left" w:pos="360"/>
              </w:tabs>
              <w:rPr>
                <w:rFonts w:cs="Arial"/>
                <w:bCs/>
              </w:rPr>
            </w:pPr>
            <w:r>
              <w:rPr>
                <w:rFonts w:cs="Arial"/>
                <w:bCs/>
              </w:rPr>
              <w:lastRenderedPageBreak/>
              <w:t>2.  ADOPTION OF THE AGENDA</w:t>
            </w:r>
          </w:p>
        </w:tc>
      </w:tr>
      <w:tr w:rsidR="006E01EF" w:rsidRPr="00E8042A" w:rsidTr="00440A7B">
        <w:trPr>
          <w:trHeight w:val="593"/>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440A7B">
              <w:rPr>
                <w:rFonts w:cs="Arial"/>
                <w:sz w:val="20"/>
              </w:rPr>
              <w:t xml:space="preserve">D. Boulanger </w:t>
            </w:r>
            <w:r>
              <w:rPr>
                <w:bCs/>
                <w:sz w:val="20"/>
              </w:rPr>
              <w:t>asked if there were any</w:t>
            </w:r>
            <w:r w:rsidR="008575BD">
              <w:rPr>
                <w:bCs/>
                <w:sz w:val="20"/>
              </w:rPr>
              <w:t xml:space="preserve"> </w:t>
            </w:r>
            <w:r>
              <w:rPr>
                <w:bCs/>
                <w:sz w:val="20"/>
              </w:rPr>
              <w:t>amendments to the agenda.</w:t>
            </w:r>
          </w:p>
          <w:p w:rsidR="00440A7B" w:rsidRDefault="00440A7B" w:rsidP="0076027E">
            <w:pPr>
              <w:tabs>
                <w:tab w:val="left" w:pos="360"/>
              </w:tabs>
              <w:rPr>
                <w:rFonts w:cs="Arial"/>
                <w:sz w:val="20"/>
              </w:rPr>
            </w:pPr>
            <w:r>
              <w:rPr>
                <w:rFonts w:cs="Arial"/>
                <w:sz w:val="20"/>
              </w:rPr>
              <w:t>● Item 5.2, Consent Agenda Draft Policy</w:t>
            </w:r>
            <w:r w:rsidR="00A06034">
              <w:rPr>
                <w:rFonts w:cs="Arial"/>
                <w:sz w:val="20"/>
              </w:rPr>
              <w:t>,</w:t>
            </w:r>
            <w:r>
              <w:rPr>
                <w:rFonts w:cs="Arial"/>
                <w:sz w:val="20"/>
              </w:rPr>
              <w:t xml:space="preserve"> was moved to be accepted </w:t>
            </w:r>
            <w:r w:rsidR="00730D1C">
              <w:rPr>
                <w:rFonts w:cs="Arial"/>
                <w:sz w:val="20"/>
              </w:rPr>
              <w:t xml:space="preserve">immediately following </w:t>
            </w:r>
            <w:r>
              <w:rPr>
                <w:rFonts w:cs="Arial"/>
                <w:sz w:val="20"/>
              </w:rPr>
              <w:t>the adoption of the agenda.</w:t>
            </w:r>
          </w:p>
          <w:p w:rsidR="00440A7B" w:rsidRDefault="00440A7B" w:rsidP="0076027E">
            <w:pPr>
              <w:tabs>
                <w:tab w:val="left" w:pos="360"/>
              </w:tabs>
              <w:rPr>
                <w:rFonts w:cs="Arial"/>
                <w:sz w:val="20"/>
              </w:rPr>
            </w:pPr>
            <w:r>
              <w:rPr>
                <w:rFonts w:cs="Arial"/>
                <w:sz w:val="20"/>
              </w:rPr>
              <w:t xml:space="preserve">● The special meeting minutes of January 6/15 were added </w:t>
            </w:r>
            <w:r w:rsidR="00730D1C">
              <w:rPr>
                <w:rFonts w:cs="Arial"/>
                <w:sz w:val="20"/>
              </w:rPr>
              <w:t>to item 5.5</w:t>
            </w:r>
            <w:r>
              <w:rPr>
                <w:rFonts w:cs="Arial"/>
                <w:sz w:val="20"/>
              </w:rPr>
              <w:t>.</w:t>
            </w:r>
          </w:p>
          <w:p w:rsidR="00B56041" w:rsidRDefault="00D93B63" w:rsidP="00440A7B">
            <w:pPr>
              <w:tabs>
                <w:tab w:val="left" w:pos="360"/>
              </w:tabs>
              <w:rPr>
                <w:bCs/>
                <w:sz w:val="20"/>
              </w:rPr>
            </w:pPr>
            <w:r>
              <w:rPr>
                <w:b/>
                <w:bCs/>
                <w:sz w:val="20"/>
              </w:rPr>
              <w:t xml:space="preserve">It was moved by </w:t>
            </w:r>
            <w:r w:rsidR="00440A7B">
              <w:rPr>
                <w:b/>
                <w:bCs/>
                <w:sz w:val="20"/>
              </w:rPr>
              <w:t xml:space="preserve">C. Tschajka </w:t>
            </w:r>
            <w:r w:rsidR="001D4C9E">
              <w:rPr>
                <w:b/>
                <w:bCs/>
                <w:sz w:val="20"/>
              </w:rPr>
              <w:t>a</w:t>
            </w:r>
            <w:r w:rsidR="00AD0F24">
              <w:rPr>
                <w:b/>
                <w:bCs/>
                <w:sz w:val="20"/>
              </w:rPr>
              <w:t xml:space="preserve">nd seconded by </w:t>
            </w:r>
            <w:r w:rsidR="00440A7B">
              <w:rPr>
                <w:b/>
                <w:bCs/>
                <w:sz w:val="20"/>
              </w:rPr>
              <w:t xml:space="preserve">M. Lankin </w:t>
            </w:r>
            <w:r w:rsidR="00DC15B1">
              <w:rPr>
                <w:b/>
                <w:bCs/>
                <w:sz w:val="20"/>
              </w:rPr>
              <w:t>t</w:t>
            </w:r>
            <w:r w:rsidR="008E5311" w:rsidRPr="008E5311">
              <w:rPr>
                <w:b/>
                <w:bCs/>
                <w:sz w:val="20"/>
              </w:rPr>
              <w:t>o</w:t>
            </w:r>
            <w:r w:rsidR="000F6F00">
              <w:rPr>
                <w:b/>
                <w:bCs/>
                <w:sz w:val="20"/>
              </w:rPr>
              <w:t xml:space="preserve"> approve the agenda as </w:t>
            </w:r>
            <w:r w:rsidR="00440A7B">
              <w:rPr>
                <w:b/>
                <w:bCs/>
                <w:sz w:val="20"/>
              </w:rPr>
              <w:t>amended</w:t>
            </w:r>
            <w:r w:rsidR="008B0CE1">
              <w:rPr>
                <w:b/>
                <w:bCs/>
                <w:sz w:val="20"/>
              </w:rPr>
              <w:t>.</w:t>
            </w:r>
          </w:p>
          <w:p w:rsidR="00440A7B" w:rsidRDefault="00440A7B" w:rsidP="00440A7B">
            <w:pPr>
              <w:tabs>
                <w:tab w:val="left" w:pos="360"/>
              </w:tabs>
              <w:rPr>
                <w:bCs/>
                <w:sz w:val="20"/>
              </w:rPr>
            </w:pPr>
          </w:p>
          <w:p w:rsidR="00440A7B" w:rsidRPr="00440A7B" w:rsidRDefault="00440A7B" w:rsidP="00440A7B">
            <w:pPr>
              <w:tabs>
                <w:tab w:val="left" w:pos="360"/>
              </w:tabs>
              <w:rPr>
                <w:b/>
                <w:bCs/>
                <w:sz w:val="20"/>
              </w:rPr>
            </w:pPr>
            <w:r w:rsidRPr="00440A7B">
              <w:rPr>
                <w:b/>
                <w:bCs/>
                <w:sz w:val="20"/>
              </w:rPr>
              <w:t>Consent Agenda: Draft Policy and Procedure:</w:t>
            </w:r>
          </w:p>
          <w:p w:rsidR="00440A7B" w:rsidRDefault="00440A7B" w:rsidP="00440A7B">
            <w:pPr>
              <w:tabs>
                <w:tab w:val="left" w:pos="360"/>
              </w:tabs>
              <w:rPr>
                <w:bCs/>
                <w:sz w:val="20"/>
              </w:rPr>
            </w:pPr>
            <w:r>
              <w:rPr>
                <w:rFonts w:cs="Arial"/>
                <w:sz w:val="20"/>
              </w:rPr>
              <w:t>● K. Pristanski highlighted the policy.</w:t>
            </w:r>
          </w:p>
          <w:p w:rsidR="00440A7B" w:rsidRPr="00440A7B" w:rsidRDefault="00440A7B" w:rsidP="00440A7B">
            <w:pPr>
              <w:tabs>
                <w:tab w:val="left" w:pos="360"/>
              </w:tabs>
              <w:rPr>
                <w:b/>
                <w:bCs/>
                <w:sz w:val="20"/>
              </w:rPr>
            </w:pPr>
            <w:r w:rsidRPr="00440A7B">
              <w:rPr>
                <w:b/>
                <w:bCs/>
                <w:sz w:val="20"/>
              </w:rPr>
              <w:t>It was moved by W. Anton and seconded by A. Johnston that the Board approves the Consent Agenda policy and procedure.</w:t>
            </w:r>
          </w:p>
        </w:tc>
        <w:tc>
          <w:tcPr>
            <w:tcW w:w="1134" w:type="dxa"/>
          </w:tcPr>
          <w:p w:rsidR="00440A7B" w:rsidRDefault="00440A7B" w:rsidP="00440A7B">
            <w:pPr>
              <w:rPr>
                <w:bCs/>
                <w:sz w:val="20"/>
              </w:rPr>
            </w:pPr>
          </w:p>
          <w:p w:rsidR="00440A7B" w:rsidRDefault="00440A7B" w:rsidP="00440A7B">
            <w:pPr>
              <w:rPr>
                <w:bCs/>
                <w:sz w:val="20"/>
              </w:rPr>
            </w:pPr>
          </w:p>
          <w:p w:rsidR="00440A7B" w:rsidRDefault="00440A7B" w:rsidP="00440A7B">
            <w:pPr>
              <w:rPr>
                <w:bCs/>
                <w:sz w:val="20"/>
              </w:rPr>
            </w:pPr>
          </w:p>
          <w:p w:rsidR="00730D1C" w:rsidRDefault="00730D1C" w:rsidP="00440A7B">
            <w:pPr>
              <w:rPr>
                <w:bCs/>
                <w:sz w:val="20"/>
              </w:rPr>
            </w:pPr>
          </w:p>
          <w:p w:rsidR="00051FEC" w:rsidRDefault="00051FEC" w:rsidP="00440A7B">
            <w:pPr>
              <w:rPr>
                <w:b/>
                <w:bCs/>
                <w:sz w:val="20"/>
              </w:rPr>
            </w:pPr>
            <w:r w:rsidRPr="00B860A6">
              <w:rPr>
                <w:b/>
                <w:bCs/>
                <w:sz w:val="20"/>
              </w:rPr>
              <w:t>Carried</w:t>
            </w:r>
          </w:p>
          <w:p w:rsidR="00440A7B" w:rsidRDefault="00440A7B" w:rsidP="00440A7B">
            <w:pPr>
              <w:rPr>
                <w:b/>
                <w:bCs/>
                <w:sz w:val="20"/>
              </w:rPr>
            </w:pPr>
          </w:p>
          <w:p w:rsidR="00440A7B" w:rsidRDefault="00440A7B" w:rsidP="00440A7B">
            <w:pPr>
              <w:rPr>
                <w:b/>
                <w:bCs/>
                <w:sz w:val="20"/>
              </w:rPr>
            </w:pPr>
          </w:p>
          <w:p w:rsidR="00440A7B" w:rsidRDefault="00440A7B" w:rsidP="00440A7B">
            <w:pPr>
              <w:rPr>
                <w:b/>
                <w:bCs/>
                <w:sz w:val="20"/>
              </w:rPr>
            </w:pPr>
          </w:p>
          <w:p w:rsidR="00440A7B" w:rsidRPr="00B860A6" w:rsidRDefault="00440A7B" w:rsidP="00440A7B">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AE067E">
            <w:pPr>
              <w:tabs>
                <w:tab w:val="left" w:pos="360"/>
              </w:tabs>
              <w:rPr>
                <w:rFonts w:cs="Arial"/>
                <w:sz w:val="20"/>
              </w:rPr>
            </w:pPr>
            <w:r>
              <w:rPr>
                <w:rFonts w:cs="Arial"/>
                <w:b/>
                <w:sz w:val="20"/>
              </w:rPr>
              <w:t xml:space="preserve">4.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AE067E">
              <w:rPr>
                <w:b/>
                <w:iCs/>
              </w:rPr>
              <w:t>December</w:t>
            </w:r>
            <w:r w:rsidR="006B1C57">
              <w:rPr>
                <w:b/>
                <w:iCs/>
              </w:rPr>
              <w:t xml:space="preserve"> </w:t>
            </w:r>
            <w:r w:rsidR="00AE067E">
              <w:rPr>
                <w:b/>
                <w:iCs/>
              </w:rPr>
              <w:t>2</w:t>
            </w:r>
            <w:r w:rsidR="009572BF" w:rsidRPr="00811FE7">
              <w:rPr>
                <w:b/>
                <w:iCs/>
              </w:rPr>
              <w:t>, 201</w:t>
            </w:r>
            <w:r w:rsidR="00131B70">
              <w:rPr>
                <w:b/>
                <w:iCs/>
              </w:rPr>
              <w:t>4</w:t>
            </w:r>
            <w:r w:rsidRPr="00811FE7">
              <w:rPr>
                <w:b/>
                <w:iCs/>
              </w:rPr>
              <w:t>:</w:t>
            </w:r>
          </w:p>
          <w:p w:rsidR="00AE067E" w:rsidRDefault="00AE067E" w:rsidP="002C02A5">
            <w:pPr>
              <w:pStyle w:val="BodyText"/>
              <w:rPr>
                <w:rFonts w:cs="Arial"/>
              </w:rPr>
            </w:pPr>
          </w:p>
          <w:p w:rsidR="00AE067E" w:rsidRPr="00AE067E" w:rsidRDefault="00AE067E" w:rsidP="002C02A5">
            <w:pPr>
              <w:pStyle w:val="BodyText"/>
              <w:rPr>
                <w:rFonts w:cs="Arial"/>
                <w:b/>
                <w:bCs/>
              </w:rPr>
            </w:pPr>
            <w:r w:rsidRPr="00AE067E">
              <w:rPr>
                <w:rFonts w:cs="Arial"/>
                <w:b/>
              </w:rPr>
              <w:t>4.2 Board of Directors QI Team Notes – December 3/14:</w:t>
            </w:r>
          </w:p>
          <w:p w:rsidR="00CD53C8" w:rsidRDefault="00CD53C8" w:rsidP="002C02A5">
            <w:pPr>
              <w:pStyle w:val="BodyText"/>
              <w:rPr>
                <w:rFonts w:cs="Arial"/>
              </w:rPr>
            </w:pPr>
            <w:r>
              <w:rPr>
                <w:rFonts w:cs="Arial"/>
              </w:rPr>
              <w:t xml:space="preserve"> </w:t>
            </w:r>
          </w:p>
          <w:p w:rsidR="00AE067E" w:rsidRPr="00AE067E" w:rsidRDefault="00AE067E" w:rsidP="002C02A5">
            <w:pPr>
              <w:pStyle w:val="BodyText"/>
              <w:rPr>
                <w:rFonts w:cs="Arial"/>
                <w:b/>
              </w:rPr>
            </w:pPr>
            <w:r w:rsidRPr="00AE067E">
              <w:rPr>
                <w:rFonts w:cs="Arial"/>
                <w:b/>
              </w:rPr>
              <w:t>4.3 Healthier Community Advisory Committee Minutes – Nov. 27/14:</w:t>
            </w:r>
          </w:p>
          <w:p w:rsidR="00AE067E" w:rsidRDefault="00AE067E" w:rsidP="002C02A5">
            <w:pPr>
              <w:pStyle w:val="BodyText"/>
              <w:rPr>
                <w:rFonts w:cs="Arial"/>
              </w:rPr>
            </w:pPr>
          </w:p>
          <w:p w:rsidR="00AE067E" w:rsidRPr="00AE067E" w:rsidRDefault="00AE067E" w:rsidP="002C02A5">
            <w:pPr>
              <w:pStyle w:val="BodyText"/>
              <w:rPr>
                <w:rFonts w:cs="Arial"/>
                <w:b/>
              </w:rPr>
            </w:pPr>
            <w:r w:rsidRPr="00AE067E">
              <w:rPr>
                <w:rFonts w:cs="Arial"/>
                <w:b/>
              </w:rPr>
              <w:t>4.4 Anishnabe Hospital Liaison Committee Minutes – Nov. 28/14:</w:t>
            </w:r>
          </w:p>
          <w:p w:rsidR="00AE067E" w:rsidRDefault="00AE067E" w:rsidP="002C02A5">
            <w:pPr>
              <w:pStyle w:val="BodyText"/>
              <w:rPr>
                <w:rFonts w:cs="Arial"/>
              </w:rPr>
            </w:pPr>
            <w:r>
              <w:rPr>
                <w:rFonts w:cs="Arial"/>
              </w:rPr>
              <w:t xml:space="preserve">● </w:t>
            </w:r>
            <w:r w:rsidR="0017049A">
              <w:rPr>
                <w:rFonts w:cs="Arial"/>
              </w:rPr>
              <w:t>Moved to item 8.4</w:t>
            </w:r>
            <w:r w:rsidR="00A06034">
              <w:rPr>
                <w:rFonts w:cs="Arial"/>
              </w:rPr>
              <w:t>.</w:t>
            </w:r>
          </w:p>
          <w:p w:rsidR="00AE067E" w:rsidRDefault="00AE067E" w:rsidP="002C02A5">
            <w:pPr>
              <w:pStyle w:val="BodyText"/>
              <w:rPr>
                <w:rFonts w:cs="Arial"/>
                <w:bCs/>
              </w:rPr>
            </w:pPr>
          </w:p>
          <w:p w:rsidR="00AE067E" w:rsidRPr="00AE067E" w:rsidRDefault="00AE067E" w:rsidP="002C02A5">
            <w:pPr>
              <w:pStyle w:val="BodyText"/>
              <w:rPr>
                <w:rFonts w:cs="Arial"/>
                <w:b/>
                <w:bCs/>
              </w:rPr>
            </w:pPr>
            <w:r w:rsidRPr="00AE067E">
              <w:rPr>
                <w:rFonts w:cs="Arial"/>
                <w:b/>
                <w:bCs/>
              </w:rPr>
              <w:t>4.5 Medical Advisory Committee Meeting – December 11/14:</w:t>
            </w:r>
          </w:p>
          <w:p w:rsidR="00AE067E" w:rsidRDefault="00AE067E" w:rsidP="002C02A5">
            <w:pPr>
              <w:pStyle w:val="BodyText"/>
              <w:rPr>
                <w:rFonts w:cs="Arial"/>
              </w:rPr>
            </w:pPr>
          </w:p>
          <w:p w:rsidR="00AE067E" w:rsidRPr="00AE067E" w:rsidRDefault="00AE067E" w:rsidP="002C02A5">
            <w:pPr>
              <w:pStyle w:val="BodyText"/>
              <w:rPr>
                <w:rFonts w:cs="Arial"/>
                <w:b/>
              </w:rPr>
            </w:pPr>
            <w:r w:rsidRPr="00AE067E">
              <w:rPr>
                <w:rFonts w:cs="Arial"/>
                <w:b/>
              </w:rPr>
              <w:t>4.6 CNO Report:</w:t>
            </w:r>
          </w:p>
          <w:p w:rsidR="00AE067E" w:rsidRDefault="00AE067E" w:rsidP="002C02A5">
            <w:pPr>
              <w:pStyle w:val="BodyText"/>
              <w:rPr>
                <w:rFonts w:cs="Arial"/>
                <w:bCs/>
              </w:rPr>
            </w:pPr>
          </w:p>
          <w:p w:rsidR="00AE067E" w:rsidRPr="00AE067E" w:rsidRDefault="00AE067E" w:rsidP="002C02A5">
            <w:pPr>
              <w:pStyle w:val="BodyText"/>
              <w:rPr>
                <w:rFonts w:cs="Arial"/>
                <w:b/>
                <w:bCs/>
              </w:rPr>
            </w:pPr>
            <w:r w:rsidRPr="00AE067E">
              <w:rPr>
                <w:rFonts w:cs="Arial"/>
                <w:b/>
                <w:bCs/>
              </w:rPr>
              <w:t>4.7 CCS Report:</w:t>
            </w:r>
          </w:p>
          <w:p w:rsidR="00AE067E" w:rsidRDefault="00AE067E" w:rsidP="002C02A5">
            <w:pPr>
              <w:pStyle w:val="BodyText"/>
              <w:rPr>
                <w:rFonts w:cs="Arial"/>
                <w:bCs/>
              </w:rPr>
            </w:pPr>
          </w:p>
          <w:p w:rsidR="003000FA" w:rsidRPr="003000FA" w:rsidRDefault="007D5F7A" w:rsidP="00232647">
            <w:pPr>
              <w:pStyle w:val="BodyText"/>
              <w:rPr>
                <w:rFonts w:cs="Arial"/>
                <w:bCs/>
              </w:rPr>
            </w:pPr>
            <w:r w:rsidRPr="008B07A4">
              <w:rPr>
                <w:rFonts w:cs="Arial"/>
                <w:b/>
                <w:bCs/>
              </w:rPr>
              <w:t xml:space="preserve">It was moved by </w:t>
            </w:r>
            <w:r w:rsidR="0017049A">
              <w:rPr>
                <w:rFonts w:cs="Arial"/>
                <w:b/>
                <w:bCs/>
              </w:rPr>
              <w:t xml:space="preserve">S. Tyance </w:t>
            </w:r>
            <w:r w:rsidR="00747A78">
              <w:rPr>
                <w:rFonts w:cs="Arial"/>
                <w:b/>
                <w:bCs/>
              </w:rPr>
              <w:t>an</w:t>
            </w:r>
            <w:r w:rsidR="00C612A0">
              <w:rPr>
                <w:rFonts w:cs="Arial"/>
                <w:b/>
                <w:bCs/>
              </w:rPr>
              <w:t>d seconded by</w:t>
            </w:r>
            <w:r w:rsidR="00554941">
              <w:rPr>
                <w:rFonts w:cs="Arial"/>
                <w:b/>
                <w:bCs/>
              </w:rPr>
              <w:t xml:space="preserve"> </w:t>
            </w:r>
            <w:r w:rsidR="0017049A">
              <w:rPr>
                <w:rFonts w:cs="Arial"/>
                <w:b/>
                <w:bCs/>
              </w:rPr>
              <w:t xml:space="preserve">W. Anton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w:t>
            </w:r>
            <w:r w:rsidR="00AE067E">
              <w:rPr>
                <w:rFonts w:cs="Arial"/>
                <w:b/>
                <w:bCs/>
              </w:rPr>
              <w:t>Consent Agenda</w:t>
            </w:r>
            <w:r w:rsidR="00730D1C">
              <w:rPr>
                <w:rFonts w:cs="Arial"/>
                <w:b/>
                <w:bCs/>
              </w:rPr>
              <w:t xml:space="preserve"> as amended (4.4 to 8.4).</w:t>
            </w:r>
          </w:p>
        </w:tc>
        <w:tc>
          <w:tcPr>
            <w:tcW w:w="1134" w:type="dxa"/>
          </w:tcPr>
          <w:p w:rsidR="00554941" w:rsidRDefault="00554941">
            <w:pPr>
              <w:rPr>
                <w:b/>
                <w:bCs/>
                <w:sz w:val="20"/>
              </w:rPr>
            </w:pPr>
          </w:p>
          <w:p w:rsidR="003000FA" w:rsidRDefault="003000FA">
            <w:pPr>
              <w:rPr>
                <w:b/>
                <w:bCs/>
                <w:sz w:val="20"/>
              </w:rPr>
            </w:pPr>
          </w:p>
          <w:p w:rsidR="00667C7D" w:rsidRDefault="00667C7D">
            <w:pPr>
              <w:rPr>
                <w:b/>
                <w:bCs/>
                <w:sz w:val="20"/>
              </w:rPr>
            </w:pPr>
          </w:p>
          <w:p w:rsidR="00DE09A0" w:rsidRDefault="00DE09A0">
            <w:pPr>
              <w:rPr>
                <w:b/>
                <w:bCs/>
                <w:sz w:val="20"/>
              </w:rPr>
            </w:pPr>
          </w:p>
          <w:p w:rsidR="001C3D84" w:rsidRDefault="001C3D84">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31204" w:rsidRPr="0052186A" w:rsidRDefault="00363972" w:rsidP="001C3D84">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D8434F">
              <w:rPr>
                <w:rFonts w:cs="Arial"/>
                <w:b/>
              </w:rPr>
              <w:t>Board Vacancy:</w:t>
            </w:r>
            <w:r w:rsidR="006B1C57">
              <w:rPr>
                <w:rFonts w:cs="Arial"/>
                <w:b/>
              </w:rPr>
              <w:t xml:space="preserve"> </w:t>
            </w:r>
            <w:r w:rsidR="002327FB">
              <w:rPr>
                <w:rFonts w:cs="Arial"/>
                <w:b/>
              </w:rPr>
              <w:t>Update</w:t>
            </w:r>
            <w:r w:rsidR="006B1C57">
              <w:rPr>
                <w:rFonts w:cs="Arial"/>
                <w:b/>
              </w:rPr>
              <w:t>:</w:t>
            </w:r>
          </w:p>
          <w:p w:rsidR="001C3D84" w:rsidRDefault="00D72C28" w:rsidP="00E221B4">
            <w:pPr>
              <w:pStyle w:val="BodyText"/>
              <w:tabs>
                <w:tab w:val="left" w:pos="360"/>
              </w:tabs>
              <w:rPr>
                <w:rFonts w:cs="Arial"/>
              </w:rPr>
            </w:pPr>
            <w:r>
              <w:rPr>
                <w:rFonts w:cs="Arial"/>
              </w:rPr>
              <w:t xml:space="preserve">● </w:t>
            </w:r>
            <w:r w:rsidR="00EA575E">
              <w:rPr>
                <w:rFonts w:cs="Arial"/>
              </w:rPr>
              <w:t>A. Johnston reported that</w:t>
            </w:r>
            <w:r w:rsidR="00232647">
              <w:rPr>
                <w:rFonts w:cs="Arial"/>
              </w:rPr>
              <w:t xml:space="preserve"> Karen Donio has the declined the offer to join the</w:t>
            </w:r>
            <w:r w:rsidR="00EA575E">
              <w:rPr>
                <w:rFonts w:cs="Arial"/>
              </w:rPr>
              <w:t xml:space="preserve"> Board.</w:t>
            </w:r>
          </w:p>
          <w:p w:rsidR="002327FB" w:rsidRDefault="002327FB" w:rsidP="00E221B4">
            <w:pPr>
              <w:pStyle w:val="BodyText"/>
              <w:tabs>
                <w:tab w:val="left" w:pos="360"/>
              </w:tabs>
              <w:rPr>
                <w:rFonts w:cs="Arial"/>
              </w:rPr>
            </w:pPr>
            <w:r>
              <w:rPr>
                <w:rFonts w:cs="Arial"/>
              </w:rPr>
              <w:t xml:space="preserve">● </w:t>
            </w:r>
            <w:r w:rsidR="00EA575E">
              <w:rPr>
                <w:rFonts w:cs="Arial"/>
              </w:rPr>
              <w:t>D. Lauzon contacted C. Tschajka and informed him to contact the next person on the list.</w:t>
            </w:r>
          </w:p>
          <w:p w:rsidR="00EA575E" w:rsidRDefault="00EA575E" w:rsidP="00E221B4">
            <w:pPr>
              <w:pStyle w:val="BodyText"/>
              <w:tabs>
                <w:tab w:val="left" w:pos="360"/>
              </w:tabs>
              <w:rPr>
                <w:rFonts w:cs="Arial"/>
              </w:rPr>
            </w:pPr>
            <w:r>
              <w:rPr>
                <w:rFonts w:cs="Arial"/>
              </w:rPr>
              <w:t xml:space="preserve">● C. Tschajka inquired if he should bother contacting the individual due to the possible merger.  K. Pristanski </w:t>
            </w:r>
            <w:r w:rsidR="00730D1C">
              <w:rPr>
                <w:rFonts w:cs="Arial"/>
              </w:rPr>
              <w:t>suggested</w:t>
            </w:r>
            <w:r>
              <w:rPr>
                <w:rFonts w:cs="Arial"/>
              </w:rPr>
              <w:t xml:space="preserve"> yes</w:t>
            </w:r>
            <w:r w:rsidR="00232647">
              <w:rPr>
                <w:rFonts w:cs="Arial"/>
              </w:rPr>
              <w:t xml:space="preserve">, </w:t>
            </w:r>
            <w:r w:rsidR="00730D1C">
              <w:rPr>
                <w:rFonts w:cs="Arial"/>
              </w:rPr>
              <w:t>proceed as planned because it may take much longer than expected to merge or not.  Board members concurred.</w:t>
            </w:r>
          </w:p>
          <w:p w:rsidR="00901832" w:rsidRDefault="00901832"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w:t>
            </w:r>
            <w:r w:rsidR="00523A1D">
              <w:rPr>
                <w:rFonts w:cs="Arial"/>
                <w:b/>
              </w:rPr>
              <w:t>2</w:t>
            </w:r>
            <w:r w:rsidRPr="0052186A">
              <w:rPr>
                <w:rFonts w:cs="Arial"/>
                <w:b/>
              </w:rPr>
              <w:t xml:space="preserve"> </w:t>
            </w:r>
            <w:r w:rsidR="00D8434F">
              <w:rPr>
                <w:rFonts w:cs="Arial"/>
                <w:b/>
              </w:rPr>
              <w:t>Consent Agenda:</w:t>
            </w:r>
            <w:r w:rsidR="002327FB">
              <w:rPr>
                <w:rFonts w:cs="Arial"/>
                <w:b/>
              </w:rPr>
              <w:t xml:space="preserve"> Draft Policy and Procedure:</w:t>
            </w:r>
          </w:p>
          <w:p w:rsidR="00D8434F" w:rsidRDefault="00E85409" w:rsidP="00D8434F">
            <w:pPr>
              <w:pStyle w:val="BodyText"/>
              <w:tabs>
                <w:tab w:val="left" w:pos="360"/>
              </w:tabs>
              <w:rPr>
                <w:rFonts w:cs="Arial"/>
              </w:rPr>
            </w:pPr>
            <w:r>
              <w:rPr>
                <w:rFonts w:cs="Arial"/>
              </w:rPr>
              <w:t xml:space="preserve">● </w:t>
            </w:r>
            <w:r w:rsidR="00EA575E">
              <w:rPr>
                <w:rFonts w:cs="Arial"/>
              </w:rPr>
              <w:t>Approved at the start of the meeting.</w:t>
            </w:r>
          </w:p>
          <w:p w:rsidR="008D6D28" w:rsidRDefault="008D6D28" w:rsidP="004D524F">
            <w:pPr>
              <w:pStyle w:val="BodyText"/>
              <w:tabs>
                <w:tab w:val="left" w:pos="360"/>
              </w:tabs>
              <w:rPr>
                <w:rFonts w:cs="Arial"/>
              </w:rPr>
            </w:pPr>
          </w:p>
          <w:p w:rsidR="00747A78" w:rsidRDefault="00747A78" w:rsidP="004D524F">
            <w:pPr>
              <w:pStyle w:val="BodyText"/>
              <w:tabs>
                <w:tab w:val="left" w:pos="360"/>
              </w:tabs>
              <w:rPr>
                <w:rFonts w:cs="Arial"/>
              </w:rPr>
            </w:pPr>
            <w:r w:rsidRPr="00747A78">
              <w:rPr>
                <w:rFonts w:cs="Arial"/>
                <w:b/>
              </w:rPr>
              <w:t xml:space="preserve">5.3 </w:t>
            </w:r>
            <w:r w:rsidR="00D8434F">
              <w:rPr>
                <w:rFonts w:cs="Arial"/>
                <w:b/>
              </w:rPr>
              <w:t>COS 360</w:t>
            </w:r>
            <w:r w:rsidR="00D8434F" w:rsidRPr="00D8434F">
              <w:rPr>
                <w:rFonts w:cs="Arial"/>
                <w:b/>
                <w:vertAlign w:val="superscript"/>
              </w:rPr>
              <w:t>o</w:t>
            </w:r>
            <w:r w:rsidR="00D8434F">
              <w:rPr>
                <w:rFonts w:cs="Arial"/>
                <w:b/>
              </w:rPr>
              <w:t xml:space="preserve"> Evaluation: </w:t>
            </w:r>
            <w:r w:rsidR="002327FB">
              <w:rPr>
                <w:rFonts w:cs="Arial"/>
                <w:b/>
              </w:rPr>
              <w:t>Policy</w:t>
            </w:r>
            <w:r w:rsidR="00D8434F">
              <w:rPr>
                <w:rFonts w:cs="Arial"/>
                <w:b/>
              </w:rPr>
              <w:t>:</w:t>
            </w:r>
          </w:p>
          <w:p w:rsidR="00BB4F18" w:rsidRDefault="00BB4F18" w:rsidP="00747A78">
            <w:pPr>
              <w:pStyle w:val="BodyText"/>
              <w:tabs>
                <w:tab w:val="left" w:pos="360"/>
              </w:tabs>
              <w:rPr>
                <w:rFonts w:cs="Arial"/>
              </w:rPr>
            </w:pPr>
            <w:r>
              <w:rPr>
                <w:rFonts w:cs="Arial"/>
              </w:rPr>
              <w:t xml:space="preserve">● </w:t>
            </w:r>
            <w:r w:rsidR="00EA575E">
              <w:rPr>
                <w:rFonts w:cs="Arial"/>
              </w:rPr>
              <w:t>In process.</w:t>
            </w:r>
          </w:p>
          <w:p w:rsidR="00E1417A" w:rsidRDefault="00BC78AB" w:rsidP="00747A78">
            <w:pPr>
              <w:pStyle w:val="BodyText"/>
              <w:tabs>
                <w:tab w:val="left" w:pos="360"/>
              </w:tabs>
              <w:rPr>
                <w:rFonts w:cs="Arial"/>
              </w:rPr>
            </w:pPr>
            <w:r>
              <w:rPr>
                <w:rFonts w:cs="Arial"/>
              </w:rPr>
              <w:t xml:space="preserve"> </w:t>
            </w:r>
          </w:p>
          <w:p w:rsidR="001449ED" w:rsidRPr="001449ED" w:rsidRDefault="001449ED" w:rsidP="000D420E">
            <w:pPr>
              <w:pStyle w:val="BodyText"/>
              <w:tabs>
                <w:tab w:val="left" w:pos="360"/>
              </w:tabs>
              <w:rPr>
                <w:rFonts w:cs="Arial"/>
                <w:b/>
              </w:rPr>
            </w:pPr>
            <w:r w:rsidRPr="001449ED">
              <w:rPr>
                <w:rFonts w:cs="Arial"/>
                <w:b/>
              </w:rPr>
              <w:t>5.</w:t>
            </w:r>
            <w:r w:rsidR="006B1C57">
              <w:rPr>
                <w:rFonts w:cs="Arial"/>
                <w:b/>
              </w:rPr>
              <w:t>4</w:t>
            </w:r>
            <w:r w:rsidR="002327FB">
              <w:rPr>
                <w:rFonts w:cs="Arial"/>
                <w:b/>
              </w:rPr>
              <w:t xml:space="preserve"> COS Evaluation: COS Secured - Update</w:t>
            </w:r>
            <w:r w:rsidRPr="001449ED">
              <w:rPr>
                <w:rFonts w:cs="Arial"/>
                <w:b/>
              </w:rPr>
              <w:t>:</w:t>
            </w:r>
          </w:p>
          <w:p w:rsidR="001449ED" w:rsidRDefault="001449ED" w:rsidP="000D420E">
            <w:pPr>
              <w:pStyle w:val="BodyText"/>
              <w:tabs>
                <w:tab w:val="left" w:pos="360"/>
              </w:tabs>
              <w:rPr>
                <w:rFonts w:cs="Arial"/>
              </w:rPr>
            </w:pPr>
            <w:r>
              <w:rPr>
                <w:rFonts w:cs="Arial"/>
              </w:rPr>
              <w:t xml:space="preserve">● </w:t>
            </w:r>
            <w:r w:rsidR="002327FB">
              <w:rPr>
                <w:rFonts w:cs="Arial"/>
              </w:rPr>
              <w:t xml:space="preserve">K. Pristanski </w:t>
            </w:r>
            <w:r w:rsidR="00AF2E02">
              <w:rPr>
                <w:rFonts w:cs="Arial"/>
              </w:rPr>
              <w:t xml:space="preserve">reported that </w:t>
            </w:r>
            <w:r w:rsidR="00EA575E">
              <w:rPr>
                <w:rFonts w:cs="Arial"/>
              </w:rPr>
              <w:t xml:space="preserve">he spoke to a couple of potential candidates but he has </w:t>
            </w:r>
            <w:r w:rsidR="00232647">
              <w:rPr>
                <w:rFonts w:cs="Arial"/>
              </w:rPr>
              <w:t xml:space="preserve">yet to </w:t>
            </w:r>
            <w:r w:rsidR="00730D1C">
              <w:rPr>
                <w:rFonts w:cs="Arial"/>
              </w:rPr>
              <w:t>hear</w:t>
            </w:r>
            <w:r w:rsidR="00EA575E">
              <w:rPr>
                <w:rFonts w:cs="Arial"/>
              </w:rPr>
              <w:t xml:space="preserve"> back from any of them.</w:t>
            </w:r>
          </w:p>
          <w:p w:rsidR="00D8434F" w:rsidRDefault="00D8434F" w:rsidP="000D420E">
            <w:pPr>
              <w:pStyle w:val="BodyText"/>
              <w:tabs>
                <w:tab w:val="left" w:pos="360"/>
              </w:tabs>
              <w:rPr>
                <w:rFonts w:cs="Arial"/>
              </w:rPr>
            </w:pPr>
            <w:r>
              <w:rPr>
                <w:rFonts w:cs="Arial"/>
              </w:rPr>
              <w:t xml:space="preserve">● </w:t>
            </w:r>
            <w:r w:rsidR="00EA575E" w:rsidRPr="00EA575E">
              <w:rPr>
                <w:rFonts w:cs="Arial"/>
                <w:b/>
              </w:rPr>
              <w:t>K. Pristanski will report back at the next meeting.</w:t>
            </w:r>
          </w:p>
          <w:p w:rsidR="008B4166" w:rsidRDefault="008B4166" w:rsidP="000D420E">
            <w:pPr>
              <w:pStyle w:val="BodyText"/>
              <w:tabs>
                <w:tab w:val="left" w:pos="360"/>
              </w:tabs>
              <w:rPr>
                <w:rFonts w:cs="Arial"/>
              </w:rPr>
            </w:pPr>
          </w:p>
          <w:p w:rsidR="001449ED" w:rsidRPr="001449ED" w:rsidRDefault="00D8434F" w:rsidP="000D420E">
            <w:pPr>
              <w:pStyle w:val="BodyText"/>
              <w:tabs>
                <w:tab w:val="left" w:pos="360"/>
              </w:tabs>
              <w:rPr>
                <w:rFonts w:cs="Arial"/>
                <w:b/>
              </w:rPr>
            </w:pPr>
            <w:r>
              <w:rPr>
                <w:rFonts w:cs="Arial"/>
                <w:b/>
              </w:rPr>
              <w:t>5.</w:t>
            </w:r>
            <w:r w:rsidR="006B1C57">
              <w:rPr>
                <w:rFonts w:cs="Arial"/>
                <w:b/>
              </w:rPr>
              <w:t>5 NW LHIN re: Merger – Update:</w:t>
            </w:r>
          </w:p>
          <w:p w:rsidR="001449ED" w:rsidRDefault="001449ED" w:rsidP="000D420E">
            <w:pPr>
              <w:pStyle w:val="BodyText"/>
              <w:tabs>
                <w:tab w:val="left" w:pos="360"/>
              </w:tabs>
              <w:rPr>
                <w:rFonts w:cs="Arial"/>
              </w:rPr>
            </w:pPr>
            <w:r>
              <w:rPr>
                <w:rFonts w:cs="Arial"/>
              </w:rPr>
              <w:t xml:space="preserve">● </w:t>
            </w:r>
            <w:r w:rsidR="00DE6FAB">
              <w:rPr>
                <w:rFonts w:cs="Arial"/>
              </w:rPr>
              <w:t>K. Pristanski noted that a response was received from the</w:t>
            </w:r>
            <w:r w:rsidR="00232647">
              <w:rPr>
                <w:rFonts w:cs="Arial"/>
              </w:rPr>
              <w:t xml:space="preserve"> NW</w:t>
            </w:r>
            <w:r w:rsidR="00DE6FAB">
              <w:rPr>
                <w:rFonts w:cs="Arial"/>
              </w:rPr>
              <w:t xml:space="preserve"> LHIN but is was non-committal.  GDH was </w:t>
            </w:r>
            <w:r w:rsidR="00DE6FAB">
              <w:rPr>
                <w:rFonts w:cs="Arial"/>
              </w:rPr>
              <w:lastRenderedPageBreak/>
              <w:t xml:space="preserve">informed to </w:t>
            </w:r>
            <w:r w:rsidR="00730D1C">
              <w:rPr>
                <w:rFonts w:cs="Arial"/>
              </w:rPr>
              <w:t>continue working on the Charter with the assistance of Susan Pilatske, Senior Director at the NW LHIN.</w:t>
            </w:r>
          </w:p>
          <w:p w:rsidR="006B1C57" w:rsidRDefault="006B1C57" w:rsidP="000D420E">
            <w:pPr>
              <w:pStyle w:val="BodyText"/>
              <w:tabs>
                <w:tab w:val="left" w:pos="360"/>
              </w:tabs>
              <w:rPr>
                <w:rFonts w:cs="Arial"/>
              </w:rPr>
            </w:pPr>
          </w:p>
          <w:p w:rsidR="00227D55" w:rsidRPr="00227D55" w:rsidRDefault="00227D55" w:rsidP="000D420E">
            <w:pPr>
              <w:pStyle w:val="BodyText"/>
              <w:tabs>
                <w:tab w:val="left" w:pos="360"/>
              </w:tabs>
              <w:rPr>
                <w:rFonts w:cs="Arial"/>
                <w:b/>
              </w:rPr>
            </w:pPr>
            <w:r w:rsidRPr="00227D55">
              <w:rPr>
                <w:rFonts w:cs="Arial"/>
                <w:b/>
              </w:rPr>
              <w:t>5.5 b) Special Meeting Minutes – Jan. 6/15:</w:t>
            </w:r>
          </w:p>
          <w:p w:rsidR="00227D55" w:rsidRDefault="00227D55" w:rsidP="000D420E">
            <w:pPr>
              <w:pStyle w:val="BodyText"/>
              <w:tabs>
                <w:tab w:val="left" w:pos="360"/>
              </w:tabs>
              <w:rPr>
                <w:rFonts w:cs="Arial"/>
              </w:rPr>
            </w:pPr>
            <w:r>
              <w:rPr>
                <w:rFonts w:cs="Arial"/>
              </w:rPr>
              <w:t>● The minutes were distributed at the start of the meeting.</w:t>
            </w:r>
          </w:p>
          <w:p w:rsidR="0092514C" w:rsidRDefault="00227D55" w:rsidP="000D420E">
            <w:pPr>
              <w:pStyle w:val="BodyText"/>
              <w:tabs>
                <w:tab w:val="left" w:pos="360"/>
              </w:tabs>
              <w:rPr>
                <w:rFonts w:cs="Arial"/>
              </w:rPr>
            </w:pPr>
            <w:r>
              <w:rPr>
                <w:rFonts w:cs="Arial"/>
              </w:rPr>
              <w:t>● The revised Project Charter was also distributed at the start of the meeting.</w:t>
            </w:r>
          </w:p>
          <w:p w:rsidR="00227D55" w:rsidRDefault="00227D55" w:rsidP="000D420E">
            <w:pPr>
              <w:pStyle w:val="BodyText"/>
              <w:tabs>
                <w:tab w:val="left" w:pos="360"/>
              </w:tabs>
              <w:rPr>
                <w:rFonts w:cs="Arial"/>
              </w:rPr>
            </w:pPr>
            <w:r>
              <w:rPr>
                <w:rFonts w:cs="Arial"/>
              </w:rPr>
              <w:t xml:space="preserve">● K. Pristanski reported that the next step is a meeting in Beardmore on January 22/15 with the Nipigon Board to review the Project Charter together.  </w:t>
            </w:r>
            <w:r w:rsidR="00730D1C">
              <w:rPr>
                <w:rFonts w:cs="Arial"/>
              </w:rPr>
              <w:t>A LHIN representative</w:t>
            </w:r>
            <w:r>
              <w:rPr>
                <w:rFonts w:cs="Arial"/>
              </w:rPr>
              <w:t xml:space="preserve"> will phone in to the meeting at some point.</w:t>
            </w:r>
          </w:p>
          <w:p w:rsidR="00227D55" w:rsidRDefault="00227D55" w:rsidP="000D420E">
            <w:pPr>
              <w:pStyle w:val="BodyText"/>
              <w:tabs>
                <w:tab w:val="left" w:pos="360"/>
              </w:tabs>
              <w:rPr>
                <w:rFonts w:cs="Arial"/>
              </w:rPr>
            </w:pPr>
            <w:r>
              <w:rPr>
                <w:rFonts w:cs="Arial"/>
              </w:rPr>
              <w:t xml:space="preserve">● Members requested that the flip chart notes from the special meeting be distributed.  </w:t>
            </w:r>
            <w:r w:rsidRPr="00227D55">
              <w:rPr>
                <w:rFonts w:cs="Arial"/>
                <w:b/>
              </w:rPr>
              <w:t xml:space="preserve">K. Pristanski will look after </w:t>
            </w:r>
            <w:r w:rsidR="006F1139">
              <w:rPr>
                <w:rFonts w:cs="Arial"/>
                <w:b/>
              </w:rPr>
              <w:t>this</w:t>
            </w:r>
            <w:r w:rsidRPr="00227D55">
              <w:rPr>
                <w:rFonts w:cs="Arial"/>
                <w:b/>
              </w:rPr>
              <w:t>.</w:t>
            </w:r>
          </w:p>
          <w:p w:rsidR="00227D55" w:rsidRPr="00BF7C42" w:rsidRDefault="00227D55" w:rsidP="000D420E">
            <w:pPr>
              <w:pStyle w:val="BodyText"/>
              <w:tabs>
                <w:tab w:val="left" w:pos="360"/>
              </w:tabs>
              <w:rPr>
                <w:rFonts w:cs="Arial"/>
                <w:b/>
              </w:rPr>
            </w:pPr>
            <w:r w:rsidRPr="00BF7C42">
              <w:rPr>
                <w:rFonts w:cs="Arial"/>
                <w:b/>
              </w:rPr>
              <w:t xml:space="preserve">It was moved by C. Tschajka and seconded </w:t>
            </w:r>
            <w:r w:rsidR="00BF7C42" w:rsidRPr="00BF7C42">
              <w:rPr>
                <w:rFonts w:cs="Arial"/>
                <w:b/>
              </w:rPr>
              <w:t>by A. Johnston to accept the minutes of the special meeting as received.</w:t>
            </w:r>
          </w:p>
          <w:p w:rsidR="001449ED" w:rsidRDefault="001449ED" w:rsidP="000D420E">
            <w:pPr>
              <w:pStyle w:val="BodyText"/>
              <w:tabs>
                <w:tab w:val="left" w:pos="360"/>
              </w:tabs>
              <w:rPr>
                <w:rFonts w:cs="Arial"/>
              </w:rPr>
            </w:pPr>
          </w:p>
          <w:p w:rsidR="00D8434F" w:rsidRPr="00D8434F" w:rsidRDefault="00D8434F" w:rsidP="000D420E">
            <w:pPr>
              <w:pStyle w:val="BodyText"/>
              <w:tabs>
                <w:tab w:val="left" w:pos="360"/>
              </w:tabs>
              <w:rPr>
                <w:rFonts w:cs="Arial"/>
                <w:b/>
              </w:rPr>
            </w:pPr>
            <w:r w:rsidRPr="00D8434F">
              <w:rPr>
                <w:rFonts w:cs="Arial"/>
                <w:b/>
              </w:rPr>
              <w:t>5.</w:t>
            </w:r>
            <w:r w:rsidR="002327FB">
              <w:rPr>
                <w:rFonts w:cs="Arial"/>
                <w:b/>
              </w:rPr>
              <w:t>6 Volunteer Tree of Life – Board Nomination</w:t>
            </w:r>
            <w:r w:rsidR="006B1C57">
              <w:rPr>
                <w:rFonts w:cs="Arial"/>
                <w:b/>
              </w:rPr>
              <w:t>:</w:t>
            </w:r>
          </w:p>
          <w:p w:rsidR="00D8434F" w:rsidRDefault="00D8434F" w:rsidP="000D420E">
            <w:pPr>
              <w:pStyle w:val="BodyText"/>
              <w:tabs>
                <w:tab w:val="left" w:pos="360"/>
              </w:tabs>
              <w:rPr>
                <w:rFonts w:cs="Arial"/>
              </w:rPr>
            </w:pPr>
            <w:r>
              <w:rPr>
                <w:rFonts w:cs="Arial"/>
              </w:rPr>
              <w:t xml:space="preserve">● </w:t>
            </w:r>
            <w:r w:rsidR="00BF7C42">
              <w:rPr>
                <w:rFonts w:cs="Arial"/>
              </w:rPr>
              <w:t>D. Lauzon noted that J. McPherson had asked to add this item to the agenda.  She noted that the deadline for nomination is fast approaching.</w:t>
            </w:r>
          </w:p>
          <w:p w:rsidR="002327FB" w:rsidRDefault="002327FB" w:rsidP="00DF794B">
            <w:pPr>
              <w:pStyle w:val="BodyText"/>
              <w:tabs>
                <w:tab w:val="left" w:pos="360"/>
              </w:tabs>
              <w:rPr>
                <w:rFonts w:cs="Arial"/>
              </w:rPr>
            </w:pPr>
            <w:r>
              <w:rPr>
                <w:rFonts w:cs="Arial"/>
              </w:rPr>
              <w:t xml:space="preserve">● </w:t>
            </w:r>
            <w:r w:rsidR="00AF59FB">
              <w:rPr>
                <w:rFonts w:cs="Arial"/>
              </w:rPr>
              <w:t xml:space="preserve">K. Pristanski noted that </w:t>
            </w:r>
            <w:r w:rsidR="00DF794B">
              <w:rPr>
                <w:rFonts w:cs="Arial"/>
              </w:rPr>
              <w:t xml:space="preserve">all current qualified </w:t>
            </w:r>
            <w:r w:rsidR="00BF7C42">
              <w:rPr>
                <w:rFonts w:cs="Arial"/>
              </w:rPr>
              <w:t xml:space="preserve">Board </w:t>
            </w:r>
            <w:r w:rsidR="00AF59FB">
              <w:rPr>
                <w:rFonts w:cs="Arial"/>
              </w:rPr>
              <w:t xml:space="preserve">members were already on the Tree of Life.  However, there is </w:t>
            </w:r>
            <w:r w:rsidR="00DF794B">
              <w:rPr>
                <w:rFonts w:cs="Arial"/>
              </w:rPr>
              <w:t>insufficient information for past Board members from the 1940s, 1950s and 1960s.</w:t>
            </w:r>
          </w:p>
          <w:p w:rsidR="006B1C57" w:rsidRDefault="006B1C57" w:rsidP="006B1C57">
            <w:pPr>
              <w:pStyle w:val="BodyText"/>
              <w:tabs>
                <w:tab w:val="left" w:pos="360"/>
              </w:tabs>
              <w:rPr>
                <w:rFonts w:cs="Arial"/>
              </w:rPr>
            </w:pPr>
          </w:p>
          <w:p w:rsidR="006B1C57" w:rsidRPr="006B1C57" w:rsidRDefault="006F1139" w:rsidP="006B1C57">
            <w:pPr>
              <w:pStyle w:val="BodyText"/>
              <w:tabs>
                <w:tab w:val="left" w:pos="360"/>
              </w:tabs>
              <w:rPr>
                <w:rFonts w:cs="Arial"/>
                <w:b/>
              </w:rPr>
            </w:pPr>
            <w:r>
              <w:rPr>
                <w:rFonts w:cs="Arial"/>
                <w:b/>
              </w:rPr>
              <w:t>5.7 Nursing Department Tour</w:t>
            </w:r>
            <w:r w:rsidR="002327FB">
              <w:rPr>
                <w:rFonts w:cs="Arial"/>
                <w:b/>
              </w:rPr>
              <w:t xml:space="preserve">: </w:t>
            </w:r>
          </w:p>
          <w:p w:rsidR="006B1C57" w:rsidRDefault="00F05FC6" w:rsidP="006B1C57">
            <w:pPr>
              <w:pStyle w:val="BodyText"/>
              <w:tabs>
                <w:tab w:val="left" w:pos="360"/>
              </w:tabs>
              <w:rPr>
                <w:rFonts w:cs="Arial"/>
              </w:rPr>
            </w:pPr>
            <w:r>
              <w:rPr>
                <w:rFonts w:cs="Arial"/>
              </w:rPr>
              <w:t>● K. Pristanski noted that he checked the schedule and the nursing department tour is scheduled for the February meeting.</w:t>
            </w:r>
          </w:p>
          <w:p w:rsidR="00BF7C42" w:rsidRDefault="00BF7C42" w:rsidP="006B1C57">
            <w:pPr>
              <w:pStyle w:val="BodyText"/>
              <w:tabs>
                <w:tab w:val="left" w:pos="360"/>
              </w:tabs>
              <w:rPr>
                <w:rFonts w:cs="Arial"/>
              </w:rPr>
            </w:pPr>
            <w:r>
              <w:rPr>
                <w:rFonts w:cs="Arial"/>
              </w:rPr>
              <w:t xml:space="preserve">● L. Heerema noted that she will be on vacation then; therefore Cathy King will do the tour on </w:t>
            </w:r>
            <w:r w:rsidR="006F1139">
              <w:rPr>
                <w:rFonts w:cs="Arial"/>
              </w:rPr>
              <w:t xml:space="preserve">her </w:t>
            </w:r>
            <w:r>
              <w:rPr>
                <w:rFonts w:cs="Arial"/>
              </w:rPr>
              <w:t>behalf.</w:t>
            </w:r>
          </w:p>
          <w:p w:rsidR="006B1C57" w:rsidRDefault="006B1C57" w:rsidP="006B1C57">
            <w:pPr>
              <w:pStyle w:val="BodyText"/>
              <w:tabs>
                <w:tab w:val="left" w:pos="360"/>
              </w:tabs>
              <w:rPr>
                <w:rFonts w:cs="Arial"/>
              </w:rPr>
            </w:pPr>
          </w:p>
          <w:p w:rsidR="002327FB" w:rsidRPr="002327FB" w:rsidRDefault="002327FB" w:rsidP="006B1C57">
            <w:pPr>
              <w:pStyle w:val="BodyText"/>
              <w:tabs>
                <w:tab w:val="left" w:pos="360"/>
              </w:tabs>
              <w:rPr>
                <w:rFonts w:cs="Arial"/>
                <w:b/>
              </w:rPr>
            </w:pPr>
            <w:r w:rsidRPr="002327FB">
              <w:rPr>
                <w:rFonts w:cs="Arial"/>
                <w:b/>
              </w:rPr>
              <w:t>5.8 Patient-Centered Care Presentation: TBRHSC:</w:t>
            </w:r>
          </w:p>
          <w:p w:rsidR="002327FB" w:rsidRDefault="002327FB" w:rsidP="006B1C57">
            <w:pPr>
              <w:pStyle w:val="BodyText"/>
              <w:tabs>
                <w:tab w:val="left" w:pos="360"/>
              </w:tabs>
              <w:rPr>
                <w:rFonts w:cs="Arial"/>
              </w:rPr>
            </w:pPr>
            <w:r>
              <w:rPr>
                <w:rFonts w:cs="Arial"/>
              </w:rPr>
              <w:t xml:space="preserve">● </w:t>
            </w:r>
            <w:r w:rsidR="004401A1">
              <w:rPr>
                <w:rFonts w:cs="Arial"/>
              </w:rPr>
              <w:t xml:space="preserve">L. Heerema reported that the coordinator for the patient-centered care </w:t>
            </w:r>
            <w:r w:rsidR="006F1139">
              <w:rPr>
                <w:rFonts w:cs="Arial"/>
              </w:rPr>
              <w:t xml:space="preserve">program </w:t>
            </w:r>
            <w:r w:rsidR="004401A1">
              <w:rPr>
                <w:rFonts w:cs="Arial"/>
              </w:rPr>
              <w:t>at Thunder Bay Regional will be unavailable for a couple of months.  The presentation will probably take place at the April meeting.</w:t>
            </w:r>
          </w:p>
          <w:p w:rsidR="002327FB" w:rsidRDefault="002327FB" w:rsidP="006B1C57">
            <w:pPr>
              <w:pStyle w:val="BodyText"/>
              <w:tabs>
                <w:tab w:val="left" w:pos="360"/>
              </w:tabs>
              <w:rPr>
                <w:rFonts w:cs="Arial"/>
              </w:rPr>
            </w:pPr>
            <w:r>
              <w:rPr>
                <w:rFonts w:cs="Arial"/>
              </w:rPr>
              <w:t xml:space="preserve">● </w:t>
            </w:r>
            <w:r w:rsidR="004401A1">
              <w:rPr>
                <w:rFonts w:cs="Arial"/>
              </w:rPr>
              <w:t>L. Heerema informed the Board members to send her any questions they may have ahead of time.  She will then forward those questions to the coordinator.</w:t>
            </w:r>
          </w:p>
          <w:p w:rsidR="002327FB" w:rsidRDefault="004401A1" w:rsidP="006B1C57">
            <w:pPr>
              <w:pStyle w:val="BodyText"/>
              <w:tabs>
                <w:tab w:val="left" w:pos="360"/>
              </w:tabs>
              <w:rPr>
                <w:rFonts w:cs="Arial"/>
              </w:rPr>
            </w:pPr>
            <w:r>
              <w:rPr>
                <w:rFonts w:cs="Arial"/>
              </w:rPr>
              <w:t>● L. Heerema reported that every committee at the TBRHSC has a patient/volunteer member.  She noted that this would not work at GDH because of such a small community</w:t>
            </w:r>
            <w:r w:rsidR="006F1139">
              <w:rPr>
                <w:rFonts w:cs="Arial"/>
              </w:rPr>
              <w:t>.  E</w:t>
            </w:r>
            <w:r>
              <w:rPr>
                <w:rFonts w:cs="Arial"/>
              </w:rPr>
              <w:t>verybody knows everybody and it would be a confidentiality issue.</w:t>
            </w:r>
          </w:p>
          <w:p w:rsidR="002327FB" w:rsidRPr="004401A1" w:rsidRDefault="004401A1" w:rsidP="006B1C57">
            <w:pPr>
              <w:pStyle w:val="BodyText"/>
              <w:tabs>
                <w:tab w:val="left" w:pos="360"/>
              </w:tabs>
              <w:rPr>
                <w:rFonts w:cs="Arial"/>
              </w:rPr>
            </w:pPr>
            <w:r>
              <w:rPr>
                <w:rFonts w:cs="Arial"/>
              </w:rPr>
              <w:t>● L. Heerema reported that Thunder Bay Regional Health Sciences Centre is the leading hospital in Ontario for patient-centered care.</w:t>
            </w:r>
          </w:p>
        </w:tc>
        <w:tc>
          <w:tcPr>
            <w:tcW w:w="1134" w:type="dxa"/>
          </w:tcPr>
          <w:p w:rsidR="0069454D" w:rsidRDefault="0069454D"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BF7C42" w:rsidRDefault="00BF7C42" w:rsidP="00460DA8">
            <w:pPr>
              <w:rPr>
                <w:b/>
                <w:sz w:val="20"/>
              </w:rPr>
            </w:pPr>
          </w:p>
          <w:p w:rsidR="00DF794B" w:rsidRDefault="00DF794B" w:rsidP="00460DA8">
            <w:pPr>
              <w:rPr>
                <w:b/>
                <w:sz w:val="20"/>
              </w:rPr>
            </w:pPr>
          </w:p>
          <w:p w:rsidR="00DF794B" w:rsidRDefault="00DF794B" w:rsidP="00460DA8">
            <w:pPr>
              <w:rPr>
                <w:b/>
                <w:sz w:val="20"/>
              </w:rPr>
            </w:pPr>
          </w:p>
          <w:p w:rsidR="00BF7C42" w:rsidRPr="00B860A6" w:rsidRDefault="00BF7C42" w:rsidP="00460DA8">
            <w:pPr>
              <w:rPr>
                <w:b/>
                <w:sz w:val="20"/>
              </w:rPr>
            </w:pPr>
            <w:r>
              <w:rPr>
                <w:b/>
                <w:sz w:val="20"/>
              </w:rPr>
              <w:t>Carried</w:t>
            </w: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1B103C">
        <w:trPr>
          <w:trHeight w:val="377"/>
        </w:trPr>
        <w:tc>
          <w:tcPr>
            <w:tcW w:w="10170" w:type="dxa"/>
            <w:vAlign w:val="center"/>
          </w:tcPr>
          <w:p w:rsidR="000D420E" w:rsidRDefault="00FC417C" w:rsidP="00336082">
            <w:pPr>
              <w:tabs>
                <w:tab w:val="left" w:pos="360"/>
              </w:tabs>
              <w:rPr>
                <w:rFonts w:cs="Arial"/>
                <w:sz w:val="20"/>
              </w:rPr>
            </w:pPr>
            <w:r>
              <w:rPr>
                <w:rFonts w:cs="Arial"/>
                <w:sz w:val="20"/>
              </w:rPr>
              <w:t xml:space="preserve">● </w:t>
            </w:r>
            <w:r w:rsidR="001D6F21">
              <w:rPr>
                <w:rFonts w:cs="Arial"/>
                <w:sz w:val="20"/>
              </w:rPr>
              <w:t xml:space="preserve">K. Pristanski </w:t>
            </w:r>
            <w:r w:rsidR="00CB062C">
              <w:rPr>
                <w:rFonts w:cs="Arial"/>
                <w:sz w:val="20"/>
              </w:rPr>
              <w:t xml:space="preserve">highlighted the update/schedule.  </w:t>
            </w:r>
          </w:p>
          <w:p w:rsidR="001B66B8" w:rsidRPr="001B66B8" w:rsidRDefault="000D420E" w:rsidP="00D020E2">
            <w:pPr>
              <w:tabs>
                <w:tab w:val="left" w:pos="360"/>
              </w:tabs>
              <w:rPr>
                <w:rFonts w:cs="Arial"/>
                <w:sz w:val="20"/>
              </w:rPr>
            </w:pPr>
            <w:r>
              <w:rPr>
                <w:rFonts w:cs="Arial"/>
                <w:sz w:val="20"/>
              </w:rPr>
              <w:t xml:space="preserve">● </w:t>
            </w:r>
            <w:r w:rsidR="00D020E2">
              <w:rPr>
                <w:rFonts w:cs="Arial"/>
                <w:sz w:val="20"/>
              </w:rPr>
              <w:t>He noted that the Architects are currently working on Part B.</w:t>
            </w:r>
            <w:r w:rsidR="001B66B8">
              <w:rPr>
                <w:rFonts w:cs="Arial"/>
                <w:sz w:val="20"/>
              </w:rPr>
              <w:t xml:space="preserve"> </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E60BBA" w:rsidRDefault="00AB35D4" w:rsidP="00FF1F3B">
            <w:pPr>
              <w:rPr>
                <w:rFonts w:cs="Arial"/>
                <w:b/>
                <w:sz w:val="20"/>
              </w:rPr>
            </w:pPr>
            <w:r>
              <w:rPr>
                <w:rFonts w:cs="Arial"/>
                <w:b/>
                <w:sz w:val="20"/>
              </w:rPr>
              <w:t>7</w:t>
            </w:r>
            <w:r w:rsidR="006E01EF">
              <w:rPr>
                <w:rFonts w:cs="Arial"/>
                <w:b/>
                <w:sz w:val="20"/>
              </w:rPr>
              <w:t xml:space="preserve">.  </w:t>
            </w:r>
            <w:r w:rsidR="00FF1F3B">
              <w:rPr>
                <w:rFonts w:cs="Arial"/>
                <w:b/>
                <w:sz w:val="20"/>
              </w:rPr>
              <w:t>NEW BUSINESS</w:t>
            </w:r>
          </w:p>
        </w:tc>
      </w:tr>
      <w:tr w:rsidR="006E01EF" w:rsidTr="006B1C57">
        <w:trPr>
          <w:trHeight w:val="503"/>
        </w:trPr>
        <w:tc>
          <w:tcPr>
            <w:tcW w:w="10170" w:type="dxa"/>
            <w:vAlign w:val="center"/>
          </w:tcPr>
          <w:p w:rsidR="002327FB" w:rsidRPr="002327FB" w:rsidRDefault="002327FB" w:rsidP="006B1C57">
            <w:pPr>
              <w:pStyle w:val="BodyText2"/>
              <w:tabs>
                <w:tab w:val="left" w:pos="360"/>
              </w:tabs>
              <w:rPr>
                <w:rFonts w:cs="Arial"/>
              </w:rPr>
            </w:pPr>
            <w:r w:rsidRPr="002327FB">
              <w:rPr>
                <w:rFonts w:cs="Arial"/>
              </w:rPr>
              <w:t>7.1 Executive Limitations Policies (BOD-EXL1 - 11):</w:t>
            </w:r>
          </w:p>
          <w:p w:rsidR="002327FB" w:rsidRDefault="007E48DA" w:rsidP="006B1C57">
            <w:pPr>
              <w:pStyle w:val="BodyText2"/>
              <w:tabs>
                <w:tab w:val="left" w:pos="360"/>
              </w:tabs>
              <w:rPr>
                <w:rFonts w:cs="Arial"/>
                <w:b w:val="0"/>
              </w:rPr>
            </w:pPr>
            <w:r w:rsidRPr="00D80D65">
              <w:rPr>
                <w:rFonts w:cs="Arial"/>
                <w:b w:val="0"/>
              </w:rPr>
              <w:t>●</w:t>
            </w:r>
            <w:r>
              <w:rPr>
                <w:rFonts w:cs="Arial"/>
                <w:b w:val="0"/>
              </w:rPr>
              <w:t xml:space="preserve"> </w:t>
            </w:r>
            <w:r w:rsidR="002327FB">
              <w:rPr>
                <w:rFonts w:cs="Arial"/>
                <w:b w:val="0"/>
              </w:rPr>
              <w:t>Members reviewed the attached policies.</w:t>
            </w:r>
          </w:p>
          <w:p w:rsidR="00D020E2" w:rsidRDefault="00E76F54" w:rsidP="006B1C57">
            <w:pPr>
              <w:pStyle w:val="BodyText2"/>
              <w:tabs>
                <w:tab w:val="left" w:pos="360"/>
              </w:tabs>
              <w:rPr>
                <w:rFonts w:cs="Arial"/>
                <w:b w:val="0"/>
              </w:rPr>
            </w:pPr>
            <w:r w:rsidRPr="00E76F54">
              <w:rPr>
                <w:rFonts w:cs="Arial"/>
                <w:b w:val="0"/>
              </w:rPr>
              <w:t xml:space="preserve">● </w:t>
            </w:r>
            <w:r>
              <w:rPr>
                <w:rFonts w:cs="Arial"/>
                <w:b w:val="0"/>
              </w:rPr>
              <w:t>The Treatment of Staff and Volunteers p</w:t>
            </w:r>
            <w:r w:rsidRPr="00E76F54">
              <w:rPr>
                <w:rFonts w:cs="Arial"/>
                <w:b w:val="0"/>
              </w:rPr>
              <w:t>o</w:t>
            </w:r>
            <w:r>
              <w:rPr>
                <w:rFonts w:cs="Arial"/>
                <w:b w:val="0"/>
              </w:rPr>
              <w:t>licy (BOD-EXL6) was amended to include “psychosocial” in the second bullet.</w:t>
            </w:r>
          </w:p>
          <w:p w:rsidR="00E76F54" w:rsidRPr="00E76F54" w:rsidRDefault="00E76F54" w:rsidP="006B1C57">
            <w:pPr>
              <w:pStyle w:val="BodyText2"/>
              <w:tabs>
                <w:tab w:val="left" w:pos="360"/>
              </w:tabs>
              <w:rPr>
                <w:rFonts w:cs="Arial"/>
              </w:rPr>
            </w:pPr>
            <w:r w:rsidRPr="00E76F54">
              <w:rPr>
                <w:rFonts w:cs="Arial"/>
              </w:rPr>
              <w:t>It was moved by A. Johnston and seconded by W. Anton to approve the Executive Limitations policies and procedures as reviewed and amended (BOD-EXL6).</w:t>
            </w:r>
          </w:p>
          <w:p w:rsidR="002327FB" w:rsidRDefault="002327FB" w:rsidP="006B1C57">
            <w:pPr>
              <w:pStyle w:val="BodyText2"/>
              <w:tabs>
                <w:tab w:val="left" w:pos="360"/>
              </w:tabs>
              <w:rPr>
                <w:rFonts w:cs="Arial"/>
                <w:b w:val="0"/>
              </w:rPr>
            </w:pPr>
          </w:p>
          <w:p w:rsidR="00A95904" w:rsidRPr="002327FB" w:rsidRDefault="002327FB" w:rsidP="006B1C57">
            <w:pPr>
              <w:pStyle w:val="BodyText2"/>
              <w:tabs>
                <w:tab w:val="left" w:pos="360"/>
              </w:tabs>
              <w:rPr>
                <w:rFonts w:cs="Arial"/>
              </w:rPr>
            </w:pPr>
            <w:r w:rsidRPr="002327FB">
              <w:rPr>
                <w:rFonts w:cs="Arial"/>
              </w:rPr>
              <w:t>7.2 Administration Bylaws:</w:t>
            </w:r>
          </w:p>
          <w:p w:rsidR="002327FB" w:rsidRDefault="002327FB" w:rsidP="006B1C57">
            <w:pPr>
              <w:pStyle w:val="BodyText2"/>
              <w:tabs>
                <w:tab w:val="left" w:pos="360"/>
              </w:tabs>
              <w:rPr>
                <w:rFonts w:cs="Arial"/>
              </w:rPr>
            </w:pPr>
            <w:r>
              <w:rPr>
                <w:rFonts w:cs="Arial"/>
              </w:rPr>
              <w:t xml:space="preserve">● </w:t>
            </w:r>
            <w:r w:rsidR="00E76F54">
              <w:rPr>
                <w:rFonts w:cs="Arial"/>
              </w:rPr>
              <w:t>Deferred.</w:t>
            </w:r>
          </w:p>
          <w:p w:rsidR="002327FB" w:rsidRPr="002327FB" w:rsidRDefault="002327FB" w:rsidP="006B1C57">
            <w:pPr>
              <w:pStyle w:val="BodyText2"/>
              <w:tabs>
                <w:tab w:val="left" w:pos="360"/>
              </w:tabs>
              <w:rPr>
                <w:rFonts w:cs="Arial"/>
                <w:b w:val="0"/>
              </w:rPr>
            </w:pPr>
          </w:p>
          <w:p w:rsidR="002327FB" w:rsidRPr="002327FB" w:rsidRDefault="002327FB" w:rsidP="006B1C57">
            <w:pPr>
              <w:pStyle w:val="BodyText2"/>
              <w:tabs>
                <w:tab w:val="left" w:pos="360"/>
              </w:tabs>
              <w:rPr>
                <w:rFonts w:cs="Arial"/>
                <w:b w:val="0"/>
              </w:rPr>
            </w:pPr>
            <w:r>
              <w:rPr>
                <w:rFonts w:cs="Arial"/>
              </w:rPr>
              <w:t>7.3 MOHLTC: LTC Home Inspections:</w:t>
            </w:r>
          </w:p>
          <w:p w:rsidR="002327FB" w:rsidRPr="00907EDE" w:rsidRDefault="002327FB" w:rsidP="006B1C57">
            <w:pPr>
              <w:pStyle w:val="BodyText2"/>
              <w:tabs>
                <w:tab w:val="left" w:pos="360"/>
              </w:tabs>
              <w:rPr>
                <w:rFonts w:cs="Arial"/>
                <w:b w:val="0"/>
              </w:rPr>
            </w:pPr>
            <w:r w:rsidRPr="00907EDE">
              <w:rPr>
                <w:rFonts w:cs="Arial"/>
                <w:b w:val="0"/>
              </w:rPr>
              <w:t xml:space="preserve">● </w:t>
            </w:r>
            <w:r w:rsidR="00907EDE" w:rsidRPr="00907EDE">
              <w:rPr>
                <w:rFonts w:cs="Arial"/>
                <w:b w:val="0"/>
              </w:rPr>
              <w:t>L. H</w:t>
            </w:r>
            <w:r w:rsidR="00907EDE">
              <w:rPr>
                <w:rFonts w:cs="Arial"/>
                <w:b w:val="0"/>
              </w:rPr>
              <w:t>eerema noted that the Action Plan is in process.</w:t>
            </w:r>
          </w:p>
          <w:p w:rsidR="002327FB" w:rsidRPr="00907EDE" w:rsidRDefault="002327FB" w:rsidP="006B1C57">
            <w:pPr>
              <w:pStyle w:val="BodyText2"/>
              <w:tabs>
                <w:tab w:val="left" w:pos="360"/>
              </w:tabs>
              <w:rPr>
                <w:rFonts w:cs="Arial"/>
                <w:b w:val="0"/>
              </w:rPr>
            </w:pPr>
            <w:r w:rsidRPr="00907EDE">
              <w:rPr>
                <w:rFonts w:cs="Arial"/>
                <w:b w:val="0"/>
              </w:rPr>
              <w:t xml:space="preserve">● </w:t>
            </w:r>
            <w:r w:rsidR="00907EDE">
              <w:rPr>
                <w:rFonts w:cs="Arial"/>
                <w:b w:val="0"/>
              </w:rPr>
              <w:t>L. Heerema reported that many items have already been addressed.</w:t>
            </w:r>
          </w:p>
          <w:p w:rsidR="002327FB" w:rsidRPr="00907EDE" w:rsidRDefault="002327FB" w:rsidP="006B1C57">
            <w:pPr>
              <w:pStyle w:val="BodyText2"/>
              <w:tabs>
                <w:tab w:val="left" w:pos="360"/>
              </w:tabs>
              <w:rPr>
                <w:rFonts w:cs="Arial"/>
                <w:b w:val="0"/>
              </w:rPr>
            </w:pPr>
            <w:r w:rsidRPr="00907EDE">
              <w:rPr>
                <w:rFonts w:cs="Arial"/>
                <w:b w:val="0"/>
              </w:rPr>
              <w:t xml:space="preserve">● </w:t>
            </w:r>
            <w:r w:rsidR="00907EDE">
              <w:rPr>
                <w:rFonts w:cs="Arial"/>
                <w:b w:val="0"/>
              </w:rPr>
              <w:t>She added that one item had a deadline of February 1/15 and it has already been addressed and responded to.</w:t>
            </w:r>
          </w:p>
          <w:p w:rsidR="002327FB" w:rsidRPr="00907EDE" w:rsidRDefault="00907EDE" w:rsidP="006B1C57">
            <w:pPr>
              <w:pStyle w:val="BodyText2"/>
              <w:tabs>
                <w:tab w:val="left" w:pos="360"/>
              </w:tabs>
              <w:rPr>
                <w:rFonts w:cs="Arial"/>
                <w:b w:val="0"/>
              </w:rPr>
            </w:pPr>
            <w:r w:rsidRPr="00907EDE">
              <w:rPr>
                <w:rFonts w:cs="Arial"/>
                <w:b w:val="0"/>
              </w:rPr>
              <w:t xml:space="preserve">● </w:t>
            </w:r>
            <w:r w:rsidR="00D47B8F">
              <w:rPr>
                <w:rFonts w:cs="Arial"/>
                <w:b w:val="0"/>
              </w:rPr>
              <w:t>K. Pristanski reported that this was the first inspection conducted in several years.</w:t>
            </w:r>
          </w:p>
          <w:p w:rsidR="002327FB" w:rsidRDefault="00D47B8F" w:rsidP="006B1C57">
            <w:pPr>
              <w:pStyle w:val="BodyText2"/>
              <w:tabs>
                <w:tab w:val="left" w:pos="360"/>
              </w:tabs>
              <w:rPr>
                <w:rFonts w:cs="Arial"/>
                <w:b w:val="0"/>
              </w:rPr>
            </w:pPr>
            <w:r w:rsidRPr="00907EDE">
              <w:rPr>
                <w:rFonts w:cs="Arial"/>
                <w:b w:val="0"/>
              </w:rPr>
              <w:t>●</w:t>
            </w:r>
            <w:r>
              <w:rPr>
                <w:rFonts w:cs="Arial"/>
                <w:b w:val="0"/>
              </w:rPr>
              <w:t xml:space="preserve"> L. Heerema noted that the report was received 5 months post inspection.</w:t>
            </w:r>
          </w:p>
          <w:p w:rsidR="00D47B8F" w:rsidRPr="00D47B8F" w:rsidRDefault="00D47B8F" w:rsidP="006B1C57">
            <w:pPr>
              <w:pStyle w:val="BodyText2"/>
              <w:tabs>
                <w:tab w:val="left" w:pos="360"/>
              </w:tabs>
              <w:rPr>
                <w:rFonts w:cs="Arial"/>
                <w:b w:val="0"/>
              </w:rPr>
            </w:pPr>
            <w:r w:rsidRPr="00907EDE">
              <w:rPr>
                <w:rFonts w:cs="Arial"/>
                <w:b w:val="0"/>
              </w:rPr>
              <w:lastRenderedPageBreak/>
              <w:t>●</w:t>
            </w:r>
            <w:r>
              <w:rPr>
                <w:rFonts w:cs="Arial"/>
                <w:b w:val="0"/>
              </w:rPr>
              <w:t xml:space="preserve"> </w:t>
            </w:r>
            <w:r w:rsidRPr="00D47B8F">
              <w:rPr>
                <w:rFonts w:cs="Arial"/>
              </w:rPr>
              <w:t xml:space="preserve">This will be further discussed at the next meeting, along with the written </w:t>
            </w:r>
            <w:r w:rsidR="00DF794B">
              <w:rPr>
                <w:rFonts w:cs="Arial"/>
              </w:rPr>
              <w:t>Action Plan</w:t>
            </w:r>
            <w:r w:rsidRPr="00D47B8F">
              <w:rPr>
                <w:rFonts w:cs="Arial"/>
              </w:rPr>
              <w:t xml:space="preserve"> from Cathleen Larsen, LTC Nurse Manager.</w:t>
            </w:r>
          </w:p>
        </w:tc>
        <w:tc>
          <w:tcPr>
            <w:tcW w:w="1134" w:type="dxa"/>
          </w:tcPr>
          <w:p w:rsidR="00720ECE" w:rsidRDefault="00720ECE" w:rsidP="00D72CCF">
            <w:pPr>
              <w:rPr>
                <w:b/>
                <w:bCs/>
                <w:sz w:val="20"/>
              </w:rPr>
            </w:pPr>
          </w:p>
          <w:p w:rsidR="00E76F54" w:rsidRDefault="00E76F54" w:rsidP="00D72CCF">
            <w:pPr>
              <w:rPr>
                <w:b/>
                <w:bCs/>
                <w:sz w:val="20"/>
              </w:rPr>
            </w:pPr>
          </w:p>
          <w:p w:rsidR="00E76F54" w:rsidRDefault="00E76F54" w:rsidP="00D72CCF">
            <w:pPr>
              <w:rPr>
                <w:b/>
                <w:bCs/>
                <w:sz w:val="20"/>
              </w:rPr>
            </w:pPr>
          </w:p>
          <w:p w:rsidR="00E76F54" w:rsidRDefault="00E76F54" w:rsidP="00D72CCF">
            <w:pPr>
              <w:rPr>
                <w:b/>
                <w:bCs/>
                <w:sz w:val="20"/>
              </w:rPr>
            </w:pPr>
          </w:p>
          <w:p w:rsidR="00E76F54" w:rsidRPr="003F0017" w:rsidRDefault="00E76F54"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AB35D4" w:rsidP="00FF1F3B">
            <w:pPr>
              <w:rPr>
                <w:b/>
                <w:bCs/>
                <w:sz w:val="20"/>
              </w:rPr>
            </w:pPr>
            <w:r>
              <w:rPr>
                <w:rFonts w:cs="Arial"/>
                <w:b/>
                <w:sz w:val="20"/>
              </w:rPr>
              <w:lastRenderedPageBreak/>
              <w:t>8</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F51678" w:rsidP="00FF1F3B">
            <w:pPr>
              <w:pStyle w:val="BodyText2"/>
              <w:tabs>
                <w:tab w:val="left" w:pos="360"/>
              </w:tabs>
              <w:rPr>
                <w:bCs/>
                <w:iCs/>
              </w:rPr>
            </w:pPr>
            <w:r>
              <w:rPr>
                <w:bCs/>
                <w:iCs/>
              </w:rPr>
              <w:t>8</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FF1F3B">
              <w:rPr>
                <w:bCs/>
                <w:iCs/>
              </w:rPr>
              <w:t>:</w:t>
            </w:r>
          </w:p>
          <w:p w:rsidR="007026F6"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7026F6">
              <w:rPr>
                <w:rFonts w:cs="Arial"/>
                <w:b w:val="0"/>
              </w:rPr>
              <w:t>A GDHA report was distributed at the start of the meeting.</w:t>
            </w:r>
          </w:p>
          <w:p w:rsidR="00FF1F3B" w:rsidRDefault="007026F6" w:rsidP="00FF1F3B">
            <w:pPr>
              <w:pStyle w:val="BodyText2"/>
              <w:tabs>
                <w:tab w:val="left" w:pos="360"/>
              </w:tabs>
              <w:rPr>
                <w:rFonts w:cs="Arial"/>
                <w:b w:val="0"/>
              </w:rPr>
            </w:pPr>
            <w:r w:rsidRPr="00D80D65">
              <w:rPr>
                <w:rFonts w:cs="Arial"/>
                <w:b w:val="0"/>
              </w:rPr>
              <w:t>●</w:t>
            </w:r>
            <w:r>
              <w:rPr>
                <w:rFonts w:cs="Arial"/>
                <w:b w:val="0"/>
              </w:rPr>
              <w:t xml:space="preserve"> </w:t>
            </w:r>
            <w:r w:rsidR="00FF1F3B">
              <w:rPr>
                <w:rFonts w:cs="Arial"/>
                <w:b w:val="0"/>
              </w:rPr>
              <w:t xml:space="preserve">M. Lankin </w:t>
            </w:r>
            <w:r>
              <w:rPr>
                <w:rFonts w:cs="Arial"/>
                <w:b w:val="0"/>
              </w:rPr>
              <w:t>read the report.</w:t>
            </w:r>
          </w:p>
          <w:p w:rsidR="007026F6" w:rsidRDefault="007026F6" w:rsidP="00FF1F3B">
            <w:pPr>
              <w:pStyle w:val="BodyText2"/>
              <w:tabs>
                <w:tab w:val="left" w:pos="360"/>
              </w:tabs>
              <w:rPr>
                <w:rFonts w:cs="Arial"/>
                <w:b w:val="0"/>
              </w:rPr>
            </w:pPr>
            <w:r w:rsidRPr="00D80D65">
              <w:rPr>
                <w:rFonts w:cs="Arial"/>
                <w:b w:val="0"/>
              </w:rPr>
              <w:t>●</w:t>
            </w:r>
            <w:r>
              <w:rPr>
                <w:rFonts w:cs="Arial"/>
                <w:b w:val="0"/>
              </w:rPr>
              <w:t xml:space="preserve"> Board membe</w:t>
            </w:r>
            <w:r w:rsidR="00985351">
              <w:rPr>
                <w:rFonts w:cs="Arial"/>
                <w:b w:val="0"/>
              </w:rPr>
              <w:t xml:space="preserve">rs were pleased with the report, as well as thousands of hours of volunteerism provided by the </w:t>
            </w:r>
            <w:r>
              <w:rPr>
                <w:rFonts w:cs="Arial"/>
                <w:b w:val="0"/>
              </w:rPr>
              <w:t>GDHA members.</w:t>
            </w:r>
          </w:p>
          <w:p w:rsidR="00FF1F3B" w:rsidRPr="008B326E" w:rsidRDefault="00FF1F3B" w:rsidP="00FF1F3B">
            <w:pPr>
              <w:pStyle w:val="BodyText2"/>
              <w:tabs>
                <w:tab w:val="left" w:pos="360"/>
              </w:tabs>
              <w:rPr>
                <w:rFonts w:cs="Arial"/>
              </w:rPr>
            </w:pPr>
            <w:r w:rsidRPr="008B326E">
              <w:rPr>
                <w:rFonts w:cs="Arial"/>
              </w:rPr>
              <w:t xml:space="preserve">It was moved by M. Lankin and seconded by </w:t>
            </w:r>
            <w:r w:rsidR="00CA201F">
              <w:rPr>
                <w:rFonts w:cs="Arial"/>
              </w:rPr>
              <w:t xml:space="preserve">W. Anton </w:t>
            </w:r>
            <w:r w:rsidRPr="008B326E">
              <w:rPr>
                <w:rFonts w:cs="Arial"/>
              </w:rPr>
              <w:t>that the report from the Auxiliary be accepted.</w:t>
            </w:r>
          </w:p>
          <w:p w:rsidR="00FF1F3B" w:rsidRDefault="00FF1F3B" w:rsidP="00FF1F3B">
            <w:pPr>
              <w:pStyle w:val="BodyText2"/>
              <w:tabs>
                <w:tab w:val="left" w:pos="360"/>
              </w:tabs>
              <w:rPr>
                <w:b w:val="0"/>
                <w:bCs/>
                <w:iCs/>
              </w:rPr>
            </w:pPr>
          </w:p>
          <w:p w:rsidR="00FF1F3B" w:rsidRPr="00015C59" w:rsidRDefault="00F51678" w:rsidP="00FF1F3B">
            <w:pPr>
              <w:pStyle w:val="BodyText2"/>
              <w:tabs>
                <w:tab w:val="left" w:pos="360"/>
              </w:tabs>
              <w:rPr>
                <w:rFonts w:cs="Arial"/>
              </w:rPr>
            </w:pPr>
            <w:r>
              <w:rPr>
                <w:rFonts w:cs="Arial"/>
              </w:rPr>
              <w:t>8</w:t>
            </w:r>
            <w:r w:rsidR="00FF1F3B" w:rsidRPr="00015C59">
              <w:rPr>
                <w:rFonts w:cs="Arial"/>
              </w:rPr>
              <w:t>.</w:t>
            </w:r>
            <w:r w:rsidR="004F07DC">
              <w:rPr>
                <w:rFonts w:cs="Arial"/>
              </w:rPr>
              <w:t xml:space="preserve">2 </w:t>
            </w:r>
            <w:r w:rsidR="00FF1F3B">
              <w:rPr>
                <w:rFonts w:cs="Arial"/>
              </w:rPr>
              <w:t>Quality Improvement Commi</w:t>
            </w:r>
            <w:r w:rsidR="00FF1F3B" w:rsidRPr="00015C59">
              <w:rPr>
                <w:rFonts w:cs="Arial"/>
              </w:rPr>
              <w:t xml:space="preserve">ttee </w:t>
            </w:r>
            <w:r w:rsidR="00FF1F3B">
              <w:rPr>
                <w:rFonts w:cs="Arial"/>
              </w:rPr>
              <w:t xml:space="preserve">Meeting – </w:t>
            </w:r>
            <w:r w:rsidR="004F07DC">
              <w:rPr>
                <w:rFonts w:cs="Arial"/>
              </w:rPr>
              <w:t>Dece</w:t>
            </w:r>
            <w:r w:rsidR="00972FDE">
              <w:rPr>
                <w:rFonts w:cs="Arial"/>
              </w:rPr>
              <w:t xml:space="preserve">mber </w:t>
            </w:r>
            <w:r w:rsidR="004F07DC">
              <w:rPr>
                <w:rFonts w:cs="Arial"/>
              </w:rPr>
              <w:t>18</w:t>
            </w:r>
            <w:r w:rsidR="00FF1F3B">
              <w:rPr>
                <w:rFonts w:cs="Arial"/>
              </w:rPr>
              <w:t>/14:</w:t>
            </w:r>
          </w:p>
          <w:p w:rsidR="00FF1F3B" w:rsidRDefault="00FF1F3B" w:rsidP="00FF1F3B">
            <w:pPr>
              <w:pStyle w:val="BodyText2"/>
              <w:tabs>
                <w:tab w:val="left" w:pos="360"/>
              </w:tabs>
              <w:rPr>
                <w:rFonts w:cs="Arial"/>
                <w:b w:val="0"/>
              </w:rPr>
            </w:pPr>
            <w:r w:rsidRPr="003B6B46">
              <w:rPr>
                <w:rFonts w:cs="Arial"/>
                <w:b w:val="0"/>
              </w:rPr>
              <w:t>●</w:t>
            </w:r>
            <w:r w:rsidR="00EB4F94">
              <w:rPr>
                <w:rFonts w:cs="Arial"/>
                <w:b w:val="0"/>
              </w:rPr>
              <w:t xml:space="preserve"> A. Johnston asked if there were any questions regarding the minutes.</w:t>
            </w:r>
            <w:r>
              <w:rPr>
                <w:rFonts w:cs="Arial"/>
                <w:b w:val="0"/>
              </w:rPr>
              <w:t xml:space="preserve"> </w:t>
            </w:r>
          </w:p>
          <w:p w:rsidR="00CA6BB2" w:rsidRDefault="00CA6BB2" w:rsidP="00FF1F3B">
            <w:pPr>
              <w:pStyle w:val="BodyText2"/>
              <w:tabs>
                <w:tab w:val="left" w:pos="360"/>
              </w:tabs>
              <w:rPr>
                <w:rFonts w:cs="Arial"/>
                <w:b w:val="0"/>
              </w:rPr>
            </w:pPr>
            <w:r w:rsidRPr="00D80D65">
              <w:rPr>
                <w:rFonts w:cs="Arial"/>
                <w:b w:val="0"/>
              </w:rPr>
              <w:t>●</w:t>
            </w:r>
            <w:r>
              <w:rPr>
                <w:rFonts w:cs="Arial"/>
                <w:b w:val="0"/>
              </w:rPr>
              <w:t xml:space="preserve"> A. Johnston noted that the next meeting is Friday, January 16/15.</w:t>
            </w:r>
          </w:p>
          <w:p w:rsidR="00F42E8B" w:rsidRDefault="00FF1F3B" w:rsidP="00F51678">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C. Tschajka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p w:rsidR="00972FDE" w:rsidRDefault="00972FDE" w:rsidP="00F51678">
            <w:pPr>
              <w:pStyle w:val="BodyText2"/>
              <w:tabs>
                <w:tab w:val="left" w:pos="360"/>
              </w:tabs>
              <w:rPr>
                <w:rFonts w:cs="Arial"/>
                <w:b w:val="0"/>
              </w:rPr>
            </w:pPr>
          </w:p>
          <w:p w:rsidR="00972FDE" w:rsidRPr="00972FDE" w:rsidRDefault="00972FDE" w:rsidP="00F51678">
            <w:pPr>
              <w:pStyle w:val="BodyText2"/>
              <w:tabs>
                <w:tab w:val="left" w:pos="360"/>
              </w:tabs>
              <w:rPr>
                <w:rFonts w:cs="Arial"/>
              </w:rPr>
            </w:pPr>
            <w:r w:rsidRPr="00972FDE">
              <w:rPr>
                <w:rFonts w:cs="Arial"/>
              </w:rPr>
              <w:t>8.</w:t>
            </w:r>
            <w:r w:rsidR="004F07DC">
              <w:rPr>
                <w:rFonts w:cs="Arial"/>
              </w:rPr>
              <w:t>3 Fiscal Advisory Committee Minutes – Dec. 16, 29, 31/14:</w:t>
            </w:r>
          </w:p>
          <w:p w:rsidR="00972FDE" w:rsidRPr="00C63FC2" w:rsidRDefault="00972FDE" w:rsidP="00F51678">
            <w:pPr>
              <w:pStyle w:val="BodyText2"/>
              <w:tabs>
                <w:tab w:val="left" w:pos="360"/>
              </w:tabs>
              <w:rPr>
                <w:rFonts w:cs="Arial"/>
                <w:b w:val="0"/>
              </w:rPr>
            </w:pPr>
            <w:r w:rsidRPr="00C63FC2">
              <w:rPr>
                <w:rFonts w:cs="Arial"/>
                <w:b w:val="0"/>
              </w:rPr>
              <w:t xml:space="preserve">● </w:t>
            </w:r>
            <w:r w:rsidR="00C63FC2" w:rsidRPr="00C63FC2">
              <w:rPr>
                <w:rFonts w:cs="Arial"/>
                <w:b w:val="0"/>
              </w:rPr>
              <w:t xml:space="preserve">K. </w:t>
            </w:r>
            <w:r w:rsidR="00C63FC2">
              <w:rPr>
                <w:rFonts w:cs="Arial"/>
                <w:b w:val="0"/>
              </w:rPr>
              <w:t xml:space="preserve">Pristanski noted that </w:t>
            </w:r>
            <w:r w:rsidR="00CB4F51">
              <w:rPr>
                <w:rFonts w:cs="Arial"/>
                <w:b w:val="0"/>
              </w:rPr>
              <w:t xml:space="preserve">the deadline to submit </w:t>
            </w:r>
            <w:r w:rsidR="006F1139">
              <w:rPr>
                <w:rFonts w:cs="Arial"/>
                <w:b w:val="0"/>
              </w:rPr>
              <w:t>a</w:t>
            </w:r>
            <w:r w:rsidR="00CB4F51">
              <w:rPr>
                <w:rFonts w:cs="Arial"/>
                <w:b w:val="0"/>
              </w:rPr>
              <w:t xml:space="preserve"> balanced Hospital Annual Planning Submission (HAPS) is January 17/15.</w:t>
            </w:r>
          </w:p>
          <w:p w:rsidR="00972FDE" w:rsidRDefault="00972FDE" w:rsidP="00F51678">
            <w:pPr>
              <w:pStyle w:val="BodyText2"/>
              <w:tabs>
                <w:tab w:val="left" w:pos="360"/>
              </w:tabs>
              <w:rPr>
                <w:rFonts w:cs="Arial"/>
                <w:b w:val="0"/>
              </w:rPr>
            </w:pPr>
            <w:r w:rsidRPr="00C63FC2">
              <w:rPr>
                <w:rFonts w:cs="Arial"/>
                <w:b w:val="0"/>
              </w:rPr>
              <w:t xml:space="preserve">● </w:t>
            </w:r>
            <w:r w:rsidR="00CB4F51">
              <w:rPr>
                <w:rFonts w:cs="Arial"/>
                <w:b w:val="0"/>
              </w:rPr>
              <w:t>Members reviewed the minutes.</w:t>
            </w:r>
          </w:p>
          <w:p w:rsidR="00CB4F51" w:rsidRPr="00CB4F51" w:rsidRDefault="00CB4F51" w:rsidP="00F51678">
            <w:pPr>
              <w:pStyle w:val="BodyText2"/>
              <w:tabs>
                <w:tab w:val="left" w:pos="360"/>
              </w:tabs>
              <w:rPr>
                <w:rFonts w:cs="Arial"/>
                <w:b w:val="0"/>
              </w:rPr>
            </w:pPr>
            <w:r w:rsidRPr="00D80D65">
              <w:rPr>
                <w:rFonts w:cs="Arial"/>
                <w:b w:val="0"/>
              </w:rPr>
              <w:t>●</w:t>
            </w:r>
            <w:r>
              <w:rPr>
                <w:rFonts w:cs="Arial"/>
                <w:b w:val="0"/>
              </w:rPr>
              <w:t xml:space="preserve"> K. Pristanski noted that staffing increased slightly.</w:t>
            </w:r>
          </w:p>
          <w:p w:rsidR="00C63FC2" w:rsidRPr="00C63FC2" w:rsidRDefault="00C63FC2" w:rsidP="00F51678">
            <w:pPr>
              <w:pStyle w:val="BodyText2"/>
              <w:tabs>
                <w:tab w:val="left" w:pos="360"/>
              </w:tabs>
              <w:rPr>
                <w:rFonts w:cs="Arial"/>
                <w:b w:val="0"/>
              </w:rPr>
            </w:pPr>
            <w:r w:rsidRPr="00C63FC2">
              <w:rPr>
                <w:rFonts w:cs="Arial"/>
                <w:b w:val="0"/>
              </w:rPr>
              <w:t>●</w:t>
            </w:r>
            <w:r>
              <w:rPr>
                <w:rFonts w:cs="Arial"/>
                <w:b w:val="0"/>
              </w:rPr>
              <w:t xml:space="preserve"> </w:t>
            </w:r>
            <w:r w:rsidR="00CB4F51">
              <w:rPr>
                <w:rFonts w:cs="Arial"/>
                <w:b w:val="0"/>
              </w:rPr>
              <w:t>K. Pristanski reported that 1% funding is expected from the Ministry but it has not been received yet.</w:t>
            </w:r>
          </w:p>
          <w:p w:rsidR="00972FDE" w:rsidRDefault="003C2BCD" w:rsidP="003C2BCD">
            <w:pPr>
              <w:pStyle w:val="BodyText2"/>
              <w:tabs>
                <w:tab w:val="left" w:pos="360"/>
              </w:tabs>
              <w:rPr>
                <w:rFonts w:cs="Arial"/>
                <w:b w:val="0"/>
              </w:rPr>
            </w:pPr>
            <w:r w:rsidRPr="00CF03E9">
              <w:rPr>
                <w:rFonts w:cs="Arial"/>
              </w:rPr>
              <w:t xml:space="preserve">It was moved by </w:t>
            </w:r>
            <w:r>
              <w:rPr>
                <w:rFonts w:cs="Arial"/>
              </w:rPr>
              <w:t xml:space="preserve">C. Tschajka </w:t>
            </w:r>
            <w:r w:rsidRPr="00CF03E9">
              <w:rPr>
                <w:rFonts w:cs="Arial"/>
              </w:rPr>
              <w:t>and seconded by</w:t>
            </w:r>
            <w:r>
              <w:rPr>
                <w:rFonts w:cs="Arial"/>
              </w:rPr>
              <w:t xml:space="preserve"> W. Anton </w:t>
            </w:r>
            <w:r w:rsidRPr="00CF03E9">
              <w:rPr>
                <w:rFonts w:cs="Arial"/>
              </w:rPr>
              <w:t xml:space="preserve">that the </w:t>
            </w:r>
            <w:r w:rsidR="00D03C18">
              <w:rPr>
                <w:rFonts w:cs="Arial"/>
              </w:rPr>
              <w:t xml:space="preserve">3 </w:t>
            </w:r>
            <w:r>
              <w:rPr>
                <w:rFonts w:cs="Arial"/>
              </w:rPr>
              <w:t>report</w:t>
            </w:r>
            <w:r w:rsidR="00D03C18">
              <w:rPr>
                <w:rFonts w:cs="Arial"/>
              </w:rPr>
              <w:t>s</w:t>
            </w:r>
            <w:r>
              <w:rPr>
                <w:rFonts w:cs="Arial"/>
              </w:rPr>
              <w:t xml:space="preserve"> from the </w:t>
            </w:r>
            <w:r w:rsidR="00D03C18">
              <w:rPr>
                <w:rFonts w:cs="Arial"/>
              </w:rPr>
              <w:t xml:space="preserve">Fiscal Advisory Committee </w:t>
            </w:r>
            <w:r>
              <w:rPr>
                <w:rFonts w:cs="Arial"/>
              </w:rPr>
              <w:t>be accepted.</w:t>
            </w:r>
          </w:p>
          <w:p w:rsidR="004F07DC" w:rsidRDefault="004F07DC" w:rsidP="003C2BCD">
            <w:pPr>
              <w:pStyle w:val="BodyText2"/>
              <w:tabs>
                <w:tab w:val="left" w:pos="360"/>
              </w:tabs>
              <w:rPr>
                <w:rFonts w:cs="Arial"/>
                <w:b w:val="0"/>
              </w:rPr>
            </w:pPr>
          </w:p>
          <w:p w:rsidR="004F07DC" w:rsidRPr="004F07DC" w:rsidRDefault="004F07DC" w:rsidP="003C2BCD">
            <w:pPr>
              <w:pStyle w:val="BodyText2"/>
              <w:tabs>
                <w:tab w:val="left" w:pos="360"/>
              </w:tabs>
              <w:rPr>
                <w:rFonts w:cs="Arial"/>
              </w:rPr>
            </w:pPr>
            <w:r w:rsidRPr="004F07DC">
              <w:rPr>
                <w:rFonts w:cs="Arial"/>
              </w:rPr>
              <w:t>8.3.1 Hospital Annual Planning Submission (HAPS) 2015/16:</w:t>
            </w:r>
          </w:p>
          <w:p w:rsidR="004F07DC" w:rsidRPr="00826DC7" w:rsidRDefault="004F07DC" w:rsidP="003C2BCD">
            <w:pPr>
              <w:pStyle w:val="BodyText2"/>
              <w:tabs>
                <w:tab w:val="left" w:pos="360"/>
              </w:tabs>
              <w:rPr>
                <w:rFonts w:cs="Arial"/>
                <w:b w:val="0"/>
              </w:rPr>
            </w:pPr>
            <w:r w:rsidRPr="00826DC7">
              <w:rPr>
                <w:rFonts w:cs="Arial"/>
                <w:b w:val="0"/>
              </w:rPr>
              <w:t xml:space="preserve">● </w:t>
            </w:r>
            <w:r w:rsidR="00826DC7" w:rsidRPr="00826DC7">
              <w:rPr>
                <w:rFonts w:cs="Arial"/>
                <w:b w:val="0"/>
              </w:rPr>
              <w:t>Members</w:t>
            </w:r>
            <w:r w:rsidR="00826DC7">
              <w:rPr>
                <w:rFonts w:cs="Arial"/>
                <w:b w:val="0"/>
              </w:rPr>
              <w:t xml:space="preserve"> reviewed the attached HAPS an</w:t>
            </w:r>
            <w:r w:rsidR="00985351">
              <w:rPr>
                <w:rFonts w:cs="Arial"/>
                <w:b w:val="0"/>
              </w:rPr>
              <w:t>d were pleased to see a surplus again.</w:t>
            </w:r>
          </w:p>
          <w:p w:rsidR="004F07DC" w:rsidRDefault="00826DC7" w:rsidP="003C2BCD">
            <w:pPr>
              <w:pStyle w:val="BodyText2"/>
              <w:tabs>
                <w:tab w:val="left" w:pos="360"/>
              </w:tabs>
              <w:rPr>
                <w:rFonts w:cs="Arial"/>
                <w:b w:val="0"/>
              </w:rPr>
            </w:pPr>
            <w:r w:rsidRPr="00826DC7">
              <w:rPr>
                <w:rFonts w:cs="Arial"/>
              </w:rPr>
              <w:t>It was moved by A. Johnston and seconded by S. Tyance to approve the 2015 – 2016 Hospital Annual Planning Submission.</w:t>
            </w:r>
            <w:r w:rsidR="004F07DC" w:rsidRPr="00826DC7">
              <w:rPr>
                <w:rFonts w:cs="Arial"/>
              </w:rPr>
              <w:t xml:space="preserve"> </w:t>
            </w:r>
          </w:p>
          <w:p w:rsidR="00D30ECF" w:rsidRDefault="00D30ECF" w:rsidP="003C2BCD">
            <w:pPr>
              <w:pStyle w:val="BodyText2"/>
              <w:tabs>
                <w:tab w:val="left" w:pos="360"/>
              </w:tabs>
              <w:rPr>
                <w:rFonts w:cs="Arial"/>
                <w:b w:val="0"/>
              </w:rPr>
            </w:pPr>
          </w:p>
          <w:p w:rsidR="00D30ECF" w:rsidRPr="00D30ECF" w:rsidRDefault="00D30ECF" w:rsidP="003C2BCD">
            <w:pPr>
              <w:pStyle w:val="BodyText2"/>
              <w:tabs>
                <w:tab w:val="left" w:pos="360"/>
              </w:tabs>
              <w:rPr>
                <w:rFonts w:cs="Arial"/>
              </w:rPr>
            </w:pPr>
            <w:r w:rsidRPr="00D30ECF">
              <w:rPr>
                <w:rFonts w:cs="Arial"/>
              </w:rPr>
              <w:t>8.4 Anishnabe Hospital Liaison Committee Meeting – Nov. 28/14:</w:t>
            </w:r>
          </w:p>
          <w:p w:rsidR="00D30ECF" w:rsidRDefault="00D30ECF" w:rsidP="003C2BCD">
            <w:pPr>
              <w:pStyle w:val="BodyText2"/>
              <w:tabs>
                <w:tab w:val="left" w:pos="360"/>
              </w:tabs>
              <w:rPr>
                <w:rFonts w:cs="Arial"/>
                <w:b w:val="0"/>
              </w:rPr>
            </w:pPr>
            <w:r w:rsidRPr="00826DC7">
              <w:rPr>
                <w:rFonts w:cs="Arial"/>
                <w:b w:val="0"/>
              </w:rPr>
              <w:t>●</w:t>
            </w:r>
            <w:r>
              <w:rPr>
                <w:rFonts w:cs="Arial"/>
                <w:b w:val="0"/>
              </w:rPr>
              <w:t xml:space="preserve"> </w:t>
            </w:r>
            <w:r w:rsidR="005F0DB0">
              <w:rPr>
                <w:rFonts w:cs="Arial"/>
                <w:b w:val="0"/>
              </w:rPr>
              <w:t xml:space="preserve">It was noted that Victor Chapais was listed in the </w:t>
            </w:r>
            <w:r w:rsidR="006F1139">
              <w:rPr>
                <w:rFonts w:cs="Arial"/>
                <w:b w:val="0"/>
              </w:rPr>
              <w:t>“</w:t>
            </w:r>
            <w:r w:rsidR="005F0DB0">
              <w:rPr>
                <w:rFonts w:cs="Arial"/>
                <w:b w:val="0"/>
              </w:rPr>
              <w:t>present</w:t>
            </w:r>
            <w:r w:rsidR="006F1139">
              <w:rPr>
                <w:rFonts w:cs="Arial"/>
                <w:b w:val="0"/>
              </w:rPr>
              <w:t>”</w:t>
            </w:r>
            <w:r w:rsidR="005F0DB0">
              <w:rPr>
                <w:rFonts w:cs="Arial"/>
                <w:b w:val="0"/>
              </w:rPr>
              <w:t xml:space="preserve"> section of the minutes, as well as </w:t>
            </w:r>
            <w:r w:rsidR="006F1139">
              <w:rPr>
                <w:rFonts w:cs="Arial"/>
                <w:b w:val="0"/>
              </w:rPr>
              <w:t xml:space="preserve">in </w:t>
            </w:r>
            <w:r w:rsidR="005F0DB0">
              <w:rPr>
                <w:rFonts w:cs="Arial"/>
                <w:b w:val="0"/>
              </w:rPr>
              <w:t xml:space="preserve">the </w:t>
            </w:r>
            <w:r w:rsidR="006F1139">
              <w:rPr>
                <w:rFonts w:cs="Arial"/>
                <w:b w:val="0"/>
              </w:rPr>
              <w:t>“</w:t>
            </w:r>
            <w:r w:rsidR="005F0DB0">
              <w:rPr>
                <w:rFonts w:cs="Arial"/>
                <w:b w:val="0"/>
              </w:rPr>
              <w:t>regrets</w:t>
            </w:r>
            <w:r w:rsidR="006F1139">
              <w:rPr>
                <w:rFonts w:cs="Arial"/>
                <w:b w:val="0"/>
              </w:rPr>
              <w:t>”</w:t>
            </w:r>
            <w:r w:rsidR="005F0DB0">
              <w:rPr>
                <w:rFonts w:cs="Arial"/>
                <w:b w:val="0"/>
              </w:rPr>
              <w:t xml:space="preserve"> section.</w:t>
            </w:r>
          </w:p>
          <w:p w:rsidR="005F0DB0" w:rsidRDefault="005F0DB0" w:rsidP="005F0DB0">
            <w:pPr>
              <w:pStyle w:val="BodyText2"/>
              <w:tabs>
                <w:tab w:val="left" w:pos="360"/>
              </w:tabs>
              <w:rPr>
                <w:rFonts w:cs="Arial"/>
                <w:b w:val="0"/>
              </w:rPr>
            </w:pPr>
            <w:r w:rsidRPr="00826DC7">
              <w:rPr>
                <w:rFonts w:cs="Arial"/>
                <w:b w:val="0"/>
              </w:rPr>
              <w:t>●</w:t>
            </w:r>
            <w:r>
              <w:rPr>
                <w:rFonts w:cs="Arial"/>
                <w:b w:val="0"/>
              </w:rPr>
              <w:t xml:space="preserve"> D. Lauzon clarified that Shirley Tyance should have been listed in the </w:t>
            </w:r>
            <w:r w:rsidR="006F1139">
              <w:rPr>
                <w:rFonts w:cs="Arial"/>
                <w:b w:val="0"/>
              </w:rPr>
              <w:t xml:space="preserve">“present” section </w:t>
            </w:r>
            <w:r>
              <w:rPr>
                <w:rFonts w:cs="Arial"/>
                <w:b w:val="0"/>
              </w:rPr>
              <w:t>and that Victor Chapais was indeed not in attendance at the meeting.</w:t>
            </w:r>
          </w:p>
          <w:p w:rsidR="005F0DB0" w:rsidRPr="005F0DB0" w:rsidRDefault="005F0DB0" w:rsidP="005F0DB0">
            <w:pPr>
              <w:pStyle w:val="BodyText2"/>
              <w:tabs>
                <w:tab w:val="left" w:pos="360"/>
              </w:tabs>
              <w:rPr>
                <w:rFonts w:cs="Arial"/>
              </w:rPr>
            </w:pPr>
            <w:r w:rsidRPr="005F0DB0">
              <w:rPr>
                <w:rFonts w:cs="Arial"/>
              </w:rPr>
              <w:t>It was moved by C. Tschajka and seconded by W. Anton that the report from the Anishnabe Hospital Liaison Committee be accepted.</w:t>
            </w:r>
          </w:p>
        </w:tc>
        <w:tc>
          <w:tcPr>
            <w:tcW w:w="1134" w:type="dxa"/>
          </w:tcPr>
          <w:p w:rsidR="00923CA0" w:rsidRDefault="00923CA0" w:rsidP="00D72CCF">
            <w:pPr>
              <w:rPr>
                <w:b/>
                <w:bCs/>
                <w:sz w:val="20"/>
              </w:rPr>
            </w:pPr>
          </w:p>
          <w:p w:rsidR="00125B05" w:rsidRDefault="00125B05" w:rsidP="00D72CCF">
            <w:pPr>
              <w:rPr>
                <w:b/>
                <w:bCs/>
                <w:sz w:val="20"/>
              </w:rPr>
            </w:pPr>
          </w:p>
          <w:p w:rsidR="00125B05" w:rsidRDefault="00125B05" w:rsidP="00D72CCF">
            <w:pPr>
              <w:rPr>
                <w:b/>
                <w:bCs/>
                <w:sz w:val="20"/>
              </w:rPr>
            </w:pPr>
          </w:p>
          <w:p w:rsidR="00985351" w:rsidRDefault="00985351" w:rsidP="00D72CCF">
            <w:pPr>
              <w:rPr>
                <w:b/>
                <w:bCs/>
                <w:sz w:val="20"/>
              </w:rPr>
            </w:pPr>
          </w:p>
          <w:p w:rsidR="007026F6" w:rsidRDefault="007026F6" w:rsidP="00D72CCF">
            <w:pPr>
              <w:rPr>
                <w:b/>
                <w:bCs/>
                <w:sz w:val="20"/>
              </w:rPr>
            </w:pPr>
          </w:p>
          <w:p w:rsidR="00125B05" w:rsidRDefault="00125B05" w:rsidP="00D72CCF">
            <w:pPr>
              <w:rPr>
                <w:b/>
                <w:bCs/>
                <w:sz w:val="20"/>
              </w:rPr>
            </w:pPr>
            <w:r>
              <w:rPr>
                <w:b/>
                <w:bCs/>
                <w:sz w:val="20"/>
              </w:rPr>
              <w:t>Carried</w:t>
            </w:r>
          </w:p>
          <w:p w:rsidR="003D6456" w:rsidRDefault="003D6456" w:rsidP="00D72CCF">
            <w:pPr>
              <w:rPr>
                <w:b/>
                <w:bCs/>
                <w:sz w:val="20"/>
              </w:rPr>
            </w:pPr>
          </w:p>
          <w:p w:rsidR="003D6456" w:rsidRDefault="003D6456" w:rsidP="00D72CCF">
            <w:pPr>
              <w:rPr>
                <w:b/>
                <w:bCs/>
                <w:sz w:val="20"/>
              </w:rPr>
            </w:pPr>
          </w:p>
          <w:p w:rsidR="00C426A1" w:rsidRDefault="00C426A1" w:rsidP="00D72CCF">
            <w:pPr>
              <w:rPr>
                <w:b/>
                <w:bCs/>
                <w:sz w:val="20"/>
              </w:rPr>
            </w:pPr>
          </w:p>
          <w:p w:rsidR="00CA6BB2" w:rsidRDefault="00CA6BB2" w:rsidP="00D72CCF">
            <w:pPr>
              <w:rPr>
                <w:b/>
                <w:bCs/>
                <w:sz w:val="20"/>
              </w:rPr>
            </w:pPr>
          </w:p>
          <w:p w:rsidR="003D6456" w:rsidRDefault="003D6456" w:rsidP="00D72CCF">
            <w:pPr>
              <w:rPr>
                <w:b/>
                <w:bCs/>
                <w:sz w:val="20"/>
              </w:rPr>
            </w:pPr>
            <w:r>
              <w:rPr>
                <w:b/>
                <w:bCs/>
                <w:sz w:val="20"/>
              </w:rPr>
              <w:t>Carried</w:t>
            </w:r>
          </w:p>
          <w:p w:rsidR="009F4DF2" w:rsidRDefault="009F4DF2" w:rsidP="00D72CCF">
            <w:pPr>
              <w:rPr>
                <w:b/>
                <w:bCs/>
                <w:sz w:val="20"/>
              </w:rPr>
            </w:pPr>
          </w:p>
          <w:p w:rsidR="009F4DF2" w:rsidRDefault="009F4DF2" w:rsidP="00D72CCF">
            <w:pPr>
              <w:rPr>
                <w:b/>
                <w:bCs/>
                <w:sz w:val="20"/>
              </w:rPr>
            </w:pPr>
          </w:p>
          <w:p w:rsidR="009F4DF2" w:rsidRDefault="009F4DF2" w:rsidP="00D72CCF">
            <w:pPr>
              <w:rPr>
                <w:b/>
                <w:bCs/>
                <w:sz w:val="20"/>
              </w:rPr>
            </w:pPr>
          </w:p>
          <w:p w:rsidR="00FF727B" w:rsidRDefault="00FF727B" w:rsidP="00D72CCF">
            <w:pPr>
              <w:rPr>
                <w:b/>
                <w:bCs/>
                <w:sz w:val="20"/>
              </w:rPr>
            </w:pPr>
          </w:p>
          <w:p w:rsidR="00FF727B" w:rsidRDefault="00FF727B" w:rsidP="00D72CCF">
            <w:pPr>
              <w:rPr>
                <w:b/>
                <w:bCs/>
                <w:sz w:val="20"/>
              </w:rPr>
            </w:pPr>
          </w:p>
          <w:p w:rsidR="00CB4F51" w:rsidRDefault="00CB4F51" w:rsidP="00D72CCF">
            <w:pPr>
              <w:rPr>
                <w:b/>
                <w:bCs/>
                <w:sz w:val="20"/>
              </w:rPr>
            </w:pPr>
          </w:p>
          <w:p w:rsidR="00CB4F51" w:rsidRDefault="00CB4F51" w:rsidP="00D72CCF">
            <w:pPr>
              <w:rPr>
                <w:b/>
                <w:bCs/>
                <w:sz w:val="20"/>
              </w:rPr>
            </w:pPr>
          </w:p>
          <w:p w:rsidR="009F4DF2" w:rsidRDefault="009F4DF2" w:rsidP="00D72CCF">
            <w:pPr>
              <w:rPr>
                <w:b/>
                <w:bCs/>
                <w:sz w:val="20"/>
              </w:rPr>
            </w:pPr>
          </w:p>
          <w:p w:rsidR="009F4DF2" w:rsidRDefault="009F4DF2" w:rsidP="00D72CCF">
            <w:pPr>
              <w:rPr>
                <w:b/>
                <w:bCs/>
                <w:sz w:val="20"/>
              </w:rPr>
            </w:pPr>
            <w:r>
              <w:rPr>
                <w:b/>
                <w:bCs/>
                <w:sz w:val="20"/>
              </w:rPr>
              <w:t>Carried</w:t>
            </w:r>
          </w:p>
          <w:p w:rsidR="00EB4F94" w:rsidRDefault="00EB4F94" w:rsidP="00D72CCF">
            <w:pPr>
              <w:rPr>
                <w:b/>
                <w:bCs/>
                <w:sz w:val="20"/>
              </w:rPr>
            </w:pPr>
          </w:p>
          <w:p w:rsidR="00EB4F94" w:rsidRDefault="00EB4F94" w:rsidP="00D72CCF">
            <w:pPr>
              <w:rPr>
                <w:b/>
                <w:bCs/>
                <w:sz w:val="20"/>
              </w:rPr>
            </w:pPr>
          </w:p>
          <w:p w:rsidR="00EB4F94" w:rsidRDefault="00EB4F94" w:rsidP="00D72CCF">
            <w:pPr>
              <w:rPr>
                <w:b/>
                <w:bCs/>
                <w:sz w:val="20"/>
              </w:rPr>
            </w:pPr>
          </w:p>
          <w:p w:rsidR="00826DC7" w:rsidRDefault="00826DC7" w:rsidP="00D72CCF">
            <w:pPr>
              <w:rPr>
                <w:b/>
                <w:bCs/>
                <w:sz w:val="20"/>
              </w:rPr>
            </w:pPr>
          </w:p>
          <w:p w:rsidR="00EB4F94" w:rsidRDefault="00EB4F94" w:rsidP="00D72CCF">
            <w:pPr>
              <w:rPr>
                <w:b/>
                <w:bCs/>
                <w:sz w:val="20"/>
              </w:rPr>
            </w:pPr>
            <w:r>
              <w:rPr>
                <w:b/>
                <w:bCs/>
                <w:sz w:val="20"/>
              </w:rPr>
              <w:t>Carried</w:t>
            </w:r>
          </w:p>
          <w:p w:rsidR="003C2BCD" w:rsidRDefault="003C2BCD" w:rsidP="00D72CCF">
            <w:pPr>
              <w:rPr>
                <w:b/>
                <w:bCs/>
                <w:sz w:val="20"/>
              </w:rPr>
            </w:pPr>
          </w:p>
          <w:p w:rsidR="005F0DB0" w:rsidRDefault="005F0DB0" w:rsidP="00D72CCF">
            <w:pPr>
              <w:rPr>
                <w:b/>
                <w:bCs/>
                <w:sz w:val="20"/>
              </w:rPr>
            </w:pPr>
          </w:p>
          <w:p w:rsidR="005F0DB0" w:rsidRDefault="005F0DB0" w:rsidP="00D72CCF">
            <w:pPr>
              <w:rPr>
                <w:b/>
                <w:bCs/>
                <w:sz w:val="20"/>
              </w:rPr>
            </w:pPr>
          </w:p>
          <w:p w:rsidR="005F0DB0" w:rsidRDefault="005F0DB0" w:rsidP="00D72CCF">
            <w:pPr>
              <w:rPr>
                <w:b/>
                <w:bCs/>
                <w:sz w:val="20"/>
              </w:rPr>
            </w:pPr>
          </w:p>
          <w:p w:rsidR="005F0DB0" w:rsidRDefault="005F0DB0" w:rsidP="00D72CCF">
            <w:pPr>
              <w:rPr>
                <w:b/>
                <w:bCs/>
                <w:sz w:val="20"/>
              </w:rPr>
            </w:pPr>
          </w:p>
          <w:p w:rsidR="005F0DB0" w:rsidRDefault="005F0DB0" w:rsidP="00D72CCF">
            <w:pPr>
              <w:rPr>
                <w:b/>
                <w:bCs/>
                <w:sz w:val="20"/>
              </w:rPr>
            </w:pPr>
          </w:p>
          <w:p w:rsidR="006F1139" w:rsidRDefault="006F1139" w:rsidP="00D72CCF">
            <w:pPr>
              <w:rPr>
                <w:b/>
                <w:bCs/>
                <w:sz w:val="20"/>
              </w:rPr>
            </w:pPr>
          </w:p>
          <w:p w:rsidR="005F0DB0" w:rsidRDefault="005F0DB0"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AB35D4" w:rsidP="00F51678">
            <w:pPr>
              <w:rPr>
                <w:b/>
                <w:bCs/>
                <w:sz w:val="20"/>
              </w:rPr>
            </w:pPr>
            <w:r>
              <w:rPr>
                <w:rFonts w:cs="Arial"/>
                <w:b/>
                <w:sz w:val="20"/>
              </w:rPr>
              <w:t>9</w:t>
            </w:r>
            <w:r w:rsidR="00923CA0">
              <w:rPr>
                <w:rFonts w:cs="Arial"/>
                <w:b/>
                <w:sz w:val="20"/>
              </w:rPr>
              <w:t xml:space="preserve">.  </w:t>
            </w:r>
            <w:r w:rsidR="00F51678">
              <w:rPr>
                <w:rFonts w:cs="Arial"/>
                <w:b/>
                <w:sz w:val="20"/>
              </w:rPr>
              <w:t>MEDICAL STAFF</w:t>
            </w:r>
          </w:p>
        </w:tc>
      </w:tr>
      <w:tr w:rsidR="00923CA0" w:rsidTr="00A0240D">
        <w:trPr>
          <w:trHeight w:val="494"/>
        </w:trPr>
        <w:tc>
          <w:tcPr>
            <w:tcW w:w="10170" w:type="dxa"/>
            <w:vAlign w:val="center"/>
          </w:tcPr>
          <w:p w:rsidR="004F07DC" w:rsidRPr="004F07DC" w:rsidRDefault="004F07DC" w:rsidP="001C35A0">
            <w:pPr>
              <w:pStyle w:val="BodyText"/>
              <w:rPr>
                <w:rFonts w:cs="Arial"/>
                <w:b/>
                <w:bCs/>
              </w:rPr>
            </w:pPr>
            <w:r w:rsidRPr="004F07DC">
              <w:rPr>
                <w:rFonts w:cs="Arial"/>
                <w:b/>
                <w:bCs/>
              </w:rPr>
              <w:t>9.1 Physician Privileges:</w:t>
            </w:r>
          </w:p>
          <w:p w:rsidR="004F07DC" w:rsidRPr="000418FA" w:rsidRDefault="00B966C0" w:rsidP="004F07DC">
            <w:pPr>
              <w:pStyle w:val="BodyText"/>
              <w:rPr>
                <w:rFonts w:cs="Arial"/>
                <w:bCs/>
              </w:rPr>
            </w:pPr>
            <w:r w:rsidRPr="00730759">
              <w:rPr>
                <w:rFonts w:cs="Arial"/>
                <w:b/>
              </w:rPr>
              <w:t xml:space="preserve">It was moved by </w:t>
            </w:r>
            <w:r>
              <w:rPr>
                <w:rFonts w:cs="Arial"/>
                <w:b/>
              </w:rPr>
              <w:t xml:space="preserve">A. Johnston </w:t>
            </w:r>
            <w:r w:rsidRPr="00730759">
              <w:rPr>
                <w:rFonts w:cs="Arial"/>
                <w:b/>
              </w:rPr>
              <w:t xml:space="preserve">and seconded by </w:t>
            </w:r>
            <w:r>
              <w:rPr>
                <w:rFonts w:cs="Arial"/>
                <w:b/>
              </w:rPr>
              <w:t xml:space="preserve">W. Anton </w:t>
            </w:r>
            <w:r w:rsidRPr="00730759">
              <w:rPr>
                <w:rFonts w:cs="Arial"/>
                <w:b/>
              </w:rPr>
              <w:t>that the Board approves the physician privileges, as listed.</w:t>
            </w:r>
          </w:p>
        </w:tc>
        <w:tc>
          <w:tcPr>
            <w:tcW w:w="1134" w:type="dxa"/>
          </w:tcPr>
          <w:p w:rsidR="00522A99" w:rsidRDefault="00522A99">
            <w:pPr>
              <w:rPr>
                <w:b/>
                <w:bCs/>
                <w:sz w:val="20"/>
              </w:rPr>
            </w:pPr>
          </w:p>
          <w:p w:rsidR="00B966C0" w:rsidRDefault="00B966C0">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4F07DC">
            <w:pPr>
              <w:rPr>
                <w:rFonts w:cs="Arial"/>
                <w:b/>
                <w:sz w:val="20"/>
              </w:rPr>
            </w:pPr>
            <w:r>
              <w:rPr>
                <w:rFonts w:cs="Arial"/>
                <w:b/>
                <w:sz w:val="20"/>
              </w:rPr>
              <w:t>1</w:t>
            </w:r>
            <w:r w:rsidR="00AB35D4">
              <w:rPr>
                <w:rFonts w:cs="Arial"/>
                <w:b/>
                <w:sz w:val="20"/>
              </w:rPr>
              <w:t>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AB35D4" w:rsidRDefault="00AB35D4" w:rsidP="009C652A">
            <w:pPr>
              <w:tabs>
                <w:tab w:val="left" w:pos="360"/>
              </w:tabs>
              <w:rPr>
                <w:rFonts w:cs="Arial"/>
                <w:sz w:val="20"/>
              </w:rPr>
            </w:pPr>
            <w:r w:rsidRPr="0031672F">
              <w:rPr>
                <w:rFonts w:cs="Arial"/>
                <w:sz w:val="20"/>
              </w:rPr>
              <w:t xml:space="preserve">● </w:t>
            </w:r>
            <w:r>
              <w:rPr>
                <w:rFonts w:cs="Arial"/>
                <w:sz w:val="20"/>
              </w:rPr>
              <w:t xml:space="preserve">K. Pristanski </w:t>
            </w:r>
            <w:r w:rsidR="00C35801">
              <w:rPr>
                <w:rFonts w:cs="Arial"/>
                <w:sz w:val="20"/>
              </w:rPr>
              <w:t>highlighted his report.</w:t>
            </w:r>
          </w:p>
          <w:p w:rsidR="00EB1633" w:rsidRDefault="00EB1633" w:rsidP="009C652A">
            <w:pPr>
              <w:tabs>
                <w:tab w:val="left" w:pos="360"/>
              </w:tabs>
              <w:rPr>
                <w:rFonts w:cs="Arial"/>
                <w:sz w:val="20"/>
              </w:rPr>
            </w:pPr>
            <w:r w:rsidRPr="0031672F">
              <w:rPr>
                <w:rFonts w:cs="Arial"/>
                <w:sz w:val="20"/>
              </w:rPr>
              <w:t>●</w:t>
            </w:r>
            <w:r>
              <w:rPr>
                <w:rFonts w:cs="Arial"/>
                <w:sz w:val="20"/>
              </w:rPr>
              <w:t xml:space="preserve"> He noted that the District of Thunder Bay IDN Health Link Business Plan was completed today.  It will be sent to the NW LHIN for approval.  He added that Wilson Memorial General Hospital</w:t>
            </w:r>
            <w:r w:rsidR="00985351">
              <w:rPr>
                <w:rFonts w:cs="Arial"/>
                <w:sz w:val="20"/>
              </w:rPr>
              <w:t xml:space="preserve"> will be the Health Link Lead once the Business Plan is approved.</w:t>
            </w:r>
          </w:p>
          <w:p w:rsidR="00AB35D4" w:rsidRDefault="00AB35D4" w:rsidP="009C652A">
            <w:pPr>
              <w:tabs>
                <w:tab w:val="left" w:pos="360"/>
              </w:tabs>
              <w:rPr>
                <w:rFonts w:cs="Arial"/>
                <w:sz w:val="20"/>
              </w:rPr>
            </w:pPr>
            <w:r>
              <w:rPr>
                <w:rFonts w:cs="Arial"/>
                <w:sz w:val="20"/>
              </w:rPr>
              <w:t xml:space="preserve">● </w:t>
            </w:r>
            <w:r w:rsidR="00047025">
              <w:rPr>
                <w:rFonts w:cs="Arial"/>
                <w:sz w:val="20"/>
              </w:rPr>
              <w:t>K. Pristanski asked if there were any questions regarding his report.</w:t>
            </w:r>
          </w:p>
          <w:p w:rsidR="00AB35D4" w:rsidRPr="00047025" w:rsidRDefault="00C35801" w:rsidP="00EB1633">
            <w:pPr>
              <w:tabs>
                <w:tab w:val="left" w:pos="360"/>
              </w:tabs>
              <w:rPr>
                <w:rFonts w:cs="Arial"/>
                <w:b/>
                <w:sz w:val="20"/>
              </w:rPr>
            </w:pPr>
            <w:r>
              <w:rPr>
                <w:rFonts w:cs="Arial"/>
                <w:b/>
                <w:sz w:val="20"/>
              </w:rPr>
              <w:t xml:space="preserve">It was moved by </w:t>
            </w:r>
            <w:r w:rsidR="00EB1633">
              <w:rPr>
                <w:rFonts w:cs="Arial"/>
                <w:b/>
                <w:sz w:val="20"/>
              </w:rPr>
              <w:t>C. Tschajka</w:t>
            </w:r>
            <w:r>
              <w:rPr>
                <w:rFonts w:cs="Arial"/>
                <w:b/>
                <w:sz w:val="20"/>
              </w:rPr>
              <w:t xml:space="preserve"> </w:t>
            </w:r>
            <w:r w:rsidR="00047025" w:rsidRPr="00047025">
              <w:rPr>
                <w:rFonts w:cs="Arial"/>
                <w:b/>
                <w:sz w:val="20"/>
              </w:rPr>
              <w:t xml:space="preserve">and seconded by </w:t>
            </w:r>
            <w:r w:rsidR="00EB1633">
              <w:rPr>
                <w:rFonts w:cs="Arial"/>
                <w:b/>
                <w:sz w:val="20"/>
              </w:rPr>
              <w:t xml:space="preserve">S. Tyance </w:t>
            </w:r>
            <w:r w:rsidR="00047025" w:rsidRPr="00047025">
              <w:rPr>
                <w:rFonts w:cs="Arial"/>
                <w:b/>
                <w:sz w:val="20"/>
              </w:rPr>
              <w:t>that the CEO report be accepted.</w:t>
            </w:r>
          </w:p>
        </w:tc>
        <w:tc>
          <w:tcPr>
            <w:tcW w:w="1134" w:type="dxa"/>
          </w:tcPr>
          <w:p w:rsidR="00047025" w:rsidRDefault="00047025" w:rsidP="00E36A49">
            <w:pPr>
              <w:rPr>
                <w:b/>
                <w:sz w:val="20"/>
              </w:rPr>
            </w:pPr>
          </w:p>
          <w:p w:rsidR="00925499" w:rsidRDefault="00925499" w:rsidP="00E36A49">
            <w:pPr>
              <w:rPr>
                <w:b/>
                <w:sz w:val="20"/>
              </w:rPr>
            </w:pPr>
          </w:p>
          <w:p w:rsidR="00EB1633" w:rsidRDefault="00EB1633" w:rsidP="00E36A49">
            <w:pPr>
              <w:rPr>
                <w:b/>
                <w:sz w:val="20"/>
              </w:rPr>
            </w:pPr>
          </w:p>
          <w:p w:rsidR="00985351" w:rsidRDefault="00985351" w:rsidP="00E36A49">
            <w:pPr>
              <w:rPr>
                <w:b/>
                <w:sz w:val="20"/>
              </w:rPr>
            </w:pPr>
          </w:p>
          <w:p w:rsidR="00EB1633" w:rsidRDefault="00EB1633" w:rsidP="00E36A49">
            <w:pPr>
              <w:rPr>
                <w:b/>
                <w:sz w:val="20"/>
              </w:rPr>
            </w:pPr>
          </w:p>
          <w:p w:rsidR="00047025" w:rsidRDefault="00047025" w:rsidP="00E36A49">
            <w:pPr>
              <w:rPr>
                <w:b/>
                <w:sz w:val="20"/>
              </w:rPr>
            </w:pPr>
            <w:r>
              <w:rPr>
                <w:b/>
                <w:sz w:val="20"/>
              </w:rPr>
              <w:t>Carried</w:t>
            </w: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t>1</w:t>
            </w:r>
            <w:r w:rsidR="004F07DC">
              <w:rPr>
                <w:rFonts w:cs="Arial"/>
                <w:b/>
                <w:sz w:val="20"/>
              </w:rPr>
              <w:t>1</w:t>
            </w:r>
            <w:r>
              <w:rPr>
                <w:rFonts w:cs="Arial"/>
                <w:b/>
                <w:sz w:val="20"/>
              </w:rPr>
              <w:t>.  ROUND-TABLE DISCUSSION</w:t>
            </w:r>
          </w:p>
        </w:tc>
      </w:tr>
      <w:tr w:rsidR="00AB35D4" w:rsidTr="001B103C">
        <w:trPr>
          <w:trHeight w:val="323"/>
        </w:trPr>
        <w:tc>
          <w:tcPr>
            <w:tcW w:w="10170" w:type="dxa"/>
            <w:vAlign w:val="center"/>
          </w:tcPr>
          <w:p w:rsidR="00AB35D4" w:rsidRDefault="00AB35D4" w:rsidP="00F61949">
            <w:pPr>
              <w:rPr>
                <w:rFonts w:cs="Arial"/>
                <w:bCs/>
                <w:sz w:val="20"/>
              </w:rPr>
            </w:pPr>
            <w:r w:rsidRPr="00F9359F">
              <w:rPr>
                <w:rFonts w:cs="Arial"/>
                <w:bCs/>
                <w:sz w:val="20"/>
              </w:rPr>
              <w:t>●</w:t>
            </w:r>
            <w:r>
              <w:rPr>
                <w:rFonts w:cs="Arial"/>
                <w:bCs/>
                <w:sz w:val="20"/>
              </w:rPr>
              <w:t xml:space="preserve"> </w:t>
            </w:r>
            <w:r w:rsidR="001E47F0">
              <w:rPr>
                <w:rFonts w:cs="Arial"/>
                <w:bCs/>
                <w:sz w:val="20"/>
              </w:rPr>
              <w:t xml:space="preserve">A. Johnston noted that it was a good meeting.  She hopes that members will read the report from the Hospice Northwest Geraldton that was distributed at the start of the meeting.  </w:t>
            </w:r>
          </w:p>
          <w:p w:rsidR="0058732B" w:rsidRDefault="0058732B" w:rsidP="00F61949">
            <w:pPr>
              <w:rPr>
                <w:rFonts w:cs="Arial"/>
                <w:sz w:val="20"/>
              </w:rPr>
            </w:pPr>
            <w:r w:rsidRPr="00D33A2B">
              <w:rPr>
                <w:rFonts w:cs="Arial"/>
                <w:sz w:val="20"/>
              </w:rPr>
              <w:t>●</w:t>
            </w:r>
            <w:r>
              <w:rPr>
                <w:rFonts w:cs="Arial"/>
                <w:sz w:val="20"/>
              </w:rPr>
              <w:t xml:space="preserve"> </w:t>
            </w:r>
            <w:r w:rsidR="001E47F0">
              <w:rPr>
                <w:rFonts w:cs="Arial"/>
                <w:sz w:val="20"/>
              </w:rPr>
              <w:t xml:space="preserve">D. Lauzon noted that the individual self-assessment forms were distributed at the start of the meeting.  </w:t>
            </w:r>
            <w:r w:rsidR="001E47F0" w:rsidRPr="001E47F0">
              <w:rPr>
                <w:rFonts w:cs="Arial"/>
                <w:b/>
                <w:sz w:val="20"/>
              </w:rPr>
              <w:t xml:space="preserve">She asked that members take the time to complete the </w:t>
            </w:r>
            <w:r w:rsidR="001E47F0">
              <w:rPr>
                <w:rFonts w:cs="Arial"/>
                <w:b/>
                <w:sz w:val="20"/>
              </w:rPr>
              <w:t>form</w:t>
            </w:r>
            <w:r w:rsidR="001E47F0" w:rsidRPr="001E47F0">
              <w:rPr>
                <w:rFonts w:cs="Arial"/>
                <w:b/>
                <w:sz w:val="20"/>
              </w:rPr>
              <w:t xml:space="preserve"> and hand it in at the next meeting.  </w:t>
            </w:r>
            <w:r w:rsidR="001F4693">
              <w:rPr>
                <w:rFonts w:cs="Arial"/>
                <w:b/>
                <w:sz w:val="20"/>
              </w:rPr>
              <w:t xml:space="preserve">She will </w:t>
            </w:r>
            <w:r w:rsidR="001E47F0" w:rsidRPr="001E47F0">
              <w:rPr>
                <w:rFonts w:cs="Arial"/>
                <w:b/>
                <w:sz w:val="20"/>
              </w:rPr>
              <w:t xml:space="preserve">then </w:t>
            </w:r>
            <w:r w:rsidR="001E47F0" w:rsidRPr="001E47F0">
              <w:rPr>
                <w:rFonts w:cs="Arial"/>
                <w:b/>
                <w:sz w:val="20"/>
              </w:rPr>
              <w:lastRenderedPageBreak/>
              <w:t>compile the results and they will be reviewed at the March meeting.</w:t>
            </w:r>
          </w:p>
          <w:p w:rsidR="00C11259" w:rsidRPr="001E47F0" w:rsidRDefault="00C11259" w:rsidP="00C11259">
            <w:pPr>
              <w:rPr>
                <w:rFonts w:cs="Arial"/>
                <w:bCs/>
                <w:sz w:val="20"/>
              </w:rPr>
            </w:pPr>
            <w:r w:rsidRPr="00D33A2B">
              <w:rPr>
                <w:rFonts w:cs="Arial"/>
                <w:sz w:val="20"/>
              </w:rPr>
              <w:t>●</w:t>
            </w:r>
            <w:r>
              <w:rPr>
                <w:rFonts w:cs="Arial"/>
                <w:sz w:val="20"/>
              </w:rPr>
              <w:t xml:space="preserve"> </w:t>
            </w:r>
            <w:r w:rsidR="001E47F0">
              <w:rPr>
                <w:rFonts w:cs="Arial"/>
                <w:sz w:val="20"/>
              </w:rPr>
              <w:t>Dr. Laine noted that 2 medical students will be starting a rotation with the physicians next week.</w:t>
            </w: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4F07DC" w:rsidP="00252010">
            <w:pPr>
              <w:rPr>
                <w:b/>
                <w:bCs/>
                <w:sz w:val="20"/>
              </w:rPr>
            </w:pPr>
            <w:r>
              <w:rPr>
                <w:b/>
                <w:bCs/>
                <w:sz w:val="20"/>
              </w:rPr>
              <w:lastRenderedPageBreak/>
              <w:t>12</w:t>
            </w:r>
            <w:r w:rsidR="00AB35D4">
              <w:rPr>
                <w:b/>
                <w:bCs/>
                <w:sz w:val="20"/>
              </w:rPr>
              <w:t>.  BI-MONTHLY MEETING SELF-EVALUATION</w:t>
            </w:r>
            <w:r>
              <w:rPr>
                <w:b/>
                <w:bCs/>
                <w:sz w:val="20"/>
              </w:rPr>
              <w:t xml:space="preserve"> SUMMARY</w:t>
            </w:r>
            <w:r w:rsidR="00AB35D4">
              <w:rPr>
                <w:b/>
                <w:bCs/>
                <w:sz w:val="20"/>
              </w:rPr>
              <w:t>:</w:t>
            </w:r>
          </w:p>
        </w:tc>
      </w:tr>
      <w:tr w:rsidR="00AB35D4" w:rsidTr="001B103C">
        <w:trPr>
          <w:trHeight w:val="386"/>
        </w:trPr>
        <w:tc>
          <w:tcPr>
            <w:tcW w:w="10170" w:type="dxa"/>
            <w:vAlign w:val="center"/>
          </w:tcPr>
          <w:p w:rsidR="001E47F0" w:rsidRDefault="00AB35D4" w:rsidP="004F07DC">
            <w:pPr>
              <w:rPr>
                <w:rFonts w:cs="Arial"/>
                <w:bCs/>
                <w:sz w:val="20"/>
              </w:rPr>
            </w:pPr>
            <w:r>
              <w:rPr>
                <w:rFonts w:cs="Arial"/>
                <w:bCs/>
                <w:sz w:val="20"/>
              </w:rPr>
              <w:t xml:space="preserve">● Members </w:t>
            </w:r>
            <w:r w:rsidR="001E47F0">
              <w:rPr>
                <w:rFonts w:cs="Arial"/>
                <w:bCs/>
                <w:sz w:val="20"/>
              </w:rPr>
              <w:t>reviewed the summary.</w:t>
            </w:r>
          </w:p>
          <w:p w:rsidR="00E9161E" w:rsidRPr="00EB3EE0" w:rsidRDefault="001E47F0" w:rsidP="004F07DC">
            <w:pPr>
              <w:rPr>
                <w:rFonts w:cs="Arial"/>
                <w:bCs/>
                <w:sz w:val="20"/>
              </w:rPr>
            </w:pPr>
            <w:r w:rsidRPr="0031672F">
              <w:rPr>
                <w:rFonts w:cs="Arial"/>
                <w:sz w:val="20"/>
              </w:rPr>
              <w:t>●</w:t>
            </w:r>
            <w:r>
              <w:rPr>
                <w:rFonts w:cs="Arial"/>
                <w:sz w:val="20"/>
              </w:rPr>
              <w:t xml:space="preserve"> K. Pristanski </w:t>
            </w:r>
            <w:r>
              <w:rPr>
                <w:rFonts w:cs="Arial"/>
                <w:bCs/>
                <w:sz w:val="20"/>
              </w:rPr>
              <w:t>noted that it was a good summary with good comments.</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t>1</w:t>
            </w:r>
            <w:r w:rsidR="004F07DC">
              <w:rPr>
                <w:rFonts w:cs="Arial"/>
                <w:b/>
                <w:sz w:val="20"/>
              </w:rPr>
              <w:t>3</w:t>
            </w:r>
            <w:r>
              <w:rPr>
                <w:rFonts w:cs="Arial"/>
                <w:b/>
                <w:sz w:val="20"/>
              </w:rPr>
              <w:t>.  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1E47F0">
              <w:rPr>
                <w:b/>
                <w:sz w:val="20"/>
              </w:rPr>
              <w:t xml:space="preserve">A. Johnston </w:t>
            </w:r>
            <w:r>
              <w:rPr>
                <w:b/>
                <w:sz w:val="20"/>
              </w:rPr>
              <w:t>an</w:t>
            </w:r>
            <w:r w:rsidRPr="00061686">
              <w:rPr>
                <w:b/>
                <w:sz w:val="20"/>
              </w:rPr>
              <w:t xml:space="preserve">d seconded </w:t>
            </w:r>
            <w:r>
              <w:rPr>
                <w:b/>
                <w:sz w:val="20"/>
              </w:rPr>
              <w:t xml:space="preserve">by </w:t>
            </w:r>
            <w:r w:rsidR="001E47F0">
              <w:rPr>
                <w:b/>
                <w:sz w:val="20"/>
              </w:rPr>
              <w:t xml:space="preserve">C. Tschajka </w:t>
            </w:r>
            <w:r w:rsidRPr="00061686">
              <w:rPr>
                <w:b/>
                <w:sz w:val="20"/>
              </w:rPr>
              <w:t xml:space="preserve">that the regular meeting be adjourned at </w:t>
            </w:r>
          </w:p>
          <w:p w:rsidR="00AB35D4" w:rsidRPr="00061686" w:rsidRDefault="001E47F0" w:rsidP="001E47F0">
            <w:pPr>
              <w:rPr>
                <w:b/>
                <w:sz w:val="20"/>
              </w:rPr>
            </w:pPr>
            <w:r>
              <w:rPr>
                <w:b/>
                <w:sz w:val="20"/>
              </w:rPr>
              <w:t>7</w:t>
            </w:r>
            <w:r w:rsidR="00AB35D4">
              <w:rPr>
                <w:b/>
                <w:sz w:val="20"/>
              </w:rPr>
              <w:t>:</w:t>
            </w:r>
            <w:r>
              <w:rPr>
                <w:b/>
                <w:sz w:val="20"/>
              </w:rPr>
              <w:t>02</w:t>
            </w:r>
            <w:r w:rsidR="00AB35D4" w:rsidRPr="00061686">
              <w:rPr>
                <w:b/>
                <w:sz w:val="20"/>
              </w:rPr>
              <w:t xml:space="preserve"> p.m.</w:t>
            </w:r>
          </w:p>
        </w:tc>
        <w:tc>
          <w:tcPr>
            <w:tcW w:w="1134" w:type="dxa"/>
          </w:tcPr>
          <w:p w:rsidR="00D67ED8" w:rsidRPr="00D67ED8" w:rsidRDefault="00D67ED8" w:rsidP="00D67ED8"/>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C2" w:rsidRDefault="007075C2">
      <w:r>
        <w:separator/>
      </w:r>
    </w:p>
  </w:endnote>
  <w:endnote w:type="continuationSeparator" w:id="0">
    <w:p w:rsidR="007075C2" w:rsidRDefault="0070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C2" w:rsidRDefault="007075C2">
      <w:r>
        <w:separator/>
      </w:r>
    </w:p>
  </w:footnote>
  <w:footnote w:type="continuationSeparator" w:id="0">
    <w:p w:rsidR="007075C2" w:rsidRDefault="0070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C2" w:rsidRDefault="007075C2">
    <w:pPr>
      <w:pStyle w:val="Header"/>
      <w:rPr>
        <w:sz w:val="18"/>
      </w:rPr>
    </w:pPr>
    <w:r>
      <w:rPr>
        <w:sz w:val="18"/>
      </w:rPr>
      <w:t>Minutes of the</w:t>
    </w:r>
  </w:p>
  <w:p w:rsidR="007075C2" w:rsidRDefault="007075C2">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80561">
      <w:rPr>
        <w:rStyle w:val="PageNumber"/>
        <w:noProof/>
        <w:sz w:val="18"/>
      </w:rPr>
      <w:t>5</w:t>
    </w:r>
    <w:r>
      <w:rPr>
        <w:rStyle w:val="PageNumber"/>
        <w:sz w:val="18"/>
      </w:rPr>
      <w:fldChar w:fldCharType="end"/>
    </w:r>
  </w:p>
  <w:p w:rsidR="007075C2" w:rsidRDefault="00AE067E">
    <w:pPr>
      <w:pStyle w:val="Header"/>
      <w:rPr>
        <w:sz w:val="18"/>
      </w:rPr>
    </w:pPr>
    <w:r>
      <w:rPr>
        <w:sz w:val="18"/>
      </w:rPr>
      <w:t>January 13, 2015</w:t>
    </w:r>
  </w:p>
  <w:p w:rsidR="007075C2" w:rsidRDefault="007075C2">
    <w:pPr>
      <w:pStyle w:val="Header"/>
      <w:tabs>
        <w:tab w:val="clear" w:pos="8640"/>
        <w:tab w:val="right" w:pos="9900"/>
      </w:tabs>
      <w:rPr>
        <w:sz w:val="18"/>
        <w:u w:val="single"/>
      </w:rPr>
    </w:pPr>
    <w:r>
      <w:rPr>
        <w:sz w:val="18"/>
        <w:u w:val="single"/>
      </w:rPr>
      <w:tab/>
    </w:r>
    <w:r>
      <w:rPr>
        <w:sz w:val="18"/>
        <w:u w:val="single"/>
      </w:rPr>
      <w:tab/>
    </w:r>
  </w:p>
  <w:p w:rsidR="007075C2" w:rsidRDefault="007075C2">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4">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9">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1">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40"/>
  </w:num>
  <w:num w:numId="4">
    <w:abstractNumId w:val="12"/>
  </w:num>
  <w:num w:numId="5">
    <w:abstractNumId w:val="21"/>
  </w:num>
  <w:num w:numId="6">
    <w:abstractNumId w:val="28"/>
  </w:num>
  <w:num w:numId="7">
    <w:abstractNumId w:val="7"/>
  </w:num>
  <w:num w:numId="8">
    <w:abstractNumId w:val="23"/>
  </w:num>
  <w:num w:numId="9">
    <w:abstractNumId w:val="5"/>
  </w:num>
  <w:num w:numId="10">
    <w:abstractNumId w:val="1"/>
  </w:num>
  <w:num w:numId="11">
    <w:abstractNumId w:val="24"/>
  </w:num>
  <w:num w:numId="12">
    <w:abstractNumId w:val="16"/>
  </w:num>
  <w:num w:numId="13">
    <w:abstractNumId w:val="19"/>
  </w:num>
  <w:num w:numId="14">
    <w:abstractNumId w:val="18"/>
  </w:num>
  <w:num w:numId="15">
    <w:abstractNumId w:val="11"/>
  </w:num>
  <w:num w:numId="16">
    <w:abstractNumId w:val="32"/>
  </w:num>
  <w:num w:numId="17">
    <w:abstractNumId w:val="34"/>
  </w:num>
  <w:num w:numId="18">
    <w:abstractNumId w:val="37"/>
  </w:num>
  <w:num w:numId="19">
    <w:abstractNumId w:val="13"/>
  </w:num>
  <w:num w:numId="20">
    <w:abstractNumId w:val="42"/>
  </w:num>
  <w:num w:numId="21">
    <w:abstractNumId w:val="36"/>
  </w:num>
  <w:num w:numId="22">
    <w:abstractNumId w:val="27"/>
  </w:num>
  <w:num w:numId="23">
    <w:abstractNumId w:val="43"/>
  </w:num>
  <w:num w:numId="24">
    <w:abstractNumId w:val="41"/>
  </w:num>
  <w:num w:numId="25">
    <w:abstractNumId w:val="39"/>
  </w:num>
  <w:num w:numId="26">
    <w:abstractNumId w:val="25"/>
  </w:num>
  <w:num w:numId="27">
    <w:abstractNumId w:val="31"/>
  </w:num>
  <w:num w:numId="28">
    <w:abstractNumId w:val="44"/>
  </w:num>
  <w:num w:numId="29">
    <w:abstractNumId w:val="0"/>
  </w:num>
  <w:num w:numId="30">
    <w:abstractNumId w:val="26"/>
  </w:num>
  <w:num w:numId="31">
    <w:abstractNumId w:val="30"/>
  </w:num>
  <w:num w:numId="32">
    <w:abstractNumId w:val="8"/>
  </w:num>
  <w:num w:numId="33">
    <w:abstractNumId w:val="4"/>
  </w:num>
  <w:num w:numId="34">
    <w:abstractNumId w:val="2"/>
  </w:num>
  <w:num w:numId="35">
    <w:abstractNumId w:val="45"/>
  </w:num>
  <w:num w:numId="36">
    <w:abstractNumId w:val="9"/>
  </w:num>
  <w:num w:numId="37">
    <w:abstractNumId w:val="33"/>
  </w:num>
  <w:num w:numId="38">
    <w:abstractNumId w:val="17"/>
  </w:num>
  <w:num w:numId="39">
    <w:abstractNumId w:val="15"/>
  </w:num>
  <w:num w:numId="40">
    <w:abstractNumId w:val="38"/>
  </w:num>
  <w:num w:numId="41">
    <w:abstractNumId w:val="14"/>
  </w:num>
  <w:num w:numId="42">
    <w:abstractNumId w:val="6"/>
  </w:num>
  <w:num w:numId="43">
    <w:abstractNumId w:val="29"/>
  </w:num>
  <w:num w:numId="44">
    <w:abstractNumId w:val="35"/>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22CF"/>
    <w:rsid w:val="0000263B"/>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4CEB"/>
    <w:rsid w:val="00035248"/>
    <w:rsid w:val="000369B1"/>
    <w:rsid w:val="00036E6B"/>
    <w:rsid w:val="000370D2"/>
    <w:rsid w:val="00037701"/>
    <w:rsid w:val="00040737"/>
    <w:rsid w:val="00041778"/>
    <w:rsid w:val="000418FA"/>
    <w:rsid w:val="00041B9D"/>
    <w:rsid w:val="00042BC6"/>
    <w:rsid w:val="000439D4"/>
    <w:rsid w:val="000443DD"/>
    <w:rsid w:val="000450D6"/>
    <w:rsid w:val="000459D6"/>
    <w:rsid w:val="000461E3"/>
    <w:rsid w:val="00046560"/>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93C"/>
    <w:rsid w:val="00066A77"/>
    <w:rsid w:val="00066EAC"/>
    <w:rsid w:val="000675A1"/>
    <w:rsid w:val="00067976"/>
    <w:rsid w:val="00067E53"/>
    <w:rsid w:val="00067EA1"/>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69"/>
    <w:rsid w:val="00104C9C"/>
    <w:rsid w:val="00105440"/>
    <w:rsid w:val="00105BB6"/>
    <w:rsid w:val="0010629B"/>
    <w:rsid w:val="0010640D"/>
    <w:rsid w:val="0010691E"/>
    <w:rsid w:val="00106A3A"/>
    <w:rsid w:val="001070C4"/>
    <w:rsid w:val="001071EB"/>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2ADA"/>
    <w:rsid w:val="001230C0"/>
    <w:rsid w:val="0012344E"/>
    <w:rsid w:val="001239D7"/>
    <w:rsid w:val="00123DBD"/>
    <w:rsid w:val="00124074"/>
    <w:rsid w:val="001244A3"/>
    <w:rsid w:val="00124B00"/>
    <w:rsid w:val="00124E20"/>
    <w:rsid w:val="00125A8D"/>
    <w:rsid w:val="00125B05"/>
    <w:rsid w:val="00125B45"/>
    <w:rsid w:val="00125F35"/>
    <w:rsid w:val="00126648"/>
    <w:rsid w:val="00126D92"/>
    <w:rsid w:val="001274B4"/>
    <w:rsid w:val="001278A8"/>
    <w:rsid w:val="00127A38"/>
    <w:rsid w:val="001305F0"/>
    <w:rsid w:val="00130683"/>
    <w:rsid w:val="00130AEE"/>
    <w:rsid w:val="001317F6"/>
    <w:rsid w:val="00131B70"/>
    <w:rsid w:val="00131C9F"/>
    <w:rsid w:val="001326A3"/>
    <w:rsid w:val="00132798"/>
    <w:rsid w:val="00132C78"/>
    <w:rsid w:val="00134111"/>
    <w:rsid w:val="00134AD4"/>
    <w:rsid w:val="00135D64"/>
    <w:rsid w:val="00135EA1"/>
    <w:rsid w:val="00136132"/>
    <w:rsid w:val="0013663B"/>
    <w:rsid w:val="00136692"/>
    <w:rsid w:val="00136FEA"/>
    <w:rsid w:val="00137890"/>
    <w:rsid w:val="001402D4"/>
    <w:rsid w:val="00141A4A"/>
    <w:rsid w:val="00142038"/>
    <w:rsid w:val="00142255"/>
    <w:rsid w:val="00143776"/>
    <w:rsid w:val="00143A3E"/>
    <w:rsid w:val="00143DE2"/>
    <w:rsid w:val="00143FD7"/>
    <w:rsid w:val="00144401"/>
    <w:rsid w:val="001449ED"/>
    <w:rsid w:val="001454F0"/>
    <w:rsid w:val="00145600"/>
    <w:rsid w:val="00145B1F"/>
    <w:rsid w:val="00146AE7"/>
    <w:rsid w:val="00151392"/>
    <w:rsid w:val="00151B0F"/>
    <w:rsid w:val="00152CCB"/>
    <w:rsid w:val="001530E7"/>
    <w:rsid w:val="0015334E"/>
    <w:rsid w:val="00153B43"/>
    <w:rsid w:val="00153D9E"/>
    <w:rsid w:val="00153F0B"/>
    <w:rsid w:val="00153F1C"/>
    <w:rsid w:val="001550A1"/>
    <w:rsid w:val="00155325"/>
    <w:rsid w:val="001555E0"/>
    <w:rsid w:val="001555E7"/>
    <w:rsid w:val="00155BFA"/>
    <w:rsid w:val="00156784"/>
    <w:rsid w:val="00156953"/>
    <w:rsid w:val="001573E5"/>
    <w:rsid w:val="00161E1F"/>
    <w:rsid w:val="00162BAF"/>
    <w:rsid w:val="00163360"/>
    <w:rsid w:val="00163CA2"/>
    <w:rsid w:val="00163E82"/>
    <w:rsid w:val="00164928"/>
    <w:rsid w:val="00164CD7"/>
    <w:rsid w:val="00164F20"/>
    <w:rsid w:val="001656DB"/>
    <w:rsid w:val="00165CEC"/>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FAB"/>
    <w:rsid w:val="0019693A"/>
    <w:rsid w:val="00197CDA"/>
    <w:rsid w:val="00197D95"/>
    <w:rsid w:val="001A024B"/>
    <w:rsid w:val="001A10C4"/>
    <w:rsid w:val="001A1A2B"/>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6B8"/>
    <w:rsid w:val="001B6C57"/>
    <w:rsid w:val="001B7101"/>
    <w:rsid w:val="001B77EA"/>
    <w:rsid w:val="001B797C"/>
    <w:rsid w:val="001C0284"/>
    <w:rsid w:val="001C0532"/>
    <w:rsid w:val="001C0962"/>
    <w:rsid w:val="001C0DD5"/>
    <w:rsid w:val="001C0F9B"/>
    <w:rsid w:val="001C1463"/>
    <w:rsid w:val="001C1FDC"/>
    <w:rsid w:val="001C2074"/>
    <w:rsid w:val="001C2085"/>
    <w:rsid w:val="001C257C"/>
    <w:rsid w:val="001C3228"/>
    <w:rsid w:val="001C3581"/>
    <w:rsid w:val="001C35A0"/>
    <w:rsid w:val="001C38C5"/>
    <w:rsid w:val="001C3D84"/>
    <w:rsid w:val="001C409F"/>
    <w:rsid w:val="001C42B8"/>
    <w:rsid w:val="001C4ADA"/>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61B1"/>
    <w:rsid w:val="001D6F21"/>
    <w:rsid w:val="001D70AC"/>
    <w:rsid w:val="001E0865"/>
    <w:rsid w:val="001E0F0F"/>
    <w:rsid w:val="001E1BFB"/>
    <w:rsid w:val="001E254F"/>
    <w:rsid w:val="001E27F3"/>
    <w:rsid w:val="001E2851"/>
    <w:rsid w:val="001E3AFF"/>
    <w:rsid w:val="001E3F73"/>
    <w:rsid w:val="001E47F0"/>
    <w:rsid w:val="001E4DD1"/>
    <w:rsid w:val="001E5630"/>
    <w:rsid w:val="001E57CF"/>
    <w:rsid w:val="001E5FE0"/>
    <w:rsid w:val="001E73FC"/>
    <w:rsid w:val="001E7BEF"/>
    <w:rsid w:val="001F00D1"/>
    <w:rsid w:val="001F05F7"/>
    <w:rsid w:val="001F090C"/>
    <w:rsid w:val="001F1886"/>
    <w:rsid w:val="001F1C3D"/>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55"/>
    <w:rsid w:val="00227DF5"/>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CF3"/>
    <w:rsid w:val="00245FF6"/>
    <w:rsid w:val="0024733D"/>
    <w:rsid w:val="0024733E"/>
    <w:rsid w:val="00247586"/>
    <w:rsid w:val="00247B41"/>
    <w:rsid w:val="0025005C"/>
    <w:rsid w:val="00250567"/>
    <w:rsid w:val="00250785"/>
    <w:rsid w:val="0025119D"/>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AC6"/>
    <w:rsid w:val="00274A2A"/>
    <w:rsid w:val="002756D0"/>
    <w:rsid w:val="00275C48"/>
    <w:rsid w:val="002761D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43F"/>
    <w:rsid w:val="002928B6"/>
    <w:rsid w:val="002934D4"/>
    <w:rsid w:val="002935B4"/>
    <w:rsid w:val="00294F09"/>
    <w:rsid w:val="00295065"/>
    <w:rsid w:val="00295EBF"/>
    <w:rsid w:val="00296957"/>
    <w:rsid w:val="00296B68"/>
    <w:rsid w:val="00296D25"/>
    <w:rsid w:val="00297CB5"/>
    <w:rsid w:val="002A4A5E"/>
    <w:rsid w:val="002A523B"/>
    <w:rsid w:val="002A55F9"/>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725B"/>
    <w:rsid w:val="002B774B"/>
    <w:rsid w:val="002B77AB"/>
    <w:rsid w:val="002C02A5"/>
    <w:rsid w:val="002C0D5C"/>
    <w:rsid w:val="002C0DB7"/>
    <w:rsid w:val="002C0F1A"/>
    <w:rsid w:val="002C1041"/>
    <w:rsid w:val="002C13FD"/>
    <w:rsid w:val="002C36AC"/>
    <w:rsid w:val="002C3D54"/>
    <w:rsid w:val="002C3E78"/>
    <w:rsid w:val="002C4775"/>
    <w:rsid w:val="002C4DF2"/>
    <w:rsid w:val="002C566F"/>
    <w:rsid w:val="002C5C27"/>
    <w:rsid w:val="002C60A9"/>
    <w:rsid w:val="002C6451"/>
    <w:rsid w:val="002C6F1D"/>
    <w:rsid w:val="002C7274"/>
    <w:rsid w:val="002C7B08"/>
    <w:rsid w:val="002D0803"/>
    <w:rsid w:val="002D1828"/>
    <w:rsid w:val="002D25E9"/>
    <w:rsid w:val="002D2799"/>
    <w:rsid w:val="002D3D1C"/>
    <w:rsid w:val="002D4405"/>
    <w:rsid w:val="002D4C04"/>
    <w:rsid w:val="002D4D16"/>
    <w:rsid w:val="002D4FB2"/>
    <w:rsid w:val="002D573D"/>
    <w:rsid w:val="002D600A"/>
    <w:rsid w:val="002D6BDA"/>
    <w:rsid w:val="002D6F01"/>
    <w:rsid w:val="002D73C7"/>
    <w:rsid w:val="002D74B4"/>
    <w:rsid w:val="002D7937"/>
    <w:rsid w:val="002E057C"/>
    <w:rsid w:val="002E069F"/>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771C"/>
    <w:rsid w:val="002F77B1"/>
    <w:rsid w:val="003000FA"/>
    <w:rsid w:val="00300371"/>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EB"/>
    <w:rsid w:val="0031672F"/>
    <w:rsid w:val="00316F7F"/>
    <w:rsid w:val="00317778"/>
    <w:rsid w:val="003179AB"/>
    <w:rsid w:val="003204C7"/>
    <w:rsid w:val="003214BD"/>
    <w:rsid w:val="003223BB"/>
    <w:rsid w:val="00322584"/>
    <w:rsid w:val="003234F3"/>
    <w:rsid w:val="00323795"/>
    <w:rsid w:val="00323996"/>
    <w:rsid w:val="003241E0"/>
    <w:rsid w:val="003241ED"/>
    <w:rsid w:val="003247CF"/>
    <w:rsid w:val="00325802"/>
    <w:rsid w:val="00325E61"/>
    <w:rsid w:val="00326394"/>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1FE"/>
    <w:rsid w:val="0036753A"/>
    <w:rsid w:val="00370A7D"/>
    <w:rsid w:val="0037168A"/>
    <w:rsid w:val="00371E53"/>
    <w:rsid w:val="003720CD"/>
    <w:rsid w:val="00372481"/>
    <w:rsid w:val="00372CEF"/>
    <w:rsid w:val="00372D05"/>
    <w:rsid w:val="00373499"/>
    <w:rsid w:val="00373591"/>
    <w:rsid w:val="00373959"/>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4CBA"/>
    <w:rsid w:val="003A4DEE"/>
    <w:rsid w:val="003A51C4"/>
    <w:rsid w:val="003A639F"/>
    <w:rsid w:val="003A67B0"/>
    <w:rsid w:val="003A6C23"/>
    <w:rsid w:val="003A7329"/>
    <w:rsid w:val="003B0F0D"/>
    <w:rsid w:val="003B1494"/>
    <w:rsid w:val="003B1F13"/>
    <w:rsid w:val="003B213D"/>
    <w:rsid w:val="003B2B5B"/>
    <w:rsid w:val="003B2FCC"/>
    <w:rsid w:val="003B305A"/>
    <w:rsid w:val="003B3C82"/>
    <w:rsid w:val="003B4608"/>
    <w:rsid w:val="003B5A9C"/>
    <w:rsid w:val="003B5E22"/>
    <w:rsid w:val="003B67B8"/>
    <w:rsid w:val="003B6947"/>
    <w:rsid w:val="003B6B46"/>
    <w:rsid w:val="003B6F48"/>
    <w:rsid w:val="003C07B2"/>
    <w:rsid w:val="003C139D"/>
    <w:rsid w:val="003C2BCD"/>
    <w:rsid w:val="003C3252"/>
    <w:rsid w:val="003C32C2"/>
    <w:rsid w:val="003C3306"/>
    <w:rsid w:val="003C3540"/>
    <w:rsid w:val="003C3A02"/>
    <w:rsid w:val="003C3DBC"/>
    <w:rsid w:val="003C6487"/>
    <w:rsid w:val="003D0113"/>
    <w:rsid w:val="003D1D90"/>
    <w:rsid w:val="003D21D0"/>
    <w:rsid w:val="003D2963"/>
    <w:rsid w:val="003D3066"/>
    <w:rsid w:val="003D3DE8"/>
    <w:rsid w:val="003D4225"/>
    <w:rsid w:val="003D4A16"/>
    <w:rsid w:val="003D6456"/>
    <w:rsid w:val="003D6EE9"/>
    <w:rsid w:val="003E064C"/>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30745"/>
    <w:rsid w:val="004308A7"/>
    <w:rsid w:val="00430D78"/>
    <w:rsid w:val="0043211A"/>
    <w:rsid w:val="00432705"/>
    <w:rsid w:val="00432E35"/>
    <w:rsid w:val="004339E3"/>
    <w:rsid w:val="00434891"/>
    <w:rsid w:val="0043508D"/>
    <w:rsid w:val="00435348"/>
    <w:rsid w:val="00436ACC"/>
    <w:rsid w:val="00437271"/>
    <w:rsid w:val="004401A1"/>
    <w:rsid w:val="00440233"/>
    <w:rsid w:val="00440A7B"/>
    <w:rsid w:val="00441026"/>
    <w:rsid w:val="004423FC"/>
    <w:rsid w:val="004436EC"/>
    <w:rsid w:val="0044409F"/>
    <w:rsid w:val="00444F2D"/>
    <w:rsid w:val="004463FF"/>
    <w:rsid w:val="004473D1"/>
    <w:rsid w:val="00450073"/>
    <w:rsid w:val="0045020C"/>
    <w:rsid w:val="00450562"/>
    <w:rsid w:val="00450A3B"/>
    <w:rsid w:val="00450EF1"/>
    <w:rsid w:val="004514DB"/>
    <w:rsid w:val="00451E7A"/>
    <w:rsid w:val="004524CE"/>
    <w:rsid w:val="00453144"/>
    <w:rsid w:val="004547CE"/>
    <w:rsid w:val="0045483F"/>
    <w:rsid w:val="00455A37"/>
    <w:rsid w:val="00455F65"/>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231A"/>
    <w:rsid w:val="004826AE"/>
    <w:rsid w:val="004827D2"/>
    <w:rsid w:val="00482C28"/>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7B0"/>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B6E"/>
    <w:rsid w:val="004B5F2D"/>
    <w:rsid w:val="004B718A"/>
    <w:rsid w:val="004B7AF6"/>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432B"/>
    <w:rsid w:val="004E59E9"/>
    <w:rsid w:val="004E6328"/>
    <w:rsid w:val="004E66F9"/>
    <w:rsid w:val="004E6741"/>
    <w:rsid w:val="004E70B7"/>
    <w:rsid w:val="004E7358"/>
    <w:rsid w:val="004E7742"/>
    <w:rsid w:val="004E7AE4"/>
    <w:rsid w:val="004E7AFF"/>
    <w:rsid w:val="004E7B4D"/>
    <w:rsid w:val="004F0513"/>
    <w:rsid w:val="004F07DC"/>
    <w:rsid w:val="004F10B1"/>
    <w:rsid w:val="004F124E"/>
    <w:rsid w:val="004F1838"/>
    <w:rsid w:val="004F5022"/>
    <w:rsid w:val="004F71F1"/>
    <w:rsid w:val="004F73F9"/>
    <w:rsid w:val="00501502"/>
    <w:rsid w:val="00501524"/>
    <w:rsid w:val="00501BB1"/>
    <w:rsid w:val="00502215"/>
    <w:rsid w:val="0050247E"/>
    <w:rsid w:val="00502DD3"/>
    <w:rsid w:val="00504610"/>
    <w:rsid w:val="00504E7C"/>
    <w:rsid w:val="00504FA1"/>
    <w:rsid w:val="005051C2"/>
    <w:rsid w:val="00505998"/>
    <w:rsid w:val="00505F58"/>
    <w:rsid w:val="005074B4"/>
    <w:rsid w:val="00507709"/>
    <w:rsid w:val="00511C64"/>
    <w:rsid w:val="00511D62"/>
    <w:rsid w:val="00511D72"/>
    <w:rsid w:val="00511E41"/>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2EE"/>
    <w:rsid w:val="005307A4"/>
    <w:rsid w:val="00530A3F"/>
    <w:rsid w:val="00534023"/>
    <w:rsid w:val="00534160"/>
    <w:rsid w:val="005344C3"/>
    <w:rsid w:val="00534996"/>
    <w:rsid w:val="00534BE3"/>
    <w:rsid w:val="0053583F"/>
    <w:rsid w:val="00535BAC"/>
    <w:rsid w:val="0053612D"/>
    <w:rsid w:val="00536529"/>
    <w:rsid w:val="00540D1F"/>
    <w:rsid w:val="00541AB5"/>
    <w:rsid w:val="00543275"/>
    <w:rsid w:val="00544EF9"/>
    <w:rsid w:val="00545B9B"/>
    <w:rsid w:val="00545F02"/>
    <w:rsid w:val="005463CA"/>
    <w:rsid w:val="0054670B"/>
    <w:rsid w:val="00546E06"/>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D40"/>
    <w:rsid w:val="00557E8E"/>
    <w:rsid w:val="00560E20"/>
    <w:rsid w:val="00560E89"/>
    <w:rsid w:val="005619C3"/>
    <w:rsid w:val="00562069"/>
    <w:rsid w:val="00562312"/>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2808"/>
    <w:rsid w:val="00572D69"/>
    <w:rsid w:val="00573841"/>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32B"/>
    <w:rsid w:val="00587A8C"/>
    <w:rsid w:val="00587AF8"/>
    <w:rsid w:val="0059055A"/>
    <w:rsid w:val="00590D79"/>
    <w:rsid w:val="00590E29"/>
    <w:rsid w:val="00592900"/>
    <w:rsid w:val="00593E3E"/>
    <w:rsid w:val="00593F1F"/>
    <w:rsid w:val="005940B2"/>
    <w:rsid w:val="005942A7"/>
    <w:rsid w:val="00595A31"/>
    <w:rsid w:val="00595BCE"/>
    <w:rsid w:val="0059610F"/>
    <w:rsid w:val="005974D6"/>
    <w:rsid w:val="005A0F51"/>
    <w:rsid w:val="005A134F"/>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16B"/>
    <w:rsid w:val="005A67D2"/>
    <w:rsid w:val="005A6A05"/>
    <w:rsid w:val="005A71C9"/>
    <w:rsid w:val="005A7C47"/>
    <w:rsid w:val="005B0027"/>
    <w:rsid w:val="005B0BA1"/>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5B8"/>
    <w:rsid w:val="005E3B82"/>
    <w:rsid w:val="005E44EF"/>
    <w:rsid w:val="005E4617"/>
    <w:rsid w:val="005E49E0"/>
    <w:rsid w:val="005E5003"/>
    <w:rsid w:val="005E5F4E"/>
    <w:rsid w:val="005E6B0B"/>
    <w:rsid w:val="005E73E3"/>
    <w:rsid w:val="005F058C"/>
    <w:rsid w:val="005F0DB0"/>
    <w:rsid w:val="005F1EAE"/>
    <w:rsid w:val="005F290D"/>
    <w:rsid w:val="005F293E"/>
    <w:rsid w:val="005F29E6"/>
    <w:rsid w:val="005F2C24"/>
    <w:rsid w:val="005F3604"/>
    <w:rsid w:val="005F3D69"/>
    <w:rsid w:val="005F51A7"/>
    <w:rsid w:val="005F6518"/>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F1A"/>
    <w:rsid w:val="00611FD9"/>
    <w:rsid w:val="00612070"/>
    <w:rsid w:val="00615AA4"/>
    <w:rsid w:val="00615D7E"/>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39A2"/>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56CB4"/>
    <w:rsid w:val="00656FCD"/>
    <w:rsid w:val="006602A1"/>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3289"/>
    <w:rsid w:val="0067360B"/>
    <w:rsid w:val="00673940"/>
    <w:rsid w:val="00673A26"/>
    <w:rsid w:val="00673ABE"/>
    <w:rsid w:val="00676309"/>
    <w:rsid w:val="0067637F"/>
    <w:rsid w:val="0067665D"/>
    <w:rsid w:val="00677129"/>
    <w:rsid w:val="00680561"/>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431F"/>
    <w:rsid w:val="006A4DA6"/>
    <w:rsid w:val="006A54D8"/>
    <w:rsid w:val="006A6DFE"/>
    <w:rsid w:val="006A7E00"/>
    <w:rsid w:val="006B08D3"/>
    <w:rsid w:val="006B0F42"/>
    <w:rsid w:val="006B15CA"/>
    <w:rsid w:val="006B17AF"/>
    <w:rsid w:val="006B1C57"/>
    <w:rsid w:val="006B47D5"/>
    <w:rsid w:val="006B4857"/>
    <w:rsid w:val="006B4DE1"/>
    <w:rsid w:val="006B4FCF"/>
    <w:rsid w:val="006B5115"/>
    <w:rsid w:val="006B5909"/>
    <w:rsid w:val="006B5A82"/>
    <w:rsid w:val="006B604D"/>
    <w:rsid w:val="006B77C0"/>
    <w:rsid w:val="006B7B76"/>
    <w:rsid w:val="006C079F"/>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78FB"/>
    <w:rsid w:val="007005EF"/>
    <w:rsid w:val="0070070E"/>
    <w:rsid w:val="0070080B"/>
    <w:rsid w:val="0070100D"/>
    <w:rsid w:val="00701E4D"/>
    <w:rsid w:val="007025D4"/>
    <w:rsid w:val="007026F6"/>
    <w:rsid w:val="00702944"/>
    <w:rsid w:val="00702E3D"/>
    <w:rsid w:val="00702FD3"/>
    <w:rsid w:val="007036C9"/>
    <w:rsid w:val="00703854"/>
    <w:rsid w:val="0070461C"/>
    <w:rsid w:val="00704D41"/>
    <w:rsid w:val="00705C57"/>
    <w:rsid w:val="007064E1"/>
    <w:rsid w:val="00707477"/>
    <w:rsid w:val="007075C2"/>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D1C"/>
    <w:rsid w:val="00733382"/>
    <w:rsid w:val="00733C67"/>
    <w:rsid w:val="00733EDA"/>
    <w:rsid w:val="00734063"/>
    <w:rsid w:val="00734E38"/>
    <w:rsid w:val="00735518"/>
    <w:rsid w:val="007358B1"/>
    <w:rsid w:val="007374C2"/>
    <w:rsid w:val="007375B4"/>
    <w:rsid w:val="00740374"/>
    <w:rsid w:val="007414A3"/>
    <w:rsid w:val="00741EB4"/>
    <w:rsid w:val="0074280A"/>
    <w:rsid w:val="007429FC"/>
    <w:rsid w:val="0074436F"/>
    <w:rsid w:val="007449F2"/>
    <w:rsid w:val="00744B3C"/>
    <w:rsid w:val="00744D9C"/>
    <w:rsid w:val="00744DCA"/>
    <w:rsid w:val="00747520"/>
    <w:rsid w:val="00747A78"/>
    <w:rsid w:val="0075186C"/>
    <w:rsid w:val="00751D43"/>
    <w:rsid w:val="0075201C"/>
    <w:rsid w:val="0075294A"/>
    <w:rsid w:val="0075378B"/>
    <w:rsid w:val="00754108"/>
    <w:rsid w:val="0075596C"/>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748"/>
    <w:rsid w:val="00776877"/>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28A9"/>
    <w:rsid w:val="00793442"/>
    <w:rsid w:val="00793BB0"/>
    <w:rsid w:val="00793C70"/>
    <w:rsid w:val="0079489F"/>
    <w:rsid w:val="00794E04"/>
    <w:rsid w:val="0079531C"/>
    <w:rsid w:val="00795D70"/>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A38"/>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6011"/>
    <w:rsid w:val="007F6603"/>
    <w:rsid w:val="007F7096"/>
    <w:rsid w:val="00800688"/>
    <w:rsid w:val="008011BF"/>
    <w:rsid w:val="008018A7"/>
    <w:rsid w:val="00801A51"/>
    <w:rsid w:val="0080414F"/>
    <w:rsid w:val="00804BB6"/>
    <w:rsid w:val="008070DD"/>
    <w:rsid w:val="008101A5"/>
    <w:rsid w:val="0081040B"/>
    <w:rsid w:val="00811FE7"/>
    <w:rsid w:val="008127EE"/>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F00"/>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4BB8"/>
    <w:rsid w:val="0086501A"/>
    <w:rsid w:val="00866181"/>
    <w:rsid w:val="0086627E"/>
    <w:rsid w:val="00866826"/>
    <w:rsid w:val="0086697E"/>
    <w:rsid w:val="00870A4A"/>
    <w:rsid w:val="0087192B"/>
    <w:rsid w:val="00871EE8"/>
    <w:rsid w:val="00871F52"/>
    <w:rsid w:val="00872455"/>
    <w:rsid w:val="00872E92"/>
    <w:rsid w:val="00873AC5"/>
    <w:rsid w:val="00873C2D"/>
    <w:rsid w:val="00873DA0"/>
    <w:rsid w:val="00874220"/>
    <w:rsid w:val="00874252"/>
    <w:rsid w:val="00874267"/>
    <w:rsid w:val="00874354"/>
    <w:rsid w:val="0087508F"/>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6A24"/>
    <w:rsid w:val="008B73EC"/>
    <w:rsid w:val="008B75FB"/>
    <w:rsid w:val="008B7AC8"/>
    <w:rsid w:val="008B7B82"/>
    <w:rsid w:val="008C09C4"/>
    <w:rsid w:val="008C0D96"/>
    <w:rsid w:val="008C0EE8"/>
    <w:rsid w:val="008C13B0"/>
    <w:rsid w:val="008C14B9"/>
    <w:rsid w:val="008C28D1"/>
    <w:rsid w:val="008C32E2"/>
    <w:rsid w:val="008C3863"/>
    <w:rsid w:val="008C5380"/>
    <w:rsid w:val="008C58E3"/>
    <w:rsid w:val="008C7A1C"/>
    <w:rsid w:val="008D03A1"/>
    <w:rsid w:val="008D0A6C"/>
    <w:rsid w:val="008D0EA7"/>
    <w:rsid w:val="008D10A1"/>
    <w:rsid w:val="008D1630"/>
    <w:rsid w:val="008D1728"/>
    <w:rsid w:val="008D215C"/>
    <w:rsid w:val="008D2583"/>
    <w:rsid w:val="008D2979"/>
    <w:rsid w:val="008D35EC"/>
    <w:rsid w:val="008D417D"/>
    <w:rsid w:val="008D45DD"/>
    <w:rsid w:val="008D4AE6"/>
    <w:rsid w:val="008D4CED"/>
    <w:rsid w:val="008D520E"/>
    <w:rsid w:val="008D566A"/>
    <w:rsid w:val="008D6D28"/>
    <w:rsid w:val="008D6F0A"/>
    <w:rsid w:val="008D7465"/>
    <w:rsid w:val="008E1FA1"/>
    <w:rsid w:val="008E2817"/>
    <w:rsid w:val="008E2E59"/>
    <w:rsid w:val="008E3B8D"/>
    <w:rsid w:val="008E3F87"/>
    <w:rsid w:val="008E5311"/>
    <w:rsid w:val="008E5BC3"/>
    <w:rsid w:val="008E5C3B"/>
    <w:rsid w:val="008E6D9F"/>
    <w:rsid w:val="008E6F85"/>
    <w:rsid w:val="008E7209"/>
    <w:rsid w:val="008E7477"/>
    <w:rsid w:val="008E7BE0"/>
    <w:rsid w:val="008E7FE4"/>
    <w:rsid w:val="008F0344"/>
    <w:rsid w:val="008F076B"/>
    <w:rsid w:val="008F0C19"/>
    <w:rsid w:val="008F0E72"/>
    <w:rsid w:val="008F1028"/>
    <w:rsid w:val="008F11E8"/>
    <w:rsid w:val="008F1381"/>
    <w:rsid w:val="008F20A1"/>
    <w:rsid w:val="008F31A6"/>
    <w:rsid w:val="008F4D8B"/>
    <w:rsid w:val="008F55F0"/>
    <w:rsid w:val="008F59F0"/>
    <w:rsid w:val="008F61C4"/>
    <w:rsid w:val="008F64DB"/>
    <w:rsid w:val="008F6C73"/>
    <w:rsid w:val="009002FC"/>
    <w:rsid w:val="009012E6"/>
    <w:rsid w:val="00901504"/>
    <w:rsid w:val="00901832"/>
    <w:rsid w:val="00901968"/>
    <w:rsid w:val="00901C2B"/>
    <w:rsid w:val="00901FAD"/>
    <w:rsid w:val="009022A5"/>
    <w:rsid w:val="009024CC"/>
    <w:rsid w:val="00903043"/>
    <w:rsid w:val="00903057"/>
    <w:rsid w:val="00903784"/>
    <w:rsid w:val="00903D82"/>
    <w:rsid w:val="00904022"/>
    <w:rsid w:val="00905FB5"/>
    <w:rsid w:val="00907478"/>
    <w:rsid w:val="00907EDE"/>
    <w:rsid w:val="009100AB"/>
    <w:rsid w:val="0091059F"/>
    <w:rsid w:val="009108C3"/>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14C"/>
    <w:rsid w:val="00925229"/>
    <w:rsid w:val="00925499"/>
    <w:rsid w:val="00925D04"/>
    <w:rsid w:val="009261A3"/>
    <w:rsid w:val="0093188B"/>
    <w:rsid w:val="00934ECB"/>
    <w:rsid w:val="00935A5D"/>
    <w:rsid w:val="00935C80"/>
    <w:rsid w:val="00935E06"/>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2746"/>
    <w:rsid w:val="009627E3"/>
    <w:rsid w:val="0096282A"/>
    <w:rsid w:val="009630A4"/>
    <w:rsid w:val="009641D9"/>
    <w:rsid w:val="00966804"/>
    <w:rsid w:val="00971B24"/>
    <w:rsid w:val="009723D1"/>
    <w:rsid w:val="00972FDE"/>
    <w:rsid w:val="009742AC"/>
    <w:rsid w:val="009744BA"/>
    <w:rsid w:val="009744E4"/>
    <w:rsid w:val="009747A5"/>
    <w:rsid w:val="00974B33"/>
    <w:rsid w:val="0097579E"/>
    <w:rsid w:val="00975A87"/>
    <w:rsid w:val="00975D16"/>
    <w:rsid w:val="0097620C"/>
    <w:rsid w:val="0097663F"/>
    <w:rsid w:val="0097697C"/>
    <w:rsid w:val="00976FA4"/>
    <w:rsid w:val="009770DE"/>
    <w:rsid w:val="00977683"/>
    <w:rsid w:val="009807CF"/>
    <w:rsid w:val="009809C2"/>
    <w:rsid w:val="009809F7"/>
    <w:rsid w:val="009810C2"/>
    <w:rsid w:val="00981759"/>
    <w:rsid w:val="009817ED"/>
    <w:rsid w:val="00981BC7"/>
    <w:rsid w:val="009842E7"/>
    <w:rsid w:val="00984E1D"/>
    <w:rsid w:val="00985351"/>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FFE"/>
    <w:rsid w:val="009A0A86"/>
    <w:rsid w:val="009A0BC5"/>
    <w:rsid w:val="009A118A"/>
    <w:rsid w:val="009A119F"/>
    <w:rsid w:val="009A2070"/>
    <w:rsid w:val="009A217E"/>
    <w:rsid w:val="009A28F8"/>
    <w:rsid w:val="009A32BC"/>
    <w:rsid w:val="009A4859"/>
    <w:rsid w:val="009A5AF3"/>
    <w:rsid w:val="009A68AF"/>
    <w:rsid w:val="009A6ECF"/>
    <w:rsid w:val="009A70C3"/>
    <w:rsid w:val="009A70F6"/>
    <w:rsid w:val="009A7BE2"/>
    <w:rsid w:val="009A7DAF"/>
    <w:rsid w:val="009A7FFA"/>
    <w:rsid w:val="009B0116"/>
    <w:rsid w:val="009B10EA"/>
    <w:rsid w:val="009B110F"/>
    <w:rsid w:val="009B160D"/>
    <w:rsid w:val="009B235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B41"/>
    <w:rsid w:val="009C4F9E"/>
    <w:rsid w:val="009C5708"/>
    <w:rsid w:val="009C5C26"/>
    <w:rsid w:val="009C6240"/>
    <w:rsid w:val="009C63D8"/>
    <w:rsid w:val="009C652A"/>
    <w:rsid w:val="009C66AA"/>
    <w:rsid w:val="009C6AF5"/>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A000DB"/>
    <w:rsid w:val="00A00FC5"/>
    <w:rsid w:val="00A01979"/>
    <w:rsid w:val="00A01D76"/>
    <w:rsid w:val="00A022EA"/>
    <w:rsid w:val="00A0240D"/>
    <w:rsid w:val="00A02DA1"/>
    <w:rsid w:val="00A03C37"/>
    <w:rsid w:val="00A0476E"/>
    <w:rsid w:val="00A049A1"/>
    <w:rsid w:val="00A05CA3"/>
    <w:rsid w:val="00A06034"/>
    <w:rsid w:val="00A07ADB"/>
    <w:rsid w:val="00A07F02"/>
    <w:rsid w:val="00A101D1"/>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206CE"/>
    <w:rsid w:val="00A20C00"/>
    <w:rsid w:val="00A21DEA"/>
    <w:rsid w:val="00A22526"/>
    <w:rsid w:val="00A2287A"/>
    <w:rsid w:val="00A23BF5"/>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21A1"/>
    <w:rsid w:val="00A72A42"/>
    <w:rsid w:val="00A731EC"/>
    <w:rsid w:val="00A7382C"/>
    <w:rsid w:val="00A73970"/>
    <w:rsid w:val="00A747D7"/>
    <w:rsid w:val="00A74839"/>
    <w:rsid w:val="00A74F96"/>
    <w:rsid w:val="00A75033"/>
    <w:rsid w:val="00A75A75"/>
    <w:rsid w:val="00A76C49"/>
    <w:rsid w:val="00A779AA"/>
    <w:rsid w:val="00A80BB4"/>
    <w:rsid w:val="00A8263B"/>
    <w:rsid w:val="00A83F06"/>
    <w:rsid w:val="00A83FBB"/>
    <w:rsid w:val="00A85E39"/>
    <w:rsid w:val="00A8631A"/>
    <w:rsid w:val="00A86A6D"/>
    <w:rsid w:val="00A87887"/>
    <w:rsid w:val="00A87E08"/>
    <w:rsid w:val="00A90774"/>
    <w:rsid w:val="00A91FEE"/>
    <w:rsid w:val="00A92F12"/>
    <w:rsid w:val="00A94B92"/>
    <w:rsid w:val="00A94C47"/>
    <w:rsid w:val="00A94CC1"/>
    <w:rsid w:val="00A95904"/>
    <w:rsid w:val="00AA0C64"/>
    <w:rsid w:val="00AA0CEB"/>
    <w:rsid w:val="00AA1519"/>
    <w:rsid w:val="00AA1A90"/>
    <w:rsid w:val="00AA2687"/>
    <w:rsid w:val="00AA30C7"/>
    <w:rsid w:val="00AA41D1"/>
    <w:rsid w:val="00AA5224"/>
    <w:rsid w:val="00AA5ED4"/>
    <w:rsid w:val="00AA6020"/>
    <w:rsid w:val="00AA7502"/>
    <w:rsid w:val="00AA7A6F"/>
    <w:rsid w:val="00AB0F97"/>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BAD"/>
    <w:rsid w:val="00AC4047"/>
    <w:rsid w:val="00AC4A73"/>
    <w:rsid w:val="00AC5327"/>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105C"/>
    <w:rsid w:val="00AE20FD"/>
    <w:rsid w:val="00AE29AF"/>
    <w:rsid w:val="00AE32B8"/>
    <w:rsid w:val="00AE4F02"/>
    <w:rsid w:val="00AE56FB"/>
    <w:rsid w:val="00AE64DC"/>
    <w:rsid w:val="00AE6B44"/>
    <w:rsid w:val="00AF0916"/>
    <w:rsid w:val="00AF1F67"/>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5C9"/>
    <w:rsid w:val="00B07EDF"/>
    <w:rsid w:val="00B116B8"/>
    <w:rsid w:val="00B11EB5"/>
    <w:rsid w:val="00B16358"/>
    <w:rsid w:val="00B16F3F"/>
    <w:rsid w:val="00B21719"/>
    <w:rsid w:val="00B2336A"/>
    <w:rsid w:val="00B24CE3"/>
    <w:rsid w:val="00B250A3"/>
    <w:rsid w:val="00B2654C"/>
    <w:rsid w:val="00B26623"/>
    <w:rsid w:val="00B266B6"/>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905"/>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6"/>
    <w:rsid w:val="00B612B1"/>
    <w:rsid w:val="00B6224B"/>
    <w:rsid w:val="00B62F11"/>
    <w:rsid w:val="00B642C4"/>
    <w:rsid w:val="00B643F3"/>
    <w:rsid w:val="00B64CCE"/>
    <w:rsid w:val="00B655F3"/>
    <w:rsid w:val="00B65905"/>
    <w:rsid w:val="00B66176"/>
    <w:rsid w:val="00B670E3"/>
    <w:rsid w:val="00B672D7"/>
    <w:rsid w:val="00B675F4"/>
    <w:rsid w:val="00B70914"/>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908"/>
    <w:rsid w:val="00B919B8"/>
    <w:rsid w:val="00B91F21"/>
    <w:rsid w:val="00B92086"/>
    <w:rsid w:val="00B92C1E"/>
    <w:rsid w:val="00B93C3E"/>
    <w:rsid w:val="00B95804"/>
    <w:rsid w:val="00B95A61"/>
    <w:rsid w:val="00B95A99"/>
    <w:rsid w:val="00B964B1"/>
    <w:rsid w:val="00B966C0"/>
    <w:rsid w:val="00B97474"/>
    <w:rsid w:val="00B97B5F"/>
    <w:rsid w:val="00BA0135"/>
    <w:rsid w:val="00BA0492"/>
    <w:rsid w:val="00BA15B5"/>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1ACB"/>
    <w:rsid w:val="00BC1F4C"/>
    <w:rsid w:val="00BC203E"/>
    <w:rsid w:val="00BC22B0"/>
    <w:rsid w:val="00BC2A4E"/>
    <w:rsid w:val="00BC2DDD"/>
    <w:rsid w:val="00BC3001"/>
    <w:rsid w:val="00BC3D77"/>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20C9"/>
    <w:rsid w:val="00BF2385"/>
    <w:rsid w:val="00BF258F"/>
    <w:rsid w:val="00BF2E8E"/>
    <w:rsid w:val="00BF4819"/>
    <w:rsid w:val="00BF4F6A"/>
    <w:rsid w:val="00BF51DC"/>
    <w:rsid w:val="00BF545E"/>
    <w:rsid w:val="00BF5612"/>
    <w:rsid w:val="00BF5623"/>
    <w:rsid w:val="00BF59CF"/>
    <w:rsid w:val="00BF69A4"/>
    <w:rsid w:val="00BF7C42"/>
    <w:rsid w:val="00C0085B"/>
    <w:rsid w:val="00C00B9F"/>
    <w:rsid w:val="00C01BDC"/>
    <w:rsid w:val="00C02488"/>
    <w:rsid w:val="00C02754"/>
    <w:rsid w:val="00C02A53"/>
    <w:rsid w:val="00C02B97"/>
    <w:rsid w:val="00C0301A"/>
    <w:rsid w:val="00C036BA"/>
    <w:rsid w:val="00C03E25"/>
    <w:rsid w:val="00C041A6"/>
    <w:rsid w:val="00C047CF"/>
    <w:rsid w:val="00C049D7"/>
    <w:rsid w:val="00C04B76"/>
    <w:rsid w:val="00C05CAA"/>
    <w:rsid w:val="00C06873"/>
    <w:rsid w:val="00C07A9F"/>
    <w:rsid w:val="00C100F0"/>
    <w:rsid w:val="00C10386"/>
    <w:rsid w:val="00C11259"/>
    <w:rsid w:val="00C124F3"/>
    <w:rsid w:val="00C12919"/>
    <w:rsid w:val="00C12B10"/>
    <w:rsid w:val="00C12ED3"/>
    <w:rsid w:val="00C12EF1"/>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5801"/>
    <w:rsid w:val="00C3597E"/>
    <w:rsid w:val="00C36321"/>
    <w:rsid w:val="00C370A7"/>
    <w:rsid w:val="00C373EE"/>
    <w:rsid w:val="00C37CD3"/>
    <w:rsid w:val="00C40749"/>
    <w:rsid w:val="00C426A1"/>
    <w:rsid w:val="00C432F7"/>
    <w:rsid w:val="00C43828"/>
    <w:rsid w:val="00C43FD6"/>
    <w:rsid w:val="00C4455F"/>
    <w:rsid w:val="00C4497F"/>
    <w:rsid w:val="00C451B6"/>
    <w:rsid w:val="00C4527B"/>
    <w:rsid w:val="00C45444"/>
    <w:rsid w:val="00C46B67"/>
    <w:rsid w:val="00C46F11"/>
    <w:rsid w:val="00C47646"/>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2D4"/>
    <w:rsid w:val="00C93FF7"/>
    <w:rsid w:val="00C9485C"/>
    <w:rsid w:val="00C94FED"/>
    <w:rsid w:val="00C974BE"/>
    <w:rsid w:val="00CA03DA"/>
    <w:rsid w:val="00CA1130"/>
    <w:rsid w:val="00CA15C9"/>
    <w:rsid w:val="00CA1779"/>
    <w:rsid w:val="00CA201F"/>
    <w:rsid w:val="00CA2052"/>
    <w:rsid w:val="00CA27E0"/>
    <w:rsid w:val="00CA3BE7"/>
    <w:rsid w:val="00CA425E"/>
    <w:rsid w:val="00CA44AE"/>
    <w:rsid w:val="00CA5BA1"/>
    <w:rsid w:val="00CA6ABF"/>
    <w:rsid w:val="00CA6BB2"/>
    <w:rsid w:val="00CA7435"/>
    <w:rsid w:val="00CA79A9"/>
    <w:rsid w:val="00CA7EA7"/>
    <w:rsid w:val="00CB0230"/>
    <w:rsid w:val="00CB062C"/>
    <w:rsid w:val="00CB077E"/>
    <w:rsid w:val="00CB181A"/>
    <w:rsid w:val="00CB189F"/>
    <w:rsid w:val="00CB3C79"/>
    <w:rsid w:val="00CB3F6B"/>
    <w:rsid w:val="00CB4798"/>
    <w:rsid w:val="00CB4F51"/>
    <w:rsid w:val="00CB5CC5"/>
    <w:rsid w:val="00CB6438"/>
    <w:rsid w:val="00CB6529"/>
    <w:rsid w:val="00CC0146"/>
    <w:rsid w:val="00CC12D8"/>
    <w:rsid w:val="00CC1CAF"/>
    <w:rsid w:val="00CC2989"/>
    <w:rsid w:val="00CC2E02"/>
    <w:rsid w:val="00CC397B"/>
    <w:rsid w:val="00CC4805"/>
    <w:rsid w:val="00CC4845"/>
    <w:rsid w:val="00CC4E64"/>
    <w:rsid w:val="00CC5BDF"/>
    <w:rsid w:val="00CC5DF6"/>
    <w:rsid w:val="00CD160B"/>
    <w:rsid w:val="00CD160E"/>
    <w:rsid w:val="00CD332E"/>
    <w:rsid w:val="00CD35B5"/>
    <w:rsid w:val="00CD409A"/>
    <w:rsid w:val="00CD53C8"/>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34A1"/>
    <w:rsid w:val="00CF4006"/>
    <w:rsid w:val="00CF4A2B"/>
    <w:rsid w:val="00CF4A54"/>
    <w:rsid w:val="00CF50F3"/>
    <w:rsid w:val="00CF63BE"/>
    <w:rsid w:val="00CF743B"/>
    <w:rsid w:val="00CF7EE2"/>
    <w:rsid w:val="00D0171B"/>
    <w:rsid w:val="00D0178C"/>
    <w:rsid w:val="00D01D19"/>
    <w:rsid w:val="00D01F1C"/>
    <w:rsid w:val="00D020B5"/>
    <w:rsid w:val="00D020E2"/>
    <w:rsid w:val="00D031D8"/>
    <w:rsid w:val="00D031DD"/>
    <w:rsid w:val="00D034B7"/>
    <w:rsid w:val="00D03C18"/>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4455"/>
    <w:rsid w:val="00D148CC"/>
    <w:rsid w:val="00D1797D"/>
    <w:rsid w:val="00D20369"/>
    <w:rsid w:val="00D2100C"/>
    <w:rsid w:val="00D22603"/>
    <w:rsid w:val="00D232B6"/>
    <w:rsid w:val="00D23DCA"/>
    <w:rsid w:val="00D242C9"/>
    <w:rsid w:val="00D244E3"/>
    <w:rsid w:val="00D24FB9"/>
    <w:rsid w:val="00D24FE0"/>
    <w:rsid w:val="00D25B14"/>
    <w:rsid w:val="00D25F3B"/>
    <w:rsid w:val="00D25F66"/>
    <w:rsid w:val="00D2624B"/>
    <w:rsid w:val="00D26D0B"/>
    <w:rsid w:val="00D27008"/>
    <w:rsid w:val="00D27543"/>
    <w:rsid w:val="00D27716"/>
    <w:rsid w:val="00D306EF"/>
    <w:rsid w:val="00D30DB7"/>
    <w:rsid w:val="00D30ECF"/>
    <w:rsid w:val="00D319C6"/>
    <w:rsid w:val="00D31DC0"/>
    <w:rsid w:val="00D31E67"/>
    <w:rsid w:val="00D31F9B"/>
    <w:rsid w:val="00D33371"/>
    <w:rsid w:val="00D335AA"/>
    <w:rsid w:val="00D33969"/>
    <w:rsid w:val="00D33A2B"/>
    <w:rsid w:val="00D33CC2"/>
    <w:rsid w:val="00D34092"/>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B8F"/>
    <w:rsid w:val="00D47F9A"/>
    <w:rsid w:val="00D503D7"/>
    <w:rsid w:val="00D5101D"/>
    <w:rsid w:val="00D51284"/>
    <w:rsid w:val="00D5149F"/>
    <w:rsid w:val="00D52AC8"/>
    <w:rsid w:val="00D538DC"/>
    <w:rsid w:val="00D54504"/>
    <w:rsid w:val="00D54685"/>
    <w:rsid w:val="00D54E18"/>
    <w:rsid w:val="00D54E97"/>
    <w:rsid w:val="00D55752"/>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A7"/>
    <w:rsid w:val="00D67D81"/>
    <w:rsid w:val="00D67ED8"/>
    <w:rsid w:val="00D7241A"/>
    <w:rsid w:val="00D72C28"/>
    <w:rsid w:val="00D72CCF"/>
    <w:rsid w:val="00D737DA"/>
    <w:rsid w:val="00D73A92"/>
    <w:rsid w:val="00D75928"/>
    <w:rsid w:val="00D75E2E"/>
    <w:rsid w:val="00D77EDD"/>
    <w:rsid w:val="00D80D65"/>
    <w:rsid w:val="00D819E8"/>
    <w:rsid w:val="00D82832"/>
    <w:rsid w:val="00D83383"/>
    <w:rsid w:val="00D836DE"/>
    <w:rsid w:val="00D8434F"/>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37D"/>
    <w:rsid w:val="00DC3073"/>
    <w:rsid w:val="00DC415C"/>
    <w:rsid w:val="00DC44F4"/>
    <w:rsid w:val="00DC589E"/>
    <w:rsid w:val="00DC5CAE"/>
    <w:rsid w:val="00DC6AC4"/>
    <w:rsid w:val="00DC768D"/>
    <w:rsid w:val="00DC7C4E"/>
    <w:rsid w:val="00DD0A0F"/>
    <w:rsid w:val="00DD11D9"/>
    <w:rsid w:val="00DD12E9"/>
    <w:rsid w:val="00DD167F"/>
    <w:rsid w:val="00DD1B37"/>
    <w:rsid w:val="00DD22FB"/>
    <w:rsid w:val="00DD2517"/>
    <w:rsid w:val="00DD2D31"/>
    <w:rsid w:val="00DD36AF"/>
    <w:rsid w:val="00DD47DD"/>
    <w:rsid w:val="00DD4FA7"/>
    <w:rsid w:val="00DD5041"/>
    <w:rsid w:val="00DD5C93"/>
    <w:rsid w:val="00DD5EBA"/>
    <w:rsid w:val="00DD6FDD"/>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D90"/>
    <w:rsid w:val="00DE6054"/>
    <w:rsid w:val="00DE6157"/>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3A6E"/>
    <w:rsid w:val="00E04B32"/>
    <w:rsid w:val="00E05BCF"/>
    <w:rsid w:val="00E06DA4"/>
    <w:rsid w:val="00E110ED"/>
    <w:rsid w:val="00E1147B"/>
    <w:rsid w:val="00E121A5"/>
    <w:rsid w:val="00E12B5D"/>
    <w:rsid w:val="00E12E96"/>
    <w:rsid w:val="00E12FB1"/>
    <w:rsid w:val="00E13257"/>
    <w:rsid w:val="00E1327D"/>
    <w:rsid w:val="00E13D40"/>
    <w:rsid w:val="00E13FAA"/>
    <w:rsid w:val="00E1417A"/>
    <w:rsid w:val="00E1453C"/>
    <w:rsid w:val="00E15053"/>
    <w:rsid w:val="00E15651"/>
    <w:rsid w:val="00E16408"/>
    <w:rsid w:val="00E166CC"/>
    <w:rsid w:val="00E16B8C"/>
    <w:rsid w:val="00E201B6"/>
    <w:rsid w:val="00E202A0"/>
    <w:rsid w:val="00E208A9"/>
    <w:rsid w:val="00E221B4"/>
    <w:rsid w:val="00E24309"/>
    <w:rsid w:val="00E25E8F"/>
    <w:rsid w:val="00E26270"/>
    <w:rsid w:val="00E26D02"/>
    <w:rsid w:val="00E26DD6"/>
    <w:rsid w:val="00E270BC"/>
    <w:rsid w:val="00E27539"/>
    <w:rsid w:val="00E301B2"/>
    <w:rsid w:val="00E30D7B"/>
    <w:rsid w:val="00E30FD2"/>
    <w:rsid w:val="00E32511"/>
    <w:rsid w:val="00E32F11"/>
    <w:rsid w:val="00E334F4"/>
    <w:rsid w:val="00E34DDF"/>
    <w:rsid w:val="00E357FE"/>
    <w:rsid w:val="00E35A6D"/>
    <w:rsid w:val="00E36A49"/>
    <w:rsid w:val="00E37FF7"/>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94A"/>
    <w:rsid w:val="00E539CE"/>
    <w:rsid w:val="00E54906"/>
    <w:rsid w:val="00E54C1F"/>
    <w:rsid w:val="00E55B52"/>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F07"/>
    <w:rsid w:val="00E67CE7"/>
    <w:rsid w:val="00E67D1C"/>
    <w:rsid w:val="00E702D3"/>
    <w:rsid w:val="00E70696"/>
    <w:rsid w:val="00E71597"/>
    <w:rsid w:val="00E7168F"/>
    <w:rsid w:val="00E7212F"/>
    <w:rsid w:val="00E7228C"/>
    <w:rsid w:val="00E72927"/>
    <w:rsid w:val="00E73D49"/>
    <w:rsid w:val="00E73DFC"/>
    <w:rsid w:val="00E7464E"/>
    <w:rsid w:val="00E748DC"/>
    <w:rsid w:val="00E74E2F"/>
    <w:rsid w:val="00E7654D"/>
    <w:rsid w:val="00E76F54"/>
    <w:rsid w:val="00E773CD"/>
    <w:rsid w:val="00E77692"/>
    <w:rsid w:val="00E777B8"/>
    <w:rsid w:val="00E779BF"/>
    <w:rsid w:val="00E77AE6"/>
    <w:rsid w:val="00E77E65"/>
    <w:rsid w:val="00E801D3"/>
    <w:rsid w:val="00E8042A"/>
    <w:rsid w:val="00E80717"/>
    <w:rsid w:val="00E810E8"/>
    <w:rsid w:val="00E8168D"/>
    <w:rsid w:val="00E82035"/>
    <w:rsid w:val="00E83066"/>
    <w:rsid w:val="00E8346F"/>
    <w:rsid w:val="00E83490"/>
    <w:rsid w:val="00E84339"/>
    <w:rsid w:val="00E8521F"/>
    <w:rsid w:val="00E85409"/>
    <w:rsid w:val="00E854FD"/>
    <w:rsid w:val="00E85C44"/>
    <w:rsid w:val="00E85FA9"/>
    <w:rsid w:val="00E87303"/>
    <w:rsid w:val="00E8739A"/>
    <w:rsid w:val="00E87941"/>
    <w:rsid w:val="00E90041"/>
    <w:rsid w:val="00E90939"/>
    <w:rsid w:val="00E90CF2"/>
    <w:rsid w:val="00E91274"/>
    <w:rsid w:val="00E9161E"/>
    <w:rsid w:val="00E928E3"/>
    <w:rsid w:val="00E9406B"/>
    <w:rsid w:val="00EA115D"/>
    <w:rsid w:val="00EA2A62"/>
    <w:rsid w:val="00EA36B5"/>
    <w:rsid w:val="00EA3996"/>
    <w:rsid w:val="00EA3B0E"/>
    <w:rsid w:val="00EA5230"/>
    <w:rsid w:val="00EA575E"/>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C0512"/>
    <w:rsid w:val="00EC0CBB"/>
    <w:rsid w:val="00EC0E2B"/>
    <w:rsid w:val="00EC113C"/>
    <w:rsid w:val="00EC1D01"/>
    <w:rsid w:val="00EC2C1A"/>
    <w:rsid w:val="00EC35D7"/>
    <w:rsid w:val="00EC497A"/>
    <w:rsid w:val="00EC4E61"/>
    <w:rsid w:val="00EC5169"/>
    <w:rsid w:val="00EC534F"/>
    <w:rsid w:val="00EC545F"/>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4CCC"/>
    <w:rsid w:val="00EF58A4"/>
    <w:rsid w:val="00EF60E5"/>
    <w:rsid w:val="00EF76D6"/>
    <w:rsid w:val="00EF7DDF"/>
    <w:rsid w:val="00EF7E09"/>
    <w:rsid w:val="00F00471"/>
    <w:rsid w:val="00F00BC9"/>
    <w:rsid w:val="00F02F58"/>
    <w:rsid w:val="00F0360F"/>
    <w:rsid w:val="00F046F0"/>
    <w:rsid w:val="00F055B7"/>
    <w:rsid w:val="00F05770"/>
    <w:rsid w:val="00F05FC6"/>
    <w:rsid w:val="00F07236"/>
    <w:rsid w:val="00F072F2"/>
    <w:rsid w:val="00F07E0B"/>
    <w:rsid w:val="00F103B3"/>
    <w:rsid w:val="00F1082D"/>
    <w:rsid w:val="00F10D64"/>
    <w:rsid w:val="00F116CD"/>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164"/>
    <w:rsid w:val="00F24AD5"/>
    <w:rsid w:val="00F24B5A"/>
    <w:rsid w:val="00F2608B"/>
    <w:rsid w:val="00F26497"/>
    <w:rsid w:val="00F2669A"/>
    <w:rsid w:val="00F3007F"/>
    <w:rsid w:val="00F30582"/>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616A"/>
    <w:rsid w:val="00F76A50"/>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760C"/>
    <w:rsid w:val="00FB0B54"/>
    <w:rsid w:val="00FB0BC8"/>
    <w:rsid w:val="00FB1089"/>
    <w:rsid w:val="00FB1314"/>
    <w:rsid w:val="00FB1EF2"/>
    <w:rsid w:val="00FB2263"/>
    <w:rsid w:val="00FB2EA1"/>
    <w:rsid w:val="00FB3A5B"/>
    <w:rsid w:val="00FB3AF3"/>
    <w:rsid w:val="00FB403C"/>
    <w:rsid w:val="00FB4075"/>
    <w:rsid w:val="00FB4280"/>
    <w:rsid w:val="00FB5E50"/>
    <w:rsid w:val="00FB63A1"/>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1F3B"/>
    <w:rsid w:val="00FF2200"/>
    <w:rsid w:val="00FF26B7"/>
    <w:rsid w:val="00FF29B9"/>
    <w:rsid w:val="00FF3C4A"/>
    <w:rsid w:val="00FF48CC"/>
    <w:rsid w:val="00FF6349"/>
    <w:rsid w:val="00FF64AB"/>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BBA5-7E95-4823-84DA-CA9CC1E2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1902</Words>
  <Characters>9713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58</cp:revision>
  <cp:lastPrinted>2015-01-14T19:10:00Z</cp:lastPrinted>
  <dcterms:created xsi:type="dcterms:W3CDTF">2014-12-31T16:31:00Z</dcterms:created>
  <dcterms:modified xsi:type="dcterms:W3CDTF">2015-01-14T19:10:00Z</dcterms:modified>
</cp:coreProperties>
</file>