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F" w:rsidRDefault="006E01EF">
      <w:pPr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Geraldton District Hospital</w:t>
      </w:r>
    </w:p>
    <w:p w:rsidR="006E01EF" w:rsidRDefault="006E01EF">
      <w:pPr>
        <w:jc w:val="center"/>
        <w:rPr>
          <w:sz w:val="20"/>
        </w:rPr>
      </w:pPr>
      <w:r>
        <w:rPr>
          <w:sz w:val="20"/>
        </w:rPr>
        <w:t>Minutes of the</w:t>
      </w:r>
    </w:p>
    <w:p w:rsidR="006E01EF" w:rsidRDefault="006E01EF">
      <w:pPr>
        <w:pStyle w:val="Heading3"/>
        <w:rPr>
          <w:sz w:val="22"/>
        </w:rPr>
      </w:pPr>
      <w:r>
        <w:rPr>
          <w:sz w:val="22"/>
        </w:rPr>
        <w:t>Regular Board Meeting</w:t>
      </w:r>
    </w:p>
    <w:p w:rsidR="006E01EF" w:rsidRDefault="006E01EF">
      <w:pPr>
        <w:rPr>
          <w:sz w:val="20"/>
        </w:rPr>
      </w:pPr>
    </w:p>
    <w:p w:rsidR="006E01EF" w:rsidRDefault="006E01EF">
      <w:pPr>
        <w:pStyle w:val="BodyText"/>
        <w:jc w:val="center"/>
        <w:rPr>
          <w:u w:val="single"/>
        </w:rPr>
      </w:pPr>
      <w:r>
        <w:rPr>
          <w:u w:val="single"/>
        </w:rPr>
        <w:t>H</w:t>
      </w:r>
      <w:r w:rsidR="001D58C3">
        <w:rPr>
          <w:u w:val="single"/>
        </w:rPr>
        <w:t xml:space="preserve">eld in the </w:t>
      </w:r>
      <w:r w:rsidR="00490F88">
        <w:rPr>
          <w:u w:val="single"/>
        </w:rPr>
        <w:t xml:space="preserve">Hospital </w:t>
      </w:r>
      <w:r w:rsidR="001D58C3">
        <w:rPr>
          <w:u w:val="single"/>
        </w:rPr>
        <w:t xml:space="preserve">Boardroom, </w:t>
      </w:r>
      <w:r w:rsidR="002879F5">
        <w:rPr>
          <w:u w:val="single"/>
        </w:rPr>
        <w:t>Tues</w:t>
      </w:r>
      <w:r w:rsidR="001D58C3">
        <w:rPr>
          <w:u w:val="single"/>
        </w:rPr>
        <w:t>day</w:t>
      </w:r>
      <w:r>
        <w:rPr>
          <w:u w:val="single"/>
        </w:rPr>
        <w:t xml:space="preserve">, </w:t>
      </w:r>
      <w:r w:rsidR="00C74236">
        <w:rPr>
          <w:u w:val="single"/>
        </w:rPr>
        <w:t>March</w:t>
      </w:r>
      <w:r w:rsidR="007F7096">
        <w:rPr>
          <w:u w:val="single"/>
        </w:rPr>
        <w:t xml:space="preserve"> 4</w:t>
      </w:r>
      <w:r>
        <w:rPr>
          <w:u w:val="single"/>
        </w:rPr>
        <w:t>, 20</w:t>
      </w:r>
      <w:r w:rsidR="00D93B63">
        <w:rPr>
          <w:u w:val="single"/>
        </w:rPr>
        <w:t>1</w:t>
      </w:r>
      <w:r w:rsidR="00F54C61">
        <w:rPr>
          <w:u w:val="single"/>
        </w:rPr>
        <w:t>4</w:t>
      </w:r>
      <w:r>
        <w:rPr>
          <w:u w:val="single"/>
        </w:rPr>
        <w:t xml:space="preserve"> at </w:t>
      </w:r>
      <w:r w:rsidR="00F54C61">
        <w:rPr>
          <w:u w:val="single"/>
        </w:rPr>
        <w:t>5</w:t>
      </w:r>
      <w:r>
        <w:rPr>
          <w:u w:val="single"/>
        </w:rPr>
        <w:t>:</w:t>
      </w:r>
      <w:r w:rsidR="00F54C61">
        <w:rPr>
          <w:u w:val="single"/>
        </w:rPr>
        <w:t>3</w:t>
      </w:r>
      <w:r>
        <w:rPr>
          <w:u w:val="single"/>
        </w:rPr>
        <w:t>0 p.m.</w:t>
      </w:r>
    </w:p>
    <w:p w:rsidR="006E01EF" w:rsidRDefault="006E01EF">
      <w:pPr>
        <w:rPr>
          <w:sz w:val="20"/>
        </w:rPr>
      </w:pPr>
    </w:p>
    <w:p w:rsidR="00170022" w:rsidRDefault="006E01EF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Present:</w:t>
      </w:r>
      <w:r>
        <w:rPr>
          <w:sz w:val="20"/>
        </w:rPr>
        <w:tab/>
      </w:r>
      <w:r w:rsidR="00250785">
        <w:rPr>
          <w:sz w:val="20"/>
        </w:rPr>
        <w:tab/>
      </w:r>
      <w:r w:rsidR="00C74236">
        <w:rPr>
          <w:sz w:val="20"/>
        </w:rPr>
        <w:t>Jamie McPherson (T)</w:t>
      </w:r>
      <w:r w:rsidR="00C74236">
        <w:rPr>
          <w:sz w:val="20"/>
        </w:rPr>
        <w:tab/>
      </w:r>
      <w:r w:rsidR="00C74236">
        <w:rPr>
          <w:sz w:val="20"/>
        </w:rPr>
        <w:tab/>
      </w:r>
      <w:r w:rsidR="00F54C61">
        <w:rPr>
          <w:sz w:val="20"/>
        </w:rPr>
        <w:t>Victor Chapais</w:t>
      </w:r>
      <w:r w:rsidR="00F54C61">
        <w:rPr>
          <w:sz w:val="20"/>
        </w:rPr>
        <w:tab/>
      </w:r>
      <w:r w:rsidR="00F54C61">
        <w:rPr>
          <w:sz w:val="20"/>
        </w:rPr>
        <w:tab/>
      </w:r>
      <w:r w:rsidR="00F54C61">
        <w:rPr>
          <w:sz w:val="20"/>
        </w:rPr>
        <w:tab/>
      </w:r>
      <w:r w:rsidR="00C74236">
        <w:rPr>
          <w:sz w:val="20"/>
        </w:rPr>
        <w:t>Deanna Thibault</w:t>
      </w:r>
    </w:p>
    <w:p w:rsidR="00C74236" w:rsidRDefault="0017002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Voting</w:t>
      </w:r>
      <w:r>
        <w:rPr>
          <w:sz w:val="20"/>
        </w:rPr>
        <w:tab/>
      </w:r>
      <w:r>
        <w:rPr>
          <w:sz w:val="20"/>
        </w:rPr>
        <w:tab/>
      </w:r>
      <w:r w:rsidR="00C74236">
        <w:rPr>
          <w:sz w:val="20"/>
        </w:rPr>
        <w:t>Willy Anton</w:t>
      </w:r>
      <w:r w:rsidR="00C74236">
        <w:rPr>
          <w:sz w:val="20"/>
        </w:rPr>
        <w:tab/>
      </w:r>
      <w:r w:rsidR="00C74236">
        <w:rPr>
          <w:sz w:val="20"/>
        </w:rPr>
        <w:tab/>
      </w:r>
      <w:r w:rsidR="00C74236">
        <w:rPr>
          <w:sz w:val="20"/>
        </w:rPr>
        <w:tab/>
        <w:t>Shirley Tyance</w:t>
      </w:r>
      <w:r w:rsidR="00C74236">
        <w:rPr>
          <w:sz w:val="20"/>
        </w:rPr>
        <w:tab/>
      </w:r>
      <w:r w:rsidR="00C74236">
        <w:rPr>
          <w:sz w:val="20"/>
        </w:rPr>
        <w:tab/>
      </w:r>
      <w:r w:rsidR="00C74236">
        <w:rPr>
          <w:sz w:val="20"/>
        </w:rPr>
        <w:tab/>
      </w:r>
      <w:r w:rsidR="00A76C49">
        <w:rPr>
          <w:sz w:val="20"/>
        </w:rPr>
        <w:t>Margaret Anne Darling</w:t>
      </w:r>
    </w:p>
    <w:p w:rsidR="00C74236" w:rsidRDefault="00C74236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8455F3">
        <w:rPr>
          <w:sz w:val="20"/>
        </w:rPr>
        <w:t>Audrey Johns</w:t>
      </w:r>
      <w:r w:rsidR="00091F81">
        <w:rPr>
          <w:sz w:val="20"/>
        </w:rPr>
        <w:t>t</w:t>
      </w:r>
      <w:r w:rsidR="008455F3">
        <w:rPr>
          <w:sz w:val="20"/>
        </w:rPr>
        <w:t>on</w:t>
      </w:r>
      <w:r>
        <w:rPr>
          <w:sz w:val="20"/>
        </w:rPr>
        <w:tab/>
      </w:r>
      <w:r>
        <w:rPr>
          <w:sz w:val="20"/>
        </w:rPr>
        <w:tab/>
      </w:r>
      <w:r w:rsidR="00A76C49">
        <w:rPr>
          <w:sz w:val="20"/>
        </w:rPr>
        <w:t>Dorene Boulanger</w:t>
      </w:r>
      <w:r>
        <w:rPr>
          <w:sz w:val="20"/>
        </w:rPr>
        <w:tab/>
      </w:r>
      <w:r>
        <w:rPr>
          <w:sz w:val="20"/>
        </w:rPr>
        <w:tab/>
      </w:r>
      <w:r w:rsidR="001839E4">
        <w:rPr>
          <w:sz w:val="20"/>
        </w:rPr>
        <w:t>Dale Randa</w:t>
      </w:r>
    </w:p>
    <w:p w:rsidR="00012519" w:rsidRDefault="00C74236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A76C49">
        <w:rPr>
          <w:sz w:val="20"/>
        </w:rPr>
        <w:t>Chico Tschajka</w:t>
      </w:r>
    </w:p>
    <w:p w:rsidR="0093188B" w:rsidRDefault="00FA760C" w:rsidP="00D436E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7F7096" w:rsidRDefault="00BB2B98" w:rsidP="00D436E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Non-Voting</w:t>
      </w:r>
      <w:r w:rsidR="0093188B">
        <w:rPr>
          <w:sz w:val="20"/>
        </w:rPr>
        <w:tab/>
      </w:r>
      <w:r w:rsidR="00250785">
        <w:rPr>
          <w:sz w:val="20"/>
        </w:rPr>
        <w:tab/>
      </w:r>
      <w:r w:rsidR="00FA760C">
        <w:rPr>
          <w:sz w:val="20"/>
        </w:rPr>
        <w:t>Kurt Pristanski</w:t>
      </w:r>
      <w:r w:rsidR="004F5022">
        <w:rPr>
          <w:sz w:val="20"/>
        </w:rPr>
        <w:t xml:space="preserve"> </w:t>
      </w:r>
      <w:r w:rsidR="00B26623">
        <w:rPr>
          <w:sz w:val="20"/>
        </w:rPr>
        <w:tab/>
      </w:r>
      <w:r w:rsidR="00B26623">
        <w:rPr>
          <w:sz w:val="20"/>
        </w:rPr>
        <w:tab/>
      </w:r>
      <w:r w:rsidR="00B26623">
        <w:rPr>
          <w:sz w:val="20"/>
        </w:rPr>
        <w:tab/>
      </w:r>
      <w:r w:rsidR="00012519">
        <w:rPr>
          <w:sz w:val="20"/>
        </w:rPr>
        <w:t xml:space="preserve">Dr. </w:t>
      </w:r>
      <w:r w:rsidR="00A76C49">
        <w:rPr>
          <w:sz w:val="20"/>
        </w:rPr>
        <w:t>Roy Laine</w:t>
      </w:r>
      <w:r w:rsidR="00012519">
        <w:rPr>
          <w:sz w:val="20"/>
        </w:rPr>
        <w:tab/>
      </w:r>
      <w:r w:rsidR="00012519">
        <w:rPr>
          <w:sz w:val="20"/>
        </w:rPr>
        <w:tab/>
      </w:r>
      <w:r w:rsidR="00012519">
        <w:rPr>
          <w:sz w:val="20"/>
        </w:rPr>
        <w:tab/>
      </w:r>
      <w:r w:rsidR="007F7096">
        <w:rPr>
          <w:sz w:val="20"/>
        </w:rPr>
        <w:t>Laurie Heerema</w:t>
      </w:r>
      <w:r w:rsidR="007F7096">
        <w:rPr>
          <w:sz w:val="20"/>
        </w:rPr>
        <w:tab/>
      </w:r>
    </w:p>
    <w:p w:rsidR="008455F3" w:rsidRDefault="007F7096" w:rsidP="00D436E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E39F2">
        <w:rPr>
          <w:sz w:val="20"/>
        </w:rPr>
        <w:t>D</w:t>
      </w:r>
      <w:r w:rsidR="00D01D19">
        <w:rPr>
          <w:sz w:val="20"/>
        </w:rPr>
        <w:t>iane Kampela (recorder)</w:t>
      </w:r>
    </w:p>
    <w:p w:rsidR="002879F5" w:rsidRDefault="002879F5">
      <w:pPr>
        <w:tabs>
          <w:tab w:val="left" w:pos="1260"/>
        </w:tabs>
        <w:ind w:left="1440" w:hanging="1440"/>
        <w:rPr>
          <w:sz w:val="20"/>
        </w:rPr>
      </w:pPr>
    </w:p>
    <w:p w:rsidR="00490F88" w:rsidRDefault="00A277E4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250785">
        <w:rPr>
          <w:sz w:val="20"/>
        </w:rPr>
        <w:tab/>
      </w:r>
      <w:r w:rsidR="00C74236">
        <w:rPr>
          <w:sz w:val="20"/>
        </w:rPr>
        <w:t>Melanie Lankin</w:t>
      </w:r>
    </w:p>
    <w:p w:rsidR="00490F8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Voting</w:t>
      </w:r>
      <w:r w:rsidR="00D4530C">
        <w:rPr>
          <w:sz w:val="20"/>
        </w:rPr>
        <w:tab/>
      </w:r>
      <w:r w:rsidR="00D4530C">
        <w:rPr>
          <w:sz w:val="20"/>
        </w:rPr>
        <w:tab/>
      </w:r>
    </w:p>
    <w:p w:rsidR="00BB2B98" w:rsidRDefault="00BB2B98">
      <w:pPr>
        <w:tabs>
          <w:tab w:val="left" w:pos="1260"/>
        </w:tabs>
        <w:rPr>
          <w:sz w:val="20"/>
        </w:rPr>
      </w:pPr>
    </w:p>
    <w:p w:rsidR="00BB2B9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 w:rsidR="00E01189">
        <w:rPr>
          <w:sz w:val="20"/>
        </w:rPr>
        <w:tab/>
      </w:r>
      <w:r w:rsidR="00D4530C">
        <w:rPr>
          <w:sz w:val="20"/>
        </w:rPr>
        <w:tab/>
      </w:r>
      <w:r w:rsidR="00C74236">
        <w:rPr>
          <w:sz w:val="20"/>
        </w:rPr>
        <w:t>Sylvie Duranceau</w:t>
      </w:r>
      <w:r w:rsidR="00C74236">
        <w:rPr>
          <w:sz w:val="20"/>
        </w:rPr>
        <w:tab/>
      </w:r>
      <w:r w:rsidR="00C74236">
        <w:rPr>
          <w:sz w:val="20"/>
        </w:rPr>
        <w:tab/>
      </w:r>
      <w:r w:rsidR="007F7096">
        <w:rPr>
          <w:sz w:val="20"/>
        </w:rPr>
        <w:t>Dr. Ryan Zufelt</w:t>
      </w:r>
    </w:p>
    <w:p w:rsidR="00BB2B9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Non-Voting</w:t>
      </w:r>
      <w:r>
        <w:rPr>
          <w:sz w:val="20"/>
        </w:rPr>
        <w:tab/>
      </w:r>
      <w:r w:rsidR="00D306EF">
        <w:rPr>
          <w:sz w:val="20"/>
        </w:rPr>
        <w:tab/>
      </w:r>
    </w:p>
    <w:p w:rsidR="007F7096" w:rsidRDefault="007F7096">
      <w:pPr>
        <w:tabs>
          <w:tab w:val="left" w:pos="1260"/>
        </w:tabs>
        <w:rPr>
          <w:sz w:val="20"/>
        </w:rPr>
      </w:pPr>
    </w:p>
    <w:p w:rsidR="007F7096" w:rsidRDefault="007F7096">
      <w:pPr>
        <w:tabs>
          <w:tab w:val="left" w:pos="1260"/>
        </w:tabs>
        <w:rPr>
          <w:sz w:val="20"/>
        </w:rPr>
      </w:pPr>
      <w:r>
        <w:rPr>
          <w:sz w:val="20"/>
        </w:rPr>
        <w:t>Guest:</w:t>
      </w:r>
      <w:r>
        <w:rPr>
          <w:sz w:val="20"/>
        </w:rPr>
        <w:tab/>
      </w:r>
      <w:r>
        <w:rPr>
          <w:sz w:val="20"/>
        </w:rPr>
        <w:tab/>
        <w:t>Lori Marshall</w:t>
      </w:r>
    </w:p>
    <w:p w:rsidR="0020044A" w:rsidRDefault="0020044A">
      <w:pPr>
        <w:tabs>
          <w:tab w:val="left" w:pos="1260"/>
        </w:tabs>
        <w:rPr>
          <w:sz w:val="20"/>
        </w:rPr>
      </w:pPr>
    </w:p>
    <w:p w:rsidR="006E01EF" w:rsidRPr="00DF7CD8" w:rsidRDefault="006E01EF">
      <w:pPr>
        <w:pStyle w:val="Heading1"/>
        <w:tabs>
          <w:tab w:val="left" w:pos="1260"/>
        </w:tabs>
        <w:rPr>
          <w:bCs/>
        </w:rPr>
      </w:pPr>
      <w:r w:rsidRPr="00DF7CD8">
        <w:rPr>
          <w:bCs/>
        </w:rPr>
        <w:t>Board Composition</w:t>
      </w:r>
      <w:r w:rsidR="00151392">
        <w:rPr>
          <w:bCs/>
        </w:rPr>
        <w:t xml:space="preserve"> (voting)</w:t>
      </w:r>
      <w:r w:rsidRPr="00DF7CD8">
        <w:rPr>
          <w:bCs/>
        </w:rPr>
        <w:t>:</w:t>
      </w:r>
      <w:r w:rsidRPr="00DF7CD8">
        <w:rPr>
          <w:bCs/>
        </w:rPr>
        <w:tab/>
      </w:r>
      <w:r w:rsidRPr="00DF7CD8">
        <w:rPr>
          <w:bCs/>
        </w:rPr>
        <w:tab/>
      </w:r>
      <w:r w:rsidR="00E87941">
        <w:rPr>
          <w:bCs/>
        </w:rPr>
        <w:t>9</w:t>
      </w:r>
      <w:r w:rsidRPr="00DF7CD8">
        <w:rPr>
          <w:bCs/>
        </w:rPr>
        <w:t xml:space="preserve"> El</w:t>
      </w:r>
      <w:r w:rsidR="00E87941">
        <w:rPr>
          <w:bCs/>
        </w:rPr>
        <w:t xml:space="preserve">ected </w:t>
      </w:r>
      <w:r w:rsidR="00E87941">
        <w:rPr>
          <w:bCs/>
        </w:rPr>
        <w:tab/>
        <w:t>2 Appointments</w:t>
      </w:r>
      <w:r w:rsidR="00E87941">
        <w:rPr>
          <w:bCs/>
        </w:rPr>
        <w:tab/>
      </w:r>
      <w:r w:rsidR="00E87941">
        <w:rPr>
          <w:bCs/>
        </w:rPr>
        <w:tab/>
        <w:t>Total</w:t>
      </w:r>
      <w:r w:rsidR="00E87941">
        <w:rPr>
          <w:bCs/>
        </w:rPr>
        <w:tab/>
        <w:t>11</w:t>
      </w:r>
    </w:p>
    <w:p w:rsidR="00457889" w:rsidRDefault="006E01EF">
      <w:pPr>
        <w:tabs>
          <w:tab w:val="left" w:pos="1260"/>
        </w:tabs>
        <w:rPr>
          <w:b/>
          <w:bCs/>
          <w:sz w:val="20"/>
        </w:rPr>
      </w:pPr>
      <w:r w:rsidRPr="00DF7CD8">
        <w:rPr>
          <w:b/>
          <w:bCs/>
          <w:sz w:val="20"/>
        </w:rPr>
        <w:t>Current Vacancies</w:t>
      </w:r>
      <w:r w:rsidR="00151392">
        <w:rPr>
          <w:b/>
          <w:bCs/>
          <w:sz w:val="20"/>
        </w:rPr>
        <w:t xml:space="preserve"> (voting)</w:t>
      </w:r>
      <w:r w:rsidRPr="00DF7CD8">
        <w:rPr>
          <w:b/>
          <w:bCs/>
          <w:sz w:val="20"/>
        </w:rPr>
        <w:t>:</w:t>
      </w:r>
      <w:r w:rsidRPr="00DF7CD8">
        <w:rPr>
          <w:b/>
          <w:bCs/>
          <w:sz w:val="20"/>
        </w:rPr>
        <w:tab/>
      </w:r>
      <w:r w:rsidRPr="00DF7CD8">
        <w:rPr>
          <w:b/>
          <w:bCs/>
          <w:sz w:val="20"/>
        </w:rPr>
        <w:tab/>
      </w:r>
      <w:r w:rsidR="00170022">
        <w:rPr>
          <w:b/>
          <w:bCs/>
          <w:sz w:val="20"/>
        </w:rPr>
        <w:t>0</w:t>
      </w:r>
      <w:r w:rsidR="00C14D8B" w:rsidRPr="00DF7CD8">
        <w:rPr>
          <w:b/>
          <w:bCs/>
          <w:sz w:val="20"/>
        </w:rPr>
        <w:t xml:space="preserve"> E</w:t>
      </w:r>
      <w:r w:rsidRPr="00DF7CD8">
        <w:rPr>
          <w:b/>
          <w:bCs/>
          <w:sz w:val="20"/>
        </w:rPr>
        <w:t>lected</w:t>
      </w:r>
      <w:r w:rsidRPr="00DF7CD8">
        <w:rPr>
          <w:b/>
          <w:bCs/>
          <w:sz w:val="20"/>
        </w:rPr>
        <w:tab/>
      </w:r>
      <w:r w:rsidR="00151392">
        <w:rPr>
          <w:b/>
          <w:bCs/>
          <w:sz w:val="20"/>
        </w:rPr>
        <w:t>0</w:t>
      </w:r>
      <w:r w:rsidR="00EB02B9" w:rsidRPr="00DF7CD8">
        <w:rPr>
          <w:b/>
          <w:bCs/>
          <w:sz w:val="20"/>
        </w:rPr>
        <w:t xml:space="preserve"> A</w:t>
      </w:r>
      <w:r w:rsidR="00DF7CD8" w:rsidRPr="00DF7CD8">
        <w:rPr>
          <w:b/>
          <w:bCs/>
          <w:sz w:val="20"/>
        </w:rPr>
        <w:t>ppointments</w:t>
      </w:r>
      <w:r w:rsidR="00DF7CD8" w:rsidRPr="00DF7CD8">
        <w:rPr>
          <w:b/>
          <w:bCs/>
          <w:sz w:val="20"/>
        </w:rPr>
        <w:tab/>
      </w:r>
      <w:r w:rsidR="00DF7CD8" w:rsidRPr="00DF7CD8">
        <w:rPr>
          <w:b/>
          <w:bCs/>
          <w:sz w:val="20"/>
        </w:rPr>
        <w:tab/>
        <w:t xml:space="preserve">Total      </w:t>
      </w:r>
      <w:r w:rsidR="00170022">
        <w:rPr>
          <w:b/>
          <w:bCs/>
          <w:sz w:val="20"/>
        </w:rPr>
        <w:t>0</w:t>
      </w:r>
    </w:p>
    <w:p w:rsidR="00457889" w:rsidRPr="00457889" w:rsidRDefault="00457889">
      <w:pPr>
        <w:tabs>
          <w:tab w:val="left" w:pos="1260"/>
        </w:tabs>
        <w:rPr>
          <w:bCs/>
          <w:sz w:val="20"/>
        </w:rPr>
      </w:pPr>
    </w:p>
    <w:p w:rsidR="006E01EF" w:rsidRDefault="00457889">
      <w:pPr>
        <w:tabs>
          <w:tab w:val="left" w:pos="126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Total </w:t>
      </w:r>
      <w:r w:rsidR="00EB02B9" w:rsidRPr="00DF7CD8">
        <w:rPr>
          <w:b/>
          <w:bCs/>
          <w:sz w:val="20"/>
        </w:rPr>
        <w:t>Board Members</w:t>
      </w:r>
      <w:r>
        <w:rPr>
          <w:b/>
          <w:bCs/>
          <w:sz w:val="20"/>
        </w:rPr>
        <w:t xml:space="preserve"> (voting)</w:t>
      </w:r>
      <w:r w:rsidR="00EB02B9" w:rsidRPr="00DF7CD8">
        <w:rPr>
          <w:b/>
          <w:bCs/>
          <w:sz w:val="20"/>
        </w:rPr>
        <w:t>:</w:t>
      </w:r>
      <w:r w:rsidR="00EB02B9" w:rsidRPr="00DF7CD8">
        <w:rPr>
          <w:b/>
          <w:bCs/>
          <w:sz w:val="20"/>
        </w:rPr>
        <w:tab/>
      </w:r>
      <w:r w:rsidR="00BA5588">
        <w:rPr>
          <w:b/>
          <w:bCs/>
          <w:sz w:val="20"/>
        </w:rPr>
        <w:t>1</w:t>
      </w:r>
      <w:r w:rsidR="001839E4">
        <w:rPr>
          <w:b/>
          <w:bCs/>
          <w:sz w:val="20"/>
        </w:rPr>
        <w:t>1</w:t>
      </w:r>
      <w:r w:rsidR="006E01EF" w:rsidRPr="00DF7CD8">
        <w:rPr>
          <w:b/>
          <w:bCs/>
          <w:sz w:val="20"/>
        </w:rPr>
        <w:tab/>
        <w:t xml:space="preserve">Present: </w:t>
      </w:r>
      <w:r w:rsidR="007B28A1">
        <w:rPr>
          <w:b/>
          <w:bCs/>
          <w:sz w:val="20"/>
        </w:rPr>
        <w:t xml:space="preserve"> </w:t>
      </w:r>
      <w:r w:rsidR="007F7096">
        <w:rPr>
          <w:b/>
          <w:bCs/>
          <w:sz w:val="20"/>
        </w:rPr>
        <w:t>10</w:t>
      </w:r>
      <w:r w:rsidR="00E83490" w:rsidRPr="00DF7CD8">
        <w:rPr>
          <w:b/>
          <w:bCs/>
          <w:sz w:val="20"/>
        </w:rPr>
        <w:tab/>
      </w:r>
      <w:r w:rsidR="00E83490" w:rsidRPr="00DF7CD8">
        <w:rPr>
          <w:b/>
          <w:bCs/>
          <w:sz w:val="20"/>
        </w:rPr>
        <w:tab/>
      </w:r>
      <w:r w:rsidR="00E83490" w:rsidRPr="00DF7CD8">
        <w:rPr>
          <w:b/>
          <w:bCs/>
          <w:sz w:val="20"/>
        </w:rPr>
        <w:tab/>
        <w:t xml:space="preserve">Attendance: </w:t>
      </w:r>
      <w:r w:rsidR="00E83490" w:rsidRPr="00DF7CD8">
        <w:rPr>
          <w:b/>
          <w:bCs/>
          <w:sz w:val="20"/>
        </w:rPr>
        <w:tab/>
      </w:r>
      <w:r w:rsidR="007F7096">
        <w:rPr>
          <w:b/>
          <w:bCs/>
          <w:sz w:val="20"/>
        </w:rPr>
        <w:t>91</w:t>
      </w:r>
      <w:r w:rsidR="00E74E2F" w:rsidRPr="00DF7CD8">
        <w:rPr>
          <w:b/>
          <w:bCs/>
          <w:sz w:val="20"/>
        </w:rPr>
        <w:t>%</w:t>
      </w:r>
    </w:p>
    <w:p w:rsidR="004436EC" w:rsidRDefault="004436EC">
      <w:pPr>
        <w:rPr>
          <w:sz w:val="20"/>
        </w:rPr>
      </w:pPr>
    </w:p>
    <w:tbl>
      <w:tblPr>
        <w:tblW w:w="11304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  <w:gridCol w:w="1134"/>
      </w:tblGrid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pStyle w:val="Heading1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1.  CALL TO ORDER</w:t>
            </w:r>
          </w:p>
        </w:tc>
      </w:tr>
      <w:tr w:rsidR="006E01EF" w:rsidTr="001B103C">
        <w:trPr>
          <w:trHeight w:val="359"/>
        </w:trPr>
        <w:tc>
          <w:tcPr>
            <w:tcW w:w="10170" w:type="dxa"/>
            <w:noWrap/>
            <w:tcMar>
              <w:left w:w="115" w:type="dxa"/>
              <w:right w:w="115" w:type="dxa"/>
            </w:tcMar>
          </w:tcPr>
          <w:p w:rsidR="00E60BBA" w:rsidRDefault="00A62683" w:rsidP="00E60BBA">
            <w:pPr>
              <w:numPr>
                <w:ilvl w:val="1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T</w:t>
            </w:r>
            <w:r w:rsidR="00E60BBA">
              <w:rPr>
                <w:sz w:val="20"/>
              </w:rPr>
              <w:t xml:space="preserve">he meeting was called to order at </w:t>
            </w:r>
            <w:r w:rsidR="00F54C61">
              <w:rPr>
                <w:sz w:val="20"/>
              </w:rPr>
              <w:t>5</w:t>
            </w:r>
            <w:r w:rsidR="00E60BBA">
              <w:rPr>
                <w:sz w:val="20"/>
              </w:rPr>
              <w:t>:</w:t>
            </w:r>
            <w:r w:rsidR="00257D29">
              <w:rPr>
                <w:sz w:val="20"/>
              </w:rPr>
              <w:t>33</w:t>
            </w:r>
            <w:r w:rsidR="0034169A">
              <w:rPr>
                <w:sz w:val="20"/>
              </w:rPr>
              <w:t xml:space="preserve"> </w:t>
            </w:r>
            <w:r w:rsidR="00E60BBA">
              <w:rPr>
                <w:sz w:val="20"/>
              </w:rPr>
              <w:t xml:space="preserve">p.m., by the </w:t>
            </w:r>
            <w:r w:rsidR="00C74236">
              <w:rPr>
                <w:sz w:val="20"/>
              </w:rPr>
              <w:t>Vice-</w:t>
            </w:r>
            <w:r w:rsidR="00E60BBA">
              <w:rPr>
                <w:sz w:val="20"/>
              </w:rPr>
              <w:t xml:space="preserve">Chair, </w:t>
            </w:r>
            <w:r w:rsidR="00C74236">
              <w:rPr>
                <w:sz w:val="20"/>
              </w:rPr>
              <w:t>Victor Chapais</w:t>
            </w:r>
            <w:r w:rsidR="00245AF9">
              <w:rPr>
                <w:sz w:val="20"/>
              </w:rPr>
              <w:t>.</w:t>
            </w:r>
          </w:p>
          <w:p w:rsidR="00F24AD5" w:rsidRPr="004826AE" w:rsidRDefault="00F24AD5" w:rsidP="002934D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7B2C" w:rsidRPr="003241ED" w:rsidRDefault="00007B2C" w:rsidP="00007B2C">
            <w:pPr>
              <w:rPr>
                <w:b/>
                <w:sz w:val="20"/>
              </w:rPr>
            </w:pPr>
            <w:r w:rsidRPr="003241ED">
              <w:rPr>
                <w:b/>
                <w:sz w:val="20"/>
              </w:rPr>
              <w:t xml:space="preserve">1.2 </w:t>
            </w:r>
            <w:r w:rsidR="000635C4">
              <w:rPr>
                <w:b/>
                <w:sz w:val="20"/>
              </w:rPr>
              <w:t>Correspondence</w:t>
            </w:r>
            <w:r w:rsidRPr="003241ED">
              <w:rPr>
                <w:b/>
                <w:sz w:val="20"/>
              </w:rPr>
              <w:t>:</w:t>
            </w:r>
          </w:p>
          <w:p w:rsidR="00124E20" w:rsidRDefault="00124E20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1.2.1</w:t>
            </w:r>
            <w:r w:rsidR="001F7D55">
              <w:rPr>
                <w:rFonts w:cs="Arial"/>
                <w:sz w:val="20"/>
              </w:rPr>
              <w:t xml:space="preserve"> NW LHIN </w:t>
            </w:r>
            <w:r w:rsidR="00F54C61">
              <w:rPr>
                <w:rFonts w:cs="Arial"/>
                <w:sz w:val="20"/>
              </w:rPr>
              <w:t>re:</w:t>
            </w:r>
            <w:r w:rsidR="001F7D55">
              <w:rPr>
                <w:rFonts w:cs="Arial"/>
                <w:sz w:val="20"/>
              </w:rPr>
              <w:t xml:space="preserve"> </w:t>
            </w:r>
            <w:r w:rsidR="00C74236">
              <w:rPr>
                <w:rFonts w:cs="Arial"/>
                <w:sz w:val="20"/>
              </w:rPr>
              <w:t>H-SAA Notice:</w:t>
            </w:r>
          </w:p>
          <w:p w:rsidR="000635C4" w:rsidRDefault="000635C4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</w:t>
            </w:r>
            <w:r w:rsidR="00C65AD3">
              <w:rPr>
                <w:rFonts w:cs="Arial"/>
                <w:sz w:val="20"/>
              </w:rPr>
              <w:t xml:space="preserve"> </w:t>
            </w:r>
            <w:r w:rsidR="00257D29">
              <w:rPr>
                <w:rFonts w:cs="Arial"/>
                <w:sz w:val="20"/>
              </w:rPr>
              <w:t>For member information.</w:t>
            </w:r>
          </w:p>
          <w:p w:rsidR="006A6DFE" w:rsidRDefault="006A6DFE" w:rsidP="000635C4">
            <w:pPr>
              <w:rPr>
                <w:rFonts w:cs="Arial"/>
                <w:sz w:val="20"/>
              </w:rPr>
            </w:pPr>
          </w:p>
          <w:p w:rsidR="006A6DFE" w:rsidRDefault="006A6DFE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1.2.2 </w:t>
            </w:r>
            <w:r w:rsidR="00C74236">
              <w:rPr>
                <w:rFonts w:cs="Arial"/>
                <w:sz w:val="20"/>
              </w:rPr>
              <w:t xml:space="preserve">MOHLTC </w:t>
            </w:r>
            <w:r w:rsidR="00B66176">
              <w:rPr>
                <w:rFonts w:cs="Arial"/>
                <w:sz w:val="20"/>
              </w:rPr>
              <w:t xml:space="preserve">re: </w:t>
            </w:r>
            <w:r w:rsidR="001F7D55">
              <w:rPr>
                <w:rFonts w:cs="Arial"/>
                <w:sz w:val="20"/>
              </w:rPr>
              <w:t>Physi</w:t>
            </w:r>
            <w:r w:rsidR="00C74236">
              <w:rPr>
                <w:rFonts w:cs="Arial"/>
                <w:sz w:val="20"/>
              </w:rPr>
              <w:t xml:space="preserve">cian On-Call </w:t>
            </w:r>
            <w:r w:rsidR="001F7D55">
              <w:rPr>
                <w:rFonts w:cs="Arial"/>
                <w:sz w:val="20"/>
              </w:rPr>
              <w:t>Funding</w:t>
            </w:r>
            <w:r>
              <w:rPr>
                <w:rFonts w:cs="Arial"/>
                <w:sz w:val="20"/>
              </w:rPr>
              <w:t>:</w:t>
            </w:r>
          </w:p>
          <w:p w:rsidR="00153F0B" w:rsidRDefault="00153F0B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257D29">
              <w:rPr>
                <w:rFonts w:cs="Arial"/>
                <w:sz w:val="20"/>
              </w:rPr>
              <w:t>For member information.</w:t>
            </w:r>
          </w:p>
          <w:p w:rsidR="006A6DFE" w:rsidRDefault="006A6DFE" w:rsidP="000635C4">
            <w:pPr>
              <w:rPr>
                <w:rFonts w:cs="Arial"/>
                <w:sz w:val="20"/>
              </w:rPr>
            </w:pPr>
          </w:p>
          <w:p w:rsidR="00365BE5" w:rsidRPr="00E13FAA" w:rsidRDefault="00E13FAA" w:rsidP="00E13FAA">
            <w:pPr>
              <w:pStyle w:val="ListParagraph"/>
              <w:numPr>
                <w:ilvl w:val="1"/>
                <w:numId w:val="45"/>
              </w:numPr>
              <w:rPr>
                <w:rFonts w:cs="Arial"/>
                <w:b/>
                <w:sz w:val="20"/>
              </w:rPr>
            </w:pPr>
            <w:r w:rsidRPr="00E13FAA">
              <w:rPr>
                <w:rFonts w:cs="Arial"/>
                <w:b/>
                <w:sz w:val="20"/>
              </w:rPr>
              <w:t>Education</w:t>
            </w:r>
            <w:r w:rsidR="005E3B82" w:rsidRPr="00E13FAA">
              <w:rPr>
                <w:rFonts w:cs="Arial"/>
                <w:b/>
                <w:sz w:val="20"/>
              </w:rPr>
              <w:t>:</w:t>
            </w:r>
          </w:p>
          <w:p w:rsidR="001F7D55" w:rsidRPr="00593E3E" w:rsidRDefault="00593E3E" w:rsidP="00593E3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1.3.1 </w:t>
            </w:r>
            <w:r w:rsidRPr="00593E3E">
              <w:rPr>
                <w:rFonts w:cs="Arial"/>
                <w:sz w:val="20"/>
              </w:rPr>
              <w:t>Fina</w:t>
            </w:r>
            <w:r>
              <w:rPr>
                <w:rFonts w:cs="Arial"/>
                <w:sz w:val="20"/>
              </w:rPr>
              <w:t>l Bylaw Review</w:t>
            </w:r>
            <w:r w:rsidR="001F7D55" w:rsidRPr="00593E3E">
              <w:rPr>
                <w:rFonts w:cs="Arial"/>
                <w:sz w:val="20"/>
              </w:rPr>
              <w:t>:</w:t>
            </w:r>
          </w:p>
          <w:p w:rsidR="001F7D55" w:rsidRDefault="001F7D55" w:rsidP="001F7D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257D29" w:rsidRPr="00257D29">
              <w:rPr>
                <w:rFonts w:cs="Arial"/>
                <w:b/>
                <w:sz w:val="20"/>
              </w:rPr>
              <w:t>Deferred to the next meeting.</w:t>
            </w:r>
          </w:p>
          <w:p w:rsidR="00997FFE" w:rsidRDefault="00997FFE" w:rsidP="001F7D55">
            <w:pPr>
              <w:rPr>
                <w:rFonts w:cs="Arial"/>
                <w:sz w:val="20"/>
              </w:rPr>
            </w:pPr>
          </w:p>
          <w:p w:rsidR="00E13FAA" w:rsidRPr="00E13FAA" w:rsidRDefault="00E13FAA" w:rsidP="00E13F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1.3.</w:t>
            </w:r>
            <w:r w:rsidR="001F7D55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 xml:space="preserve"> </w:t>
            </w:r>
            <w:r w:rsidR="00593E3E">
              <w:rPr>
                <w:rFonts w:cs="Arial"/>
                <w:sz w:val="20"/>
              </w:rPr>
              <w:t>Strategic Framework for Health Care Boards</w:t>
            </w:r>
            <w:r w:rsidR="00C911B3">
              <w:rPr>
                <w:rFonts w:cs="Arial"/>
                <w:sz w:val="20"/>
              </w:rPr>
              <w:t xml:space="preserve"> Conference – May 24/14, Toronto</w:t>
            </w:r>
            <w:r w:rsidR="00593E3E">
              <w:rPr>
                <w:rFonts w:cs="Arial"/>
                <w:sz w:val="20"/>
              </w:rPr>
              <w:t>:</w:t>
            </w:r>
          </w:p>
          <w:p w:rsidR="00153F0B" w:rsidRDefault="008864D4" w:rsidP="00E13F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</w:t>
            </w:r>
            <w:r w:rsidR="00E26270">
              <w:rPr>
                <w:rFonts w:cs="Arial"/>
                <w:sz w:val="20"/>
              </w:rPr>
              <w:t xml:space="preserve"> </w:t>
            </w:r>
            <w:r w:rsidR="00C911B3">
              <w:rPr>
                <w:rFonts w:cs="Arial"/>
                <w:sz w:val="20"/>
              </w:rPr>
              <w:t>If a Board member wishes to attend this conference, please contact D. Kampela to get registered.</w:t>
            </w:r>
          </w:p>
          <w:p w:rsidR="00593E3E" w:rsidRDefault="00593E3E" w:rsidP="00593E3E">
            <w:pPr>
              <w:rPr>
                <w:rFonts w:cs="Arial"/>
                <w:sz w:val="20"/>
              </w:rPr>
            </w:pPr>
          </w:p>
          <w:p w:rsidR="00593E3E" w:rsidRDefault="00593E3E" w:rsidP="00593E3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1.3.3 Executive Compensation Conference Call:</w:t>
            </w:r>
          </w:p>
          <w:p w:rsidR="00593E3E" w:rsidRDefault="00593E3E" w:rsidP="00593E3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A20C00">
              <w:rPr>
                <w:rFonts w:cs="Arial"/>
                <w:sz w:val="20"/>
              </w:rPr>
              <w:t xml:space="preserve">J. McPherson briefed </w:t>
            </w:r>
            <w:r w:rsidR="00C911B3">
              <w:rPr>
                <w:rFonts w:cs="Arial"/>
                <w:sz w:val="20"/>
              </w:rPr>
              <w:t xml:space="preserve">the Board members </w:t>
            </w:r>
            <w:r w:rsidR="00A20C00">
              <w:rPr>
                <w:rFonts w:cs="Arial"/>
                <w:sz w:val="20"/>
              </w:rPr>
              <w:t>about the conference call he participated in regarding executive compensation.</w:t>
            </w:r>
          </w:p>
          <w:p w:rsidR="00593E3E" w:rsidRDefault="00593E3E" w:rsidP="00593E3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A20C00">
              <w:rPr>
                <w:rFonts w:cs="Arial"/>
                <w:sz w:val="20"/>
              </w:rPr>
              <w:t>He noted that they discussed having a standardized framework.  He added that diffe</w:t>
            </w:r>
            <w:r w:rsidR="00C911B3">
              <w:rPr>
                <w:rFonts w:cs="Arial"/>
                <w:sz w:val="20"/>
              </w:rPr>
              <w:t>rent discussions are being held within the government regarding new upcoming salary legislation.</w:t>
            </w:r>
          </w:p>
          <w:p w:rsidR="00593E3E" w:rsidRDefault="00A20C00" w:rsidP="00593E3E">
            <w:pPr>
              <w:rPr>
                <w:rFonts w:cs="Arial"/>
                <w:sz w:val="20"/>
              </w:rPr>
            </w:pPr>
            <w:r w:rsidRPr="00A20C00">
              <w:rPr>
                <w:rFonts w:cs="Arial"/>
                <w:sz w:val="20"/>
              </w:rPr>
              <w:t xml:space="preserve">● K. </w:t>
            </w:r>
            <w:r>
              <w:rPr>
                <w:rFonts w:cs="Arial"/>
                <w:sz w:val="20"/>
              </w:rPr>
              <w:t>Pristanski elaborated on the executive compensation, no</w:t>
            </w:r>
            <w:r w:rsidR="00C911B3">
              <w:rPr>
                <w:rFonts w:cs="Arial"/>
                <w:sz w:val="20"/>
              </w:rPr>
              <w:t>ting that salaries are frozen f</w:t>
            </w:r>
            <w:r>
              <w:rPr>
                <w:rFonts w:cs="Arial"/>
                <w:sz w:val="20"/>
              </w:rPr>
              <w:t>o</w:t>
            </w:r>
            <w:r w:rsidR="00C911B3"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 xml:space="preserve"> executives who make over $100,000/year.  Everyone now waits to see what the government’s decision will be regarding t</w:t>
            </w:r>
            <w:r w:rsidR="00C911B3">
              <w:rPr>
                <w:rFonts w:cs="Arial"/>
                <w:sz w:val="20"/>
              </w:rPr>
              <w:t>he release of the salary legislation whether it gets passed before or after the next election.</w:t>
            </w:r>
          </w:p>
          <w:p w:rsidR="009B160D" w:rsidRDefault="009B160D" w:rsidP="00593E3E">
            <w:pPr>
              <w:rPr>
                <w:rFonts w:cs="Arial"/>
                <w:sz w:val="20"/>
              </w:rPr>
            </w:pPr>
          </w:p>
          <w:p w:rsidR="009B160D" w:rsidRPr="009B160D" w:rsidRDefault="009B160D" w:rsidP="00593E3E">
            <w:pPr>
              <w:rPr>
                <w:rFonts w:cs="Arial"/>
                <w:b/>
                <w:sz w:val="20"/>
              </w:rPr>
            </w:pPr>
            <w:r w:rsidRPr="009B160D">
              <w:rPr>
                <w:rFonts w:cs="Arial"/>
                <w:b/>
                <w:sz w:val="20"/>
              </w:rPr>
              <w:t>1.3.4 Driving Health Care System Transformation Conference:</w:t>
            </w:r>
          </w:p>
          <w:p w:rsidR="009B160D" w:rsidRDefault="009B160D" w:rsidP="00593E3E">
            <w:pPr>
              <w:rPr>
                <w:rFonts w:cs="Arial"/>
                <w:sz w:val="20"/>
              </w:rPr>
            </w:pPr>
            <w:r w:rsidRPr="00A20C00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C15B1">
              <w:rPr>
                <w:rFonts w:cs="Arial"/>
                <w:sz w:val="20"/>
              </w:rPr>
              <w:t>K. Pristanski noted that the conference will be held in Thunder Bay on Monday,</w:t>
            </w:r>
            <w:r w:rsidR="000D3B42">
              <w:rPr>
                <w:rFonts w:cs="Arial"/>
                <w:sz w:val="20"/>
              </w:rPr>
              <w:t xml:space="preserve"> April 14/14 and there is no </w:t>
            </w:r>
            <w:r w:rsidR="00DC15B1">
              <w:rPr>
                <w:rFonts w:cs="Arial"/>
                <w:sz w:val="20"/>
              </w:rPr>
              <w:t xml:space="preserve">registration fee.  </w:t>
            </w:r>
          </w:p>
          <w:p w:rsidR="00DC15B1" w:rsidRDefault="00DC15B1" w:rsidP="00593E3E">
            <w:pPr>
              <w:rPr>
                <w:rFonts w:cs="Arial"/>
                <w:sz w:val="20"/>
              </w:rPr>
            </w:pPr>
            <w:r w:rsidRPr="00A20C00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Anyone interested in attending should contact D. Kampela as soon as possible.</w:t>
            </w:r>
          </w:p>
          <w:p w:rsidR="00DC15B1" w:rsidRDefault="00DC15B1" w:rsidP="00593E3E">
            <w:pPr>
              <w:rPr>
                <w:rFonts w:cs="Arial"/>
                <w:sz w:val="20"/>
              </w:rPr>
            </w:pPr>
          </w:p>
          <w:p w:rsidR="00DC15B1" w:rsidRPr="00DC15B1" w:rsidRDefault="00DC15B1" w:rsidP="00593E3E">
            <w:pPr>
              <w:rPr>
                <w:rFonts w:cs="Arial"/>
                <w:b/>
                <w:sz w:val="20"/>
              </w:rPr>
            </w:pPr>
            <w:r w:rsidRPr="00DC15B1">
              <w:rPr>
                <w:rFonts w:cs="Arial"/>
                <w:b/>
                <w:sz w:val="20"/>
              </w:rPr>
              <w:lastRenderedPageBreak/>
              <w:t>1.3.5 Rural and Northern Health Care Conference:</w:t>
            </w:r>
          </w:p>
          <w:p w:rsidR="00DC15B1" w:rsidRDefault="00DC15B1" w:rsidP="00593E3E">
            <w:pPr>
              <w:rPr>
                <w:rFonts w:cs="Arial"/>
                <w:sz w:val="20"/>
              </w:rPr>
            </w:pPr>
            <w:r w:rsidRPr="00A20C00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K. Pristanski noted that the conference will be held in Toronto May 8-9/14.</w:t>
            </w:r>
          </w:p>
          <w:p w:rsidR="00DC15B1" w:rsidRPr="002177E4" w:rsidRDefault="00DC15B1" w:rsidP="00593E3E">
            <w:pPr>
              <w:rPr>
                <w:rFonts w:cs="Arial"/>
                <w:sz w:val="20"/>
              </w:rPr>
            </w:pPr>
            <w:r w:rsidRPr="00A20C00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Anyone interested in attending should contact D. Kampela as soon as possible.</w:t>
            </w:r>
          </w:p>
        </w:tc>
        <w:tc>
          <w:tcPr>
            <w:tcW w:w="1134" w:type="dxa"/>
          </w:tcPr>
          <w:p w:rsidR="001710B6" w:rsidRPr="006C2DDF" w:rsidRDefault="001710B6">
            <w:pPr>
              <w:rPr>
                <w:b/>
                <w:bCs/>
                <w:sz w:val="20"/>
              </w:rPr>
            </w:pPr>
          </w:p>
          <w:p w:rsidR="00871EE8" w:rsidRPr="006C2DDF" w:rsidRDefault="00871EE8">
            <w:pPr>
              <w:rPr>
                <w:b/>
                <w:bCs/>
                <w:sz w:val="20"/>
              </w:rPr>
            </w:pPr>
          </w:p>
          <w:p w:rsidR="001710B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6C2DDF" w:rsidRDefault="006C2DDF">
            <w:pPr>
              <w:rPr>
                <w:b/>
                <w:bCs/>
                <w:sz w:val="20"/>
              </w:rPr>
            </w:pPr>
          </w:p>
          <w:p w:rsidR="002928B6" w:rsidRPr="006C2DDF" w:rsidRDefault="002928B6" w:rsidP="0052186A">
            <w:pPr>
              <w:rPr>
                <w:b/>
                <w:bCs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pStyle w:val="Heading1"/>
              <w:tabs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2.  ADOPTION OF THE AGENDA</w:t>
            </w:r>
          </w:p>
        </w:tc>
      </w:tr>
      <w:tr w:rsidR="006E01EF" w:rsidRPr="00E8042A" w:rsidTr="0076027E">
        <w:trPr>
          <w:trHeight w:val="593"/>
        </w:trPr>
        <w:tc>
          <w:tcPr>
            <w:tcW w:w="10170" w:type="dxa"/>
            <w:vAlign w:val="center"/>
          </w:tcPr>
          <w:p w:rsidR="00E00202" w:rsidRDefault="00E00202" w:rsidP="0076027E">
            <w:pPr>
              <w:tabs>
                <w:tab w:val="left" w:pos="360"/>
              </w:tabs>
              <w:rPr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593E3E">
              <w:rPr>
                <w:rFonts w:cs="Arial"/>
                <w:sz w:val="20"/>
              </w:rPr>
              <w:t xml:space="preserve">V. Chapais </w:t>
            </w:r>
            <w:r>
              <w:rPr>
                <w:bCs/>
                <w:sz w:val="20"/>
              </w:rPr>
              <w:t>asked if there were any amendments to the agenda.</w:t>
            </w:r>
          </w:p>
          <w:p w:rsidR="001B3914" w:rsidRDefault="001B3914" w:rsidP="0076027E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The following items were added to the agenda.</w:t>
            </w:r>
          </w:p>
          <w:p w:rsidR="00DC15B1" w:rsidRDefault="00DC15B1" w:rsidP="0076027E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1.3.4 </w:t>
            </w:r>
            <w:r w:rsidRPr="00DC15B1">
              <w:rPr>
                <w:rFonts w:cs="Arial"/>
                <w:sz w:val="20"/>
              </w:rPr>
              <w:t>Driving Health Care System Transformation Conference</w:t>
            </w:r>
          </w:p>
          <w:p w:rsidR="00DC15B1" w:rsidRDefault="00DC15B1" w:rsidP="0076027E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1.3.5 </w:t>
            </w:r>
            <w:r w:rsidRPr="00DC15B1">
              <w:rPr>
                <w:rFonts w:cs="Arial"/>
                <w:sz w:val="20"/>
              </w:rPr>
              <w:t>Rural and Northern Health Care Conference</w:t>
            </w:r>
          </w:p>
          <w:p w:rsidR="00B56041" w:rsidRPr="00B56041" w:rsidRDefault="00D93B63" w:rsidP="00DC15B1">
            <w:pPr>
              <w:tabs>
                <w:tab w:val="left" w:pos="360"/>
              </w:tabs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It was moved by </w:t>
            </w:r>
            <w:r w:rsidR="00DC15B1">
              <w:rPr>
                <w:b/>
                <w:bCs/>
                <w:sz w:val="20"/>
              </w:rPr>
              <w:t xml:space="preserve">D. Thibault </w:t>
            </w:r>
            <w:r w:rsidR="00F26497">
              <w:rPr>
                <w:b/>
                <w:bCs/>
                <w:sz w:val="20"/>
              </w:rPr>
              <w:t>a</w:t>
            </w:r>
            <w:r w:rsidR="00AD0F24">
              <w:rPr>
                <w:b/>
                <w:bCs/>
                <w:sz w:val="20"/>
              </w:rPr>
              <w:t xml:space="preserve">nd seconded by </w:t>
            </w:r>
            <w:r w:rsidR="00DC15B1">
              <w:rPr>
                <w:b/>
                <w:bCs/>
                <w:sz w:val="20"/>
              </w:rPr>
              <w:t>A. Johnston t</w:t>
            </w:r>
            <w:r w:rsidR="008E5311" w:rsidRPr="008E5311">
              <w:rPr>
                <w:b/>
                <w:bCs/>
                <w:sz w:val="20"/>
              </w:rPr>
              <w:t>o</w:t>
            </w:r>
            <w:r w:rsidR="000F6F00">
              <w:rPr>
                <w:b/>
                <w:bCs/>
                <w:sz w:val="20"/>
              </w:rPr>
              <w:t xml:space="preserve"> approve the agenda as </w:t>
            </w:r>
            <w:r w:rsidR="001B3914">
              <w:rPr>
                <w:b/>
                <w:bCs/>
                <w:sz w:val="20"/>
              </w:rPr>
              <w:t>amended</w:t>
            </w:r>
            <w:r w:rsidR="008B0CE1">
              <w:rPr>
                <w:b/>
                <w:bCs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B3914" w:rsidRDefault="001B3914" w:rsidP="0076027E">
            <w:pPr>
              <w:rPr>
                <w:b/>
                <w:bCs/>
                <w:sz w:val="20"/>
              </w:rPr>
            </w:pPr>
          </w:p>
          <w:p w:rsidR="00DC15B1" w:rsidRDefault="00DC15B1" w:rsidP="0076027E">
            <w:pPr>
              <w:rPr>
                <w:b/>
                <w:bCs/>
                <w:sz w:val="20"/>
              </w:rPr>
            </w:pPr>
          </w:p>
          <w:p w:rsidR="00DC15B1" w:rsidRDefault="00DC15B1" w:rsidP="0076027E">
            <w:pPr>
              <w:rPr>
                <w:b/>
                <w:bCs/>
                <w:sz w:val="20"/>
              </w:rPr>
            </w:pPr>
          </w:p>
          <w:p w:rsidR="001B3914" w:rsidRPr="00B860A6" w:rsidRDefault="001B3914" w:rsidP="0076027E">
            <w:pPr>
              <w:rPr>
                <w:b/>
                <w:bCs/>
                <w:sz w:val="20"/>
              </w:rPr>
            </w:pPr>
          </w:p>
          <w:p w:rsidR="00051FEC" w:rsidRPr="00B860A6" w:rsidRDefault="00051FEC" w:rsidP="0076027E">
            <w:pPr>
              <w:rPr>
                <w:b/>
                <w:bCs/>
                <w:sz w:val="20"/>
              </w:rPr>
            </w:pPr>
            <w:r w:rsidRPr="00B860A6"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3.  DECLARATION OF CONFLICTS OF INTEREST</w:t>
            </w:r>
          </w:p>
        </w:tc>
      </w:tr>
      <w:tr w:rsidR="006E01EF" w:rsidTr="001B103C">
        <w:trPr>
          <w:trHeight w:val="449"/>
        </w:trPr>
        <w:tc>
          <w:tcPr>
            <w:tcW w:w="10170" w:type="dxa"/>
            <w:vAlign w:val="center"/>
          </w:tcPr>
          <w:p w:rsidR="000E19AA" w:rsidRPr="00A92F12" w:rsidRDefault="001948B0" w:rsidP="00D25F66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1948B0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8E7BE0">
              <w:rPr>
                <w:rFonts w:cs="Arial"/>
                <w:sz w:val="20"/>
              </w:rPr>
              <w:t>None.</w:t>
            </w:r>
          </w:p>
        </w:tc>
        <w:tc>
          <w:tcPr>
            <w:tcW w:w="1134" w:type="dxa"/>
            <w:vAlign w:val="center"/>
          </w:tcPr>
          <w:p w:rsidR="006E01EF" w:rsidRDefault="006E01EF">
            <w:pPr>
              <w:rPr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4.  ADOPTION OF MINUTES</w:t>
            </w:r>
          </w:p>
        </w:tc>
      </w:tr>
      <w:tr w:rsidR="006E01EF" w:rsidTr="001B103C">
        <w:trPr>
          <w:trHeight w:val="413"/>
        </w:trPr>
        <w:tc>
          <w:tcPr>
            <w:tcW w:w="10170" w:type="dxa"/>
          </w:tcPr>
          <w:p w:rsidR="006E01EF" w:rsidRPr="00811FE7" w:rsidRDefault="006E01EF">
            <w:pPr>
              <w:pStyle w:val="BodyText"/>
              <w:rPr>
                <w:b/>
                <w:iCs/>
              </w:rPr>
            </w:pPr>
            <w:r w:rsidRPr="00811FE7">
              <w:rPr>
                <w:b/>
                <w:iCs/>
              </w:rPr>
              <w:t>4.1 Regular Meeting</w:t>
            </w:r>
            <w:r w:rsidR="009572BF" w:rsidRPr="00811FE7">
              <w:rPr>
                <w:b/>
                <w:iCs/>
              </w:rPr>
              <w:t xml:space="preserve">, </w:t>
            </w:r>
            <w:r w:rsidR="0028405E">
              <w:rPr>
                <w:b/>
                <w:iCs/>
              </w:rPr>
              <w:t>February 4</w:t>
            </w:r>
            <w:r w:rsidR="009572BF" w:rsidRPr="00811FE7">
              <w:rPr>
                <w:b/>
                <w:iCs/>
              </w:rPr>
              <w:t>, 201</w:t>
            </w:r>
            <w:r w:rsidR="00131B70">
              <w:rPr>
                <w:b/>
                <w:iCs/>
              </w:rPr>
              <w:t>4</w:t>
            </w:r>
            <w:r w:rsidRPr="00811FE7">
              <w:rPr>
                <w:b/>
                <w:iCs/>
              </w:rPr>
              <w:t>:</w:t>
            </w:r>
          </w:p>
          <w:p w:rsidR="002C02A5" w:rsidRDefault="009572BF" w:rsidP="002C02A5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● </w:t>
            </w:r>
            <w:r w:rsidR="0028405E">
              <w:rPr>
                <w:rFonts w:cs="Arial"/>
              </w:rPr>
              <w:t xml:space="preserve">V. Chapais </w:t>
            </w:r>
            <w:r w:rsidR="002C02A5" w:rsidRPr="008B07A4">
              <w:rPr>
                <w:rFonts w:cs="Arial"/>
                <w:bCs/>
              </w:rPr>
              <w:t xml:space="preserve">asked </w:t>
            </w:r>
            <w:r w:rsidR="0020044A">
              <w:rPr>
                <w:rFonts w:cs="Arial"/>
                <w:bCs/>
              </w:rPr>
              <w:t xml:space="preserve">if there were any </w:t>
            </w:r>
            <w:r w:rsidR="002C02A5" w:rsidRPr="008B07A4">
              <w:rPr>
                <w:rFonts w:cs="Arial"/>
                <w:bCs/>
              </w:rPr>
              <w:t xml:space="preserve">errors or omissions </w:t>
            </w:r>
            <w:r w:rsidR="0020044A">
              <w:rPr>
                <w:rFonts w:cs="Arial"/>
                <w:bCs/>
              </w:rPr>
              <w:t>in</w:t>
            </w:r>
            <w:r w:rsidR="002C02A5" w:rsidRPr="008B07A4">
              <w:rPr>
                <w:rFonts w:cs="Arial"/>
                <w:bCs/>
              </w:rPr>
              <w:t xml:space="preserve"> the</w:t>
            </w:r>
            <w:r w:rsidR="002C02A5">
              <w:rPr>
                <w:rFonts w:cs="Arial"/>
                <w:bCs/>
              </w:rPr>
              <w:t xml:space="preserve"> </w:t>
            </w:r>
            <w:r w:rsidR="0028405E">
              <w:rPr>
                <w:rFonts w:cs="Arial"/>
                <w:bCs/>
              </w:rPr>
              <w:t>February 4</w:t>
            </w:r>
            <w:r w:rsidR="002C02A5">
              <w:rPr>
                <w:rFonts w:cs="Arial"/>
                <w:bCs/>
              </w:rPr>
              <w:t>,</w:t>
            </w:r>
            <w:r w:rsidR="002C02A5" w:rsidRPr="008B07A4">
              <w:rPr>
                <w:rFonts w:cs="Arial"/>
                <w:bCs/>
              </w:rPr>
              <w:t xml:space="preserve"> 20</w:t>
            </w:r>
            <w:r w:rsidR="002C02A5">
              <w:rPr>
                <w:rFonts w:cs="Arial"/>
                <w:bCs/>
              </w:rPr>
              <w:t>1</w:t>
            </w:r>
            <w:r w:rsidR="00987C89">
              <w:rPr>
                <w:rFonts w:cs="Arial"/>
                <w:bCs/>
              </w:rPr>
              <w:t>4</w:t>
            </w:r>
            <w:r w:rsidR="002C02A5" w:rsidRPr="008B07A4">
              <w:rPr>
                <w:rFonts w:cs="Arial"/>
                <w:bCs/>
              </w:rPr>
              <w:t xml:space="preserve"> regular Board meeting minutes.</w:t>
            </w:r>
          </w:p>
          <w:p w:rsidR="00E221B4" w:rsidRPr="00054C25" w:rsidRDefault="007D5F7A" w:rsidP="009F0FD9">
            <w:pPr>
              <w:pStyle w:val="BodyText"/>
              <w:rPr>
                <w:rFonts w:cs="Arial"/>
                <w:b/>
                <w:bCs/>
              </w:rPr>
            </w:pPr>
            <w:r w:rsidRPr="008B07A4">
              <w:rPr>
                <w:rFonts w:cs="Arial"/>
                <w:b/>
                <w:bCs/>
              </w:rPr>
              <w:t xml:space="preserve">It was moved by </w:t>
            </w:r>
            <w:r w:rsidR="009F0FD9">
              <w:rPr>
                <w:rFonts w:cs="Arial"/>
                <w:b/>
                <w:bCs/>
              </w:rPr>
              <w:t xml:space="preserve">D. Boulanger </w:t>
            </w:r>
            <w:r w:rsidR="00C612A0">
              <w:rPr>
                <w:rFonts w:cs="Arial"/>
                <w:b/>
                <w:bCs/>
              </w:rPr>
              <w:t xml:space="preserve">and seconded by </w:t>
            </w:r>
            <w:r w:rsidR="009F0FD9">
              <w:rPr>
                <w:rFonts w:cs="Arial"/>
                <w:b/>
                <w:bCs/>
              </w:rPr>
              <w:t xml:space="preserve">W. Anton </w:t>
            </w:r>
            <w:r w:rsidR="001D40F8">
              <w:rPr>
                <w:rFonts w:cs="Arial"/>
                <w:b/>
                <w:bCs/>
              </w:rPr>
              <w:t>to</w:t>
            </w:r>
            <w:r w:rsidRPr="008B07A4">
              <w:rPr>
                <w:rFonts w:cs="Arial"/>
                <w:b/>
                <w:bCs/>
              </w:rPr>
              <w:t xml:space="preserve"> a</w:t>
            </w:r>
            <w:r w:rsidR="008B07A4">
              <w:rPr>
                <w:rFonts w:cs="Arial"/>
                <w:b/>
                <w:bCs/>
              </w:rPr>
              <w:t xml:space="preserve">ccept the minutes </w:t>
            </w:r>
            <w:r w:rsidR="00EC534F">
              <w:rPr>
                <w:rFonts w:cs="Arial"/>
                <w:b/>
                <w:bCs/>
              </w:rPr>
              <w:t xml:space="preserve">as </w:t>
            </w:r>
            <w:r w:rsidR="009842E7">
              <w:rPr>
                <w:rFonts w:cs="Arial"/>
                <w:b/>
                <w:bCs/>
              </w:rPr>
              <w:t>present</w:t>
            </w:r>
            <w:r w:rsidR="00DE09A0">
              <w:rPr>
                <w:rFonts w:cs="Arial"/>
                <w:b/>
                <w:bCs/>
              </w:rPr>
              <w:t>ed</w:t>
            </w:r>
            <w:r w:rsidR="0069153D">
              <w:rPr>
                <w:rFonts w:cs="Arial"/>
                <w:b/>
                <w:bCs/>
              </w:rPr>
              <w:t>.</w:t>
            </w:r>
          </w:p>
        </w:tc>
        <w:tc>
          <w:tcPr>
            <w:tcW w:w="1134" w:type="dxa"/>
          </w:tcPr>
          <w:p w:rsidR="00DE09A0" w:rsidRDefault="00DE09A0">
            <w:pPr>
              <w:rPr>
                <w:b/>
                <w:bCs/>
                <w:sz w:val="20"/>
              </w:rPr>
            </w:pPr>
          </w:p>
          <w:p w:rsidR="009842E7" w:rsidRDefault="009842E7">
            <w:pPr>
              <w:rPr>
                <w:b/>
                <w:bCs/>
                <w:sz w:val="20"/>
              </w:rPr>
            </w:pPr>
          </w:p>
          <w:p w:rsidR="00DE09A0" w:rsidRDefault="00DE09A0">
            <w:pPr>
              <w:rPr>
                <w:b/>
                <w:bCs/>
                <w:sz w:val="20"/>
              </w:rPr>
            </w:pPr>
          </w:p>
          <w:p w:rsidR="00054C25" w:rsidRPr="0052186A" w:rsidRDefault="00363972">
            <w:pPr>
              <w:rPr>
                <w:b/>
                <w:bCs/>
                <w:sz w:val="20"/>
              </w:rPr>
            </w:pPr>
            <w:r w:rsidRPr="00B860A6"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026344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6E01EF">
              <w:rPr>
                <w:rFonts w:cs="Arial"/>
                <w:b/>
                <w:sz w:val="20"/>
              </w:rPr>
              <w:t xml:space="preserve">  BUSINESS ARISING FROM MINUTES</w:t>
            </w:r>
          </w:p>
        </w:tc>
      </w:tr>
      <w:tr w:rsidR="006E01EF" w:rsidTr="00E221B4">
        <w:trPr>
          <w:trHeight w:val="476"/>
        </w:trPr>
        <w:tc>
          <w:tcPr>
            <w:tcW w:w="10170" w:type="dxa"/>
            <w:vAlign w:val="center"/>
          </w:tcPr>
          <w:p w:rsidR="0052186A" w:rsidRPr="0052186A" w:rsidRDefault="0052186A" w:rsidP="00E221B4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52186A">
              <w:rPr>
                <w:rFonts w:cs="Arial"/>
                <w:b/>
              </w:rPr>
              <w:t xml:space="preserve">5.1 </w:t>
            </w:r>
            <w:r w:rsidR="0028405E">
              <w:rPr>
                <w:rFonts w:cs="Arial"/>
                <w:b/>
              </w:rPr>
              <w:t>Strategic Planning and Integration: Lori Marshall</w:t>
            </w:r>
            <w:r w:rsidR="00523A1D">
              <w:rPr>
                <w:rFonts w:cs="Arial"/>
                <w:b/>
              </w:rPr>
              <w:t>:</w:t>
            </w:r>
          </w:p>
          <w:p w:rsidR="00E221B4" w:rsidRDefault="00D72C28" w:rsidP="00E221B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257D29">
              <w:rPr>
                <w:rFonts w:cs="Arial"/>
              </w:rPr>
              <w:t>Lori Marshall noted that she would review the themes and goals with the Board members this evening and review the docu</w:t>
            </w:r>
            <w:r w:rsidR="00C911B3">
              <w:rPr>
                <w:rFonts w:cs="Arial"/>
              </w:rPr>
              <w:t>ment with the managers tomorrow to determine the objectives, responsible person and timelines.</w:t>
            </w:r>
          </w:p>
          <w:p w:rsidR="004C0E83" w:rsidRDefault="004C0E83" w:rsidP="00E221B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257D29">
              <w:rPr>
                <w:rFonts w:cs="Arial"/>
              </w:rPr>
              <w:t>L. Marshall noted that the focus group discussions mainly focused on:</w:t>
            </w:r>
          </w:p>
          <w:p w:rsidR="00257D29" w:rsidRDefault="00257D29" w:rsidP="00E221B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-Community supports</w:t>
            </w:r>
          </w:p>
          <w:p w:rsidR="00257D29" w:rsidRDefault="00257D29" w:rsidP="00E221B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-Community services</w:t>
            </w:r>
          </w:p>
          <w:p w:rsidR="00257D29" w:rsidRDefault="00AB0F97" w:rsidP="00E221B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-Client-</w:t>
            </w:r>
            <w:r w:rsidR="00257D29">
              <w:rPr>
                <w:rFonts w:cs="Arial"/>
              </w:rPr>
              <w:t xml:space="preserve">centred </w:t>
            </w:r>
          </w:p>
          <w:p w:rsidR="00D37C4D" w:rsidRDefault="0028405E" w:rsidP="00E221B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1F272D">
              <w:rPr>
                <w:rFonts w:cs="Arial"/>
              </w:rPr>
              <w:t xml:space="preserve">She added that </w:t>
            </w:r>
            <w:r w:rsidR="00AB0F97">
              <w:rPr>
                <w:rFonts w:cs="Arial"/>
              </w:rPr>
              <w:t>a good deal</w:t>
            </w:r>
            <w:r w:rsidR="001F272D">
              <w:rPr>
                <w:rFonts w:cs="Arial"/>
              </w:rPr>
              <w:t xml:space="preserve"> of time was spent discussin</w:t>
            </w:r>
            <w:r w:rsidR="00AB0F97">
              <w:rPr>
                <w:rFonts w:cs="Arial"/>
              </w:rPr>
              <w:t>g</w:t>
            </w:r>
            <w:r w:rsidR="001F272D">
              <w:rPr>
                <w:rFonts w:cs="Arial"/>
              </w:rPr>
              <w:t xml:space="preserve"> ALC </w:t>
            </w:r>
            <w:r w:rsidR="00AB0F97">
              <w:rPr>
                <w:rFonts w:cs="Arial"/>
              </w:rPr>
              <w:t xml:space="preserve">patients </w:t>
            </w:r>
            <w:r w:rsidR="001F272D">
              <w:rPr>
                <w:rFonts w:cs="Arial"/>
              </w:rPr>
              <w:t>in the focus groups, as well as chronic disease management.</w:t>
            </w:r>
          </w:p>
          <w:p w:rsidR="0028405E" w:rsidRDefault="0028405E" w:rsidP="00E221B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1F272D">
              <w:rPr>
                <w:rFonts w:cs="Arial"/>
              </w:rPr>
              <w:t>She noted that many people are leaving the community for pregnancy, cancer treatment, etc.</w:t>
            </w:r>
          </w:p>
          <w:p w:rsidR="001F272D" w:rsidRDefault="001F00D1" w:rsidP="00E221B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● L. Marshall stated that sharing past accomplishments with staff and the community/public is very important.</w:t>
            </w:r>
          </w:p>
          <w:p w:rsidR="001F00D1" w:rsidRDefault="001F00D1" w:rsidP="00E221B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The themes discussed were </w:t>
            </w:r>
            <w:r w:rsidR="000764F2">
              <w:rPr>
                <w:rFonts w:cs="Arial"/>
              </w:rPr>
              <w:t>t</w:t>
            </w:r>
            <w:r w:rsidR="001821C2">
              <w:rPr>
                <w:rFonts w:cs="Arial"/>
              </w:rPr>
              <w:t xml:space="preserve">he 5 previous </w:t>
            </w:r>
            <w:r w:rsidR="000764F2">
              <w:rPr>
                <w:rFonts w:cs="Arial"/>
              </w:rPr>
              <w:t xml:space="preserve">themes, plus </w:t>
            </w:r>
            <w:r w:rsidR="00AB0F97">
              <w:rPr>
                <w:rFonts w:cs="Arial"/>
              </w:rPr>
              <w:t>C</w:t>
            </w:r>
            <w:r w:rsidR="000764F2">
              <w:rPr>
                <w:rFonts w:cs="Arial"/>
              </w:rPr>
              <w:t xml:space="preserve">ultural </w:t>
            </w:r>
            <w:r w:rsidR="00AB0F97">
              <w:rPr>
                <w:rFonts w:cs="Arial"/>
              </w:rPr>
              <w:t>C</w:t>
            </w:r>
            <w:r w:rsidR="000764F2">
              <w:rPr>
                <w:rFonts w:cs="Arial"/>
              </w:rPr>
              <w:t>ompetence.</w:t>
            </w:r>
          </w:p>
          <w:p w:rsidR="00C911B3" w:rsidRDefault="00C911B3" w:rsidP="00E221B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● L. Marshall presented the Board with 3 architecture options:</w:t>
            </w:r>
          </w:p>
          <w:p w:rsidR="00C911B3" w:rsidRDefault="00C911B3" w:rsidP="00E221B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1. Same format as previous 2 Strategic Plans</w:t>
            </w:r>
          </w:p>
          <w:p w:rsidR="00C911B3" w:rsidRDefault="00C911B3" w:rsidP="00E221B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2. Strategy Map Approach</w:t>
            </w:r>
          </w:p>
          <w:p w:rsidR="00C911B3" w:rsidRDefault="00C911B3" w:rsidP="00E221B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3. Strategic Direction and Strategic Enabler.</w:t>
            </w:r>
          </w:p>
          <w:p w:rsidR="001F00D1" w:rsidRDefault="00C911B3" w:rsidP="00C911B3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She added that </w:t>
            </w:r>
            <w:r w:rsidR="004845A5">
              <w:rPr>
                <w:rFonts w:cs="Arial"/>
              </w:rPr>
              <w:t>K. Pristanski, L. Heerema and S. Duranceau concurred with option 3.</w:t>
            </w:r>
          </w:p>
          <w:p w:rsidR="00C911B3" w:rsidRDefault="00C911B3" w:rsidP="00C911B3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● Following a lengthy discussion, the Board concurred with option 3.</w:t>
            </w:r>
          </w:p>
          <w:p w:rsidR="004845A5" w:rsidRDefault="004845A5" w:rsidP="00E221B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D9485C">
              <w:rPr>
                <w:rFonts w:cs="Arial"/>
              </w:rPr>
              <w:t>J. McPherson suggested distributing the</w:t>
            </w:r>
            <w:r w:rsidR="00AB0F97">
              <w:rPr>
                <w:rFonts w:cs="Arial"/>
              </w:rPr>
              <w:t xml:space="preserve"> Strategic Plan </w:t>
            </w:r>
            <w:r w:rsidR="00D9485C">
              <w:rPr>
                <w:rFonts w:cs="Arial"/>
              </w:rPr>
              <w:t>pamphlet yearly to show the progresses made.</w:t>
            </w:r>
          </w:p>
          <w:p w:rsidR="00D9485C" w:rsidRDefault="00D9485C" w:rsidP="00E221B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L. Marshall reported that following tomorrow’s meeting with the managers, she will provide the Board with </w:t>
            </w:r>
            <w:r w:rsidR="00C911B3">
              <w:rPr>
                <w:rFonts w:cs="Arial"/>
              </w:rPr>
              <w:t xml:space="preserve">the detailed </w:t>
            </w:r>
            <w:r>
              <w:rPr>
                <w:rFonts w:cs="Arial"/>
              </w:rPr>
              <w:t xml:space="preserve">objectives for </w:t>
            </w:r>
            <w:r w:rsidR="00C911B3">
              <w:rPr>
                <w:rFonts w:cs="Arial"/>
              </w:rPr>
              <w:t xml:space="preserve">review at </w:t>
            </w:r>
            <w:r>
              <w:rPr>
                <w:rFonts w:cs="Arial"/>
              </w:rPr>
              <w:t>the next meeting.</w:t>
            </w:r>
          </w:p>
          <w:p w:rsidR="00131B70" w:rsidRDefault="00131B70" w:rsidP="00E221B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52186A" w:rsidRPr="0052186A" w:rsidRDefault="0052186A" w:rsidP="00E221B4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52186A">
              <w:rPr>
                <w:rFonts w:cs="Arial"/>
                <w:b/>
              </w:rPr>
              <w:t>5.</w:t>
            </w:r>
            <w:r w:rsidR="00523A1D">
              <w:rPr>
                <w:rFonts w:cs="Arial"/>
                <w:b/>
              </w:rPr>
              <w:t>2</w:t>
            </w:r>
            <w:r w:rsidRPr="0052186A">
              <w:rPr>
                <w:rFonts w:cs="Arial"/>
                <w:b/>
              </w:rPr>
              <w:t xml:space="preserve"> </w:t>
            </w:r>
            <w:r w:rsidR="0028405E">
              <w:rPr>
                <w:rFonts w:cs="Arial"/>
                <w:b/>
              </w:rPr>
              <w:t>Governance Process Policy BOD-GP12</w:t>
            </w:r>
            <w:r w:rsidR="005671A4">
              <w:rPr>
                <w:rFonts w:cs="Arial"/>
                <w:b/>
              </w:rPr>
              <w:t>:</w:t>
            </w:r>
          </w:p>
          <w:p w:rsidR="00ED6B81" w:rsidRDefault="0052186A" w:rsidP="004D524F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FD3290">
              <w:rPr>
                <w:rFonts w:cs="Arial"/>
              </w:rPr>
              <w:t xml:space="preserve">K. Pristanski reported that </w:t>
            </w:r>
            <w:r w:rsidR="00ED530B">
              <w:rPr>
                <w:rFonts w:cs="Arial"/>
              </w:rPr>
              <w:t xml:space="preserve">he </w:t>
            </w:r>
            <w:r w:rsidR="00FD3290">
              <w:rPr>
                <w:rFonts w:cs="Arial"/>
              </w:rPr>
              <w:t>revised the In-Camera policy and the Bylaw Appendix A with the purpose of matching the two to each other.</w:t>
            </w:r>
          </w:p>
          <w:p w:rsidR="004D524F" w:rsidRPr="00CF03E9" w:rsidRDefault="00204B77" w:rsidP="004D524F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CF03E9">
              <w:rPr>
                <w:rFonts w:cs="Arial"/>
                <w:b/>
              </w:rPr>
              <w:t>It was moved by C. Tschajka and seconded by W. Anton to approve the In-Camera policy and procedure as amended.</w:t>
            </w:r>
          </w:p>
          <w:p w:rsidR="00E54906" w:rsidRDefault="00E54906" w:rsidP="004D524F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4D524F" w:rsidRPr="004D524F" w:rsidRDefault="004D524F" w:rsidP="004D524F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4D524F">
              <w:rPr>
                <w:rFonts w:cs="Arial"/>
                <w:b/>
              </w:rPr>
              <w:t xml:space="preserve">5.3 </w:t>
            </w:r>
            <w:r w:rsidR="0028405E">
              <w:rPr>
                <w:rFonts w:cs="Arial"/>
                <w:b/>
              </w:rPr>
              <w:t>Hospital Property Smoking Ban Ad Hoc Committee</w:t>
            </w:r>
            <w:r w:rsidRPr="004D524F">
              <w:rPr>
                <w:rFonts w:cs="Arial"/>
                <w:b/>
              </w:rPr>
              <w:t>:</w:t>
            </w:r>
          </w:p>
          <w:p w:rsidR="004D524F" w:rsidRDefault="004D524F" w:rsidP="004D524F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K. Pristanski </w:t>
            </w:r>
            <w:r w:rsidR="008878E3">
              <w:rPr>
                <w:rFonts w:cs="Arial"/>
              </w:rPr>
              <w:t xml:space="preserve">reported that </w:t>
            </w:r>
            <w:r w:rsidR="00CC1CAF">
              <w:rPr>
                <w:rFonts w:cs="Arial"/>
              </w:rPr>
              <w:t>not one person has responded to the memo.  He added that perhaps the Ethics Committee should look at this issue.</w:t>
            </w:r>
          </w:p>
          <w:p w:rsidR="004D524F" w:rsidRDefault="004D524F" w:rsidP="004D524F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CC1CAF">
              <w:rPr>
                <w:rFonts w:cs="Arial"/>
              </w:rPr>
              <w:t>A brief discussion took place.</w:t>
            </w:r>
          </w:p>
          <w:p w:rsidR="008878E3" w:rsidRDefault="008878E3" w:rsidP="004D524F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CC1CAF">
              <w:rPr>
                <w:rFonts w:cs="Arial"/>
              </w:rPr>
              <w:t xml:space="preserve">Members concurred that the Ethics Committee should </w:t>
            </w:r>
            <w:r w:rsidR="00ED530B">
              <w:rPr>
                <w:rFonts w:cs="Arial"/>
              </w:rPr>
              <w:t>indeed explore</w:t>
            </w:r>
            <w:r w:rsidR="00CC1CAF">
              <w:rPr>
                <w:rFonts w:cs="Arial"/>
              </w:rPr>
              <w:t xml:space="preserve"> this </w:t>
            </w:r>
            <w:r w:rsidR="00ED530B">
              <w:rPr>
                <w:rFonts w:cs="Arial"/>
              </w:rPr>
              <w:t>matter</w:t>
            </w:r>
            <w:r w:rsidR="00CC1CAF">
              <w:rPr>
                <w:rFonts w:cs="Arial"/>
              </w:rPr>
              <w:t>.</w:t>
            </w:r>
          </w:p>
          <w:p w:rsidR="00CC1CAF" w:rsidRDefault="00CC1CAF" w:rsidP="004D524F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Pr="00CC1CAF">
              <w:rPr>
                <w:rFonts w:cs="Arial"/>
                <w:b/>
              </w:rPr>
              <w:t>L. Heerema will schedule an Ethics Committee meeting and update the Board next month.</w:t>
            </w:r>
          </w:p>
          <w:p w:rsidR="004D524F" w:rsidRPr="004D524F" w:rsidRDefault="004D524F" w:rsidP="004D524F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4D524F">
              <w:rPr>
                <w:rFonts w:cs="Arial"/>
                <w:b/>
              </w:rPr>
              <w:lastRenderedPageBreak/>
              <w:t xml:space="preserve">5.4 </w:t>
            </w:r>
            <w:r w:rsidR="0028405E">
              <w:rPr>
                <w:rFonts w:cs="Arial"/>
                <w:b/>
              </w:rPr>
              <w:t>Letter of Appreciation to Auxiliary</w:t>
            </w:r>
            <w:r w:rsidRPr="004D524F">
              <w:rPr>
                <w:rFonts w:cs="Arial"/>
                <w:b/>
              </w:rPr>
              <w:t>:</w:t>
            </w:r>
          </w:p>
          <w:p w:rsidR="004D524F" w:rsidRDefault="004D524F" w:rsidP="004D524F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●</w:t>
            </w:r>
            <w:r w:rsidR="00CB3F6B">
              <w:rPr>
                <w:rFonts w:cs="Arial"/>
              </w:rPr>
              <w:t xml:space="preserve"> </w:t>
            </w:r>
            <w:r w:rsidR="00A87E08">
              <w:rPr>
                <w:rFonts w:cs="Arial"/>
              </w:rPr>
              <w:t>An appreciation letter was sent to the Auxiliary on behalf of the Board.</w:t>
            </w:r>
          </w:p>
          <w:p w:rsidR="0028405E" w:rsidRDefault="004D524F" w:rsidP="0028405E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28405E" w:rsidRPr="0028405E" w:rsidRDefault="0028405E" w:rsidP="0028405E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28405E">
              <w:rPr>
                <w:rFonts w:cs="Arial"/>
                <w:b/>
              </w:rPr>
              <w:t>5.5 Volunteer Tree of Life Nomination:</w:t>
            </w:r>
          </w:p>
          <w:p w:rsidR="0028405E" w:rsidRDefault="0028405E" w:rsidP="0028405E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● The nomination form was received from J. McPherson.</w:t>
            </w:r>
          </w:p>
          <w:p w:rsidR="00A87E08" w:rsidRDefault="002346C8" w:rsidP="0028405E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● A. Johnston reported that the Volunteer Tree of Life Ad Hoc Committee met this morning and 6 nominations were accepted.  They were:</w:t>
            </w:r>
          </w:p>
          <w:p w:rsidR="002346C8" w:rsidRDefault="000A17FA" w:rsidP="0028405E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-Dorothy Burgoyne (Horticultural Society)</w:t>
            </w:r>
          </w:p>
          <w:p w:rsidR="000A17FA" w:rsidRDefault="000A17FA" w:rsidP="0028405E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-Grace Bloomfield (Horticultural Society)</w:t>
            </w:r>
          </w:p>
          <w:p w:rsidR="000A17FA" w:rsidRDefault="000A17FA" w:rsidP="0028405E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-Ken Switzer (Board)</w:t>
            </w:r>
          </w:p>
          <w:p w:rsidR="000A17FA" w:rsidRDefault="000A17FA" w:rsidP="0028405E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-Monique Perreault (Hospice Northwest)</w:t>
            </w:r>
          </w:p>
          <w:p w:rsidR="000A17FA" w:rsidRDefault="000A17FA" w:rsidP="0028405E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-Arnie Friske (Auxiliary)</w:t>
            </w:r>
          </w:p>
          <w:p w:rsidR="000A17FA" w:rsidRDefault="000A17FA" w:rsidP="0028405E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-Françoise Fullum (Auxiliary)</w:t>
            </w:r>
          </w:p>
          <w:p w:rsidR="000A17FA" w:rsidRDefault="000A17FA" w:rsidP="0028405E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DC768D">
              <w:rPr>
                <w:rFonts w:cs="Arial"/>
              </w:rPr>
              <w:t>A. Johnston reminded everyone that the Volunteer Social is scheduled for Monday, April 7/14 at 7:00 p.m. in the Hospital lobby.</w:t>
            </w:r>
          </w:p>
          <w:p w:rsidR="000A17FA" w:rsidRPr="002346C8" w:rsidRDefault="00DC768D" w:rsidP="006439A2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● She added that the Times Star has been invited to the Social.</w:t>
            </w:r>
          </w:p>
        </w:tc>
        <w:tc>
          <w:tcPr>
            <w:tcW w:w="1134" w:type="dxa"/>
          </w:tcPr>
          <w:p w:rsidR="00DD11D9" w:rsidRDefault="00DD11D9" w:rsidP="00217381">
            <w:pPr>
              <w:rPr>
                <w:b/>
                <w:sz w:val="20"/>
              </w:rPr>
            </w:pPr>
          </w:p>
          <w:p w:rsidR="00A57C2E" w:rsidRDefault="00A57C2E" w:rsidP="00217381">
            <w:pPr>
              <w:rPr>
                <w:b/>
                <w:sz w:val="20"/>
              </w:rPr>
            </w:pPr>
          </w:p>
          <w:p w:rsidR="00A57C2E" w:rsidRDefault="00A57C2E" w:rsidP="00217381">
            <w:pPr>
              <w:rPr>
                <w:b/>
                <w:sz w:val="20"/>
              </w:rPr>
            </w:pPr>
          </w:p>
          <w:p w:rsidR="00A57C2E" w:rsidRDefault="00A57C2E" w:rsidP="00217381">
            <w:pPr>
              <w:rPr>
                <w:b/>
                <w:sz w:val="20"/>
              </w:rPr>
            </w:pPr>
          </w:p>
          <w:p w:rsidR="00A57C2E" w:rsidRDefault="00A57C2E" w:rsidP="00217381">
            <w:pPr>
              <w:rPr>
                <w:b/>
                <w:sz w:val="20"/>
              </w:rPr>
            </w:pPr>
          </w:p>
          <w:p w:rsidR="00204B77" w:rsidRDefault="00204B77" w:rsidP="00217381">
            <w:pPr>
              <w:rPr>
                <w:b/>
                <w:sz w:val="20"/>
              </w:rPr>
            </w:pPr>
          </w:p>
          <w:p w:rsidR="00204B77" w:rsidRDefault="00204B77" w:rsidP="00217381">
            <w:pPr>
              <w:rPr>
                <w:b/>
                <w:sz w:val="20"/>
              </w:rPr>
            </w:pPr>
          </w:p>
          <w:p w:rsidR="00204B77" w:rsidRDefault="00204B77" w:rsidP="00217381">
            <w:pPr>
              <w:rPr>
                <w:b/>
                <w:sz w:val="20"/>
              </w:rPr>
            </w:pPr>
          </w:p>
          <w:p w:rsidR="00204B77" w:rsidRDefault="00204B77" w:rsidP="00217381">
            <w:pPr>
              <w:rPr>
                <w:b/>
                <w:sz w:val="20"/>
              </w:rPr>
            </w:pPr>
          </w:p>
          <w:p w:rsidR="00204B77" w:rsidRPr="006D4B98" w:rsidRDefault="00204B77" w:rsidP="00217381">
            <w:pPr>
              <w:rPr>
                <w:sz w:val="20"/>
              </w:rPr>
            </w:pPr>
          </w:p>
          <w:p w:rsidR="00204B77" w:rsidRPr="006D4B98" w:rsidRDefault="00204B77" w:rsidP="00217381">
            <w:pPr>
              <w:rPr>
                <w:sz w:val="20"/>
              </w:rPr>
            </w:pPr>
          </w:p>
          <w:p w:rsidR="00204B77" w:rsidRPr="006D4B98" w:rsidRDefault="00204B77" w:rsidP="00217381">
            <w:pPr>
              <w:rPr>
                <w:sz w:val="20"/>
              </w:rPr>
            </w:pPr>
          </w:p>
          <w:p w:rsidR="00204B77" w:rsidRPr="006D4B98" w:rsidRDefault="00204B77" w:rsidP="00217381">
            <w:pPr>
              <w:rPr>
                <w:sz w:val="20"/>
              </w:rPr>
            </w:pPr>
          </w:p>
          <w:p w:rsidR="00204B77" w:rsidRPr="006D4B98" w:rsidRDefault="00204B77" w:rsidP="00217381">
            <w:pPr>
              <w:rPr>
                <w:sz w:val="20"/>
              </w:rPr>
            </w:pPr>
          </w:p>
          <w:p w:rsidR="00204B77" w:rsidRPr="006D4B98" w:rsidRDefault="00204B77" w:rsidP="00217381">
            <w:pPr>
              <w:rPr>
                <w:sz w:val="20"/>
              </w:rPr>
            </w:pPr>
          </w:p>
          <w:p w:rsidR="00204B77" w:rsidRPr="006D4B98" w:rsidRDefault="00204B77" w:rsidP="00217381">
            <w:pPr>
              <w:rPr>
                <w:sz w:val="20"/>
              </w:rPr>
            </w:pPr>
          </w:p>
          <w:p w:rsidR="00204B77" w:rsidRDefault="00204B77" w:rsidP="00217381">
            <w:pPr>
              <w:rPr>
                <w:sz w:val="20"/>
              </w:rPr>
            </w:pPr>
          </w:p>
          <w:p w:rsidR="00C911B3" w:rsidRDefault="00C911B3" w:rsidP="00217381">
            <w:pPr>
              <w:rPr>
                <w:sz w:val="20"/>
              </w:rPr>
            </w:pPr>
          </w:p>
          <w:p w:rsidR="00C911B3" w:rsidRDefault="00C911B3" w:rsidP="00217381">
            <w:pPr>
              <w:rPr>
                <w:sz w:val="20"/>
              </w:rPr>
            </w:pPr>
          </w:p>
          <w:p w:rsidR="00C911B3" w:rsidRDefault="00C911B3" w:rsidP="00217381">
            <w:pPr>
              <w:rPr>
                <w:sz w:val="20"/>
              </w:rPr>
            </w:pPr>
          </w:p>
          <w:p w:rsidR="00C911B3" w:rsidRDefault="00C911B3" w:rsidP="00217381">
            <w:pPr>
              <w:rPr>
                <w:sz w:val="20"/>
              </w:rPr>
            </w:pPr>
          </w:p>
          <w:p w:rsidR="00C911B3" w:rsidRPr="006D4B98" w:rsidRDefault="00C911B3" w:rsidP="00217381">
            <w:pPr>
              <w:rPr>
                <w:sz w:val="20"/>
              </w:rPr>
            </w:pPr>
          </w:p>
          <w:p w:rsidR="00204B77" w:rsidRPr="006D4B98" w:rsidRDefault="00204B77" w:rsidP="00217381">
            <w:pPr>
              <w:rPr>
                <w:sz w:val="20"/>
              </w:rPr>
            </w:pPr>
          </w:p>
          <w:p w:rsidR="00204B77" w:rsidRPr="006D4B98" w:rsidRDefault="00204B77" w:rsidP="00217381">
            <w:pPr>
              <w:rPr>
                <w:sz w:val="20"/>
              </w:rPr>
            </w:pPr>
          </w:p>
          <w:p w:rsidR="00204B77" w:rsidRPr="006D4B98" w:rsidRDefault="00204B77" w:rsidP="00217381">
            <w:pPr>
              <w:rPr>
                <w:sz w:val="20"/>
              </w:rPr>
            </w:pPr>
          </w:p>
          <w:p w:rsidR="00204B77" w:rsidRPr="006D4B98" w:rsidRDefault="00204B77" w:rsidP="00217381">
            <w:pPr>
              <w:rPr>
                <w:sz w:val="20"/>
              </w:rPr>
            </w:pPr>
          </w:p>
          <w:p w:rsidR="00204B77" w:rsidRPr="00B860A6" w:rsidRDefault="00204B77" w:rsidP="002173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8D6F0A" w:rsidRDefault="00C76AA6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6</w:t>
            </w:r>
            <w:r w:rsidR="00B97B5F">
              <w:rPr>
                <w:rFonts w:cs="Arial"/>
                <w:b/>
                <w:sz w:val="20"/>
              </w:rPr>
              <w:t>.</w:t>
            </w:r>
            <w:r w:rsidR="000370D2">
              <w:rPr>
                <w:rFonts w:cs="Arial"/>
                <w:b/>
                <w:sz w:val="20"/>
              </w:rPr>
              <w:t xml:space="preserve">  NEW</w:t>
            </w:r>
            <w:r w:rsidR="00AD595E">
              <w:rPr>
                <w:rFonts w:cs="Arial"/>
                <w:b/>
                <w:sz w:val="20"/>
              </w:rPr>
              <w:t xml:space="preserve"> BUSINESS</w:t>
            </w:r>
          </w:p>
        </w:tc>
      </w:tr>
      <w:tr w:rsidR="006E01EF" w:rsidTr="001B103C">
        <w:trPr>
          <w:trHeight w:val="377"/>
        </w:trPr>
        <w:tc>
          <w:tcPr>
            <w:tcW w:w="10170" w:type="dxa"/>
            <w:vAlign w:val="center"/>
          </w:tcPr>
          <w:p w:rsidR="00E221B4" w:rsidRPr="00E221B4" w:rsidRDefault="00E221B4" w:rsidP="00484D3C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E221B4">
              <w:rPr>
                <w:rFonts w:cs="Arial"/>
                <w:b/>
                <w:sz w:val="20"/>
              </w:rPr>
              <w:t xml:space="preserve">6.1 </w:t>
            </w:r>
            <w:r w:rsidR="00C911B3">
              <w:rPr>
                <w:rFonts w:cs="Arial"/>
                <w:b/>
                <w:sz w:val="20"/>
              </w:rPr>
              <w:t>Board – C</w:t>
            </w:r>
            <w:r w:rsidR="0028405E">
              <w:rPr>
                <w:rFonts w:cs="Arial"/>
                <w:b/>
                <w:sz w:val="20"/>
              </w:rPr>
              <w:t>E</w:t>
            </w:r>
            <w:r w:rsidR="00C911B3">
              <w:rPr>
                <w:rFonts w:cs="Arial"/>
                <w:b/>
                <w:sz w:val="20"/>
              </w:rPr>
              <w:t>O</w:t>
            </w:r>
            <w:r w:rsidR="0028405E">
              <w:rPr>
                <w:rFonts w:cs="Arial"/>
                <w:b/>
                <w:sz w:val="20"/>
              </w:rPr>
              <w:t xml:space="preserve"> Relationship </w:t>
            </w:r>
            <w:r w:rsidR="005671A4">
              <w:rPr>
                <w:rFonts w:cs="Arial"/>
                <w:b/>
                <w:sz w:val="20"/>
              </w:rPr>
              <w:t>Policies and Procedures</w:t>
            </w:r>
            <w:r w:rsidR="00985431">
              <w:rPr>
                <w:rFonts w:cs="Arial"/>
                <w:b/>
                <w:sz w:val="20"/>
              </w:rPr>
              <w:t>:</w:t>
            </w:r>
          </w:p>
          <w:p w:rsidR="00D55752" w:rsidRDefault="00FC417C" w:rsidP="005671A4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CE5FA3">
              <w:rPr>
                <w:rFonts w:cs="Arial"/>
                <w:sz w:val="20"/>
              </w:rPr>
              <w:t>Policies BOD-</w:t>
            </w:r>
            <w:r w:rsidR="0028405E">
              <w:rPr>
                <w:rFonts w:cs="Arial"/>
                <w:sz w:val="20"/>
              </w:rPr>
              <w:t>BC</w:t>
            </w:r>
            <w:r w:rsidR="004D524F">
              <w:rPr>
                <w:rFonts w:cs="Arial"/>
                <w:sz w:val="20"/>
              </w:rPr>
              <w:t xml:space="preserve">1 to </w:t>
            </w:r>
            <w:r w:rsidR="0028405E">
              <w:rPr>
                <w:rFonts w:cs="Arial"/>
                <w:sz w:val="20"/>
              </w:rPr>
              <w:t>5</w:t>
            </w:r>
            <w:r w:rsidR="005671A4">
              <w:rPr>
                <w:rFonts w:cs="Arial"/>
                <w:sz w:val="20"/>
              </w:rPr>
              <w:t xml:space="preserve"> were reviewed.</w:t>
            </w:r>
          </w:p>
          <w:p w:rsidR="001E57CF" w:rsidRPr="001E57CF" w:rsidRDefault="00556228" w:rsidP="00336082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441026">
              <w:rPr>
                <w:rFonts w:cs="Arial"/>
                <w:b/>
                <w:sz w:val="20"/>
              </w:rPr>
              <w:t xml:space="preserve">It was moved by </w:t>
            </w:r>
            <w:r w:rsidR="00DC768D">
              <w:rPr>
                <w:rFonts w:cs="Arial"/>
                <w:b/>
                <w:sz w:val="20"/>
              </w:rPr>
              <w:t>D. Boulanger</w:t>
            </w:r>
            <w:r w:rsidR="00086F39">
              <w:rPr>
                <w:rFonts w:cs="Arial"/>
                <w:b/>
                <w:sz w:val="20"/>
              </w:rPr>
              <w:t xml:space="preserve"> </w:t>
            </w:r>
            <w:r w:rsidRPr="00441026">
              <w:rPr>
                <w:rFonts w:cs="Arial"/>
                <w:b/>
                <w:sz w:val="20"/>
              </w:rPr>
              <w:t xml:space="preserve">and seconded by </w:t>
            </w:r>
            <w:r w:rsidR="0097579E">
              <w:rPr>
                <w:rFonts w:cs="Arial"/>
                <w:b/>
                <w:sz w:val="20"/>
              </w:rPr>
              <w:t>D</w:t>
            </w:r>
            <w:r w:rsidR="00DC768D">
              <w:rPr>
                <w:rFonts w:cs="Arial"/>
                <w:b/>
                <w:sz w:val="20"/>
              </w:rPr>
              <w:t xml:space="preserve">. Randa </w:t>
            </w:r>
            <w:r w:rsidRPr="002D600A">
              <w:rPr>
                <w:rFonts w:cs="Arial"/>
                <w:b/>
                <w:sz w:val="20"/>
              </w:rPr>
              <w:t xml:space="preserve">that the Board approve </w:t>
            </w:r>
            <w:r w:rsidR="0097579E">
              <w:rPr>
                <w:rFonts w:cs="Arial"/>
                <w:b/>
                <w:sz w:val="20"/>
              </w:rPr>
              <w:t xml:space="preserve">all of </w:t>
            </w:r>
            <w:r w:rsidRPr="002D600A">
              <w:rPr>
                <w:rFonts w:cs="Arial"/>
                <w:b/>
                <w:sz w:val="20"/>
              </w:rPr>
              <w:t xml:space="preserve">the </w:t>
            </w:r>
            <w:r w:rsidR="00DC768D">
              <w:rPr>
                <w:rFonts w:cs="Arial"/>
                <w:b/>
                <w:sz w:val="20"/>
              </w:rPr>
              <w:t xml:space="preserve">Board - CEO Relationship </w:t>
            </w:r>
            <w:r w:rsidRPr="002D600A">
              <w:rPr>
                <w:rFonts w:cs="Arial"/>
                <w:b/>
                <w:sz w:val="20"/>
              </w:rPr>
              <w:t>policies and procedures as reviewed</w:t>
            </w:r>
            <w:r w:rsidR="00DC768D">
              <w:rPr>
                <w:rFonts w:cs="Arial"/>
                <w:b/>
                <w:sz w:val="20"/>
              </w:rPr>
              <w:t>.</w:t>
            </w:r>
            <w:r w:rsidR="00DC768D">
              <w:rPr>
                <w:rFonts w:cs="Arial"/>
                <w:sz w:val="20"/>
              </w:rPr>
              <w:t xml:space="preserve"> </w:t>
            </w:r>
            <w:r w:rsidR="001E57CF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086F39" w:rsidRDefault="00086F39" w:rsidP="00754108">
            <w:pPr>
              <w:rPr>
                <w:b/>
                <w:sz w:val="20"/>
              </w:rPr>
            </w:pPr>
          </w:p>
          <w:p w:rsidR="00086F39" w:rsidRDefault="00086F39" w:rsidP="00754108">
            <w:pPr>
              <w:rPr>
                <w:b/>
                <w:sz w:val="20"/>
              </w:rPr>
            </w:pPr>
          </w:p>
          <w:p w:rsidR="00086F39" w:rsidRPr="002D4FB2" w:rsidRDefault="00086F39" w:rsidP="007541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38D1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  <w:r w:rsidR="006E01EF">
              <w:rPr>
                <w:rFonts w:cs="Arial"/>
                <w:b/>
                <w:sz w:val="20"/>
              </w:rPr>
              <w:t>.  LINKAGES &amp; PARTNERSHIPS</w:t>
            </w:r>
          </w:p>
        </w:tc>
      </w:tr>
      <w:tr w:rsidR="006E01EF" w:rsidRPr="002D4FB2" w:rsidTr="001B103C">
        <w:trPr>
          <w:trHeight w:val="400"/>
        </w:trPr>
        <w:tc>
          <w:tcPr>
            <w:tcW w:w="10170" w:type="dxa"/>
          </w:tcPr>
          <w:p w:rsidR="006E01EF" w:rsidRPr="006338F5" w:rsidRDefault="006E38D1">
            <w:p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6338F5">
              <w:rPr>
                <w:b/>
                <w:iCs/>
                <w:sz w:val="20"/>
              </w:rPr>
              <w:t>7</w:t>
            </w:r>
            <w:r w:rsidR="006E01EF" w:rsidRPr="006338F5">
              <w:rPr>
                <w:b/>
                <w:iCs/>
                <w:sz w:val="20"/>
              </w:rPr>
              <w:t xml:space="preserve">.1 Geraldton Hospital Auxiliary:  </w:t>
            </w:r>
          </w:p>
          <w:p w:rsidR="00E566F3" w:rsidRDefault="0031672F" w:rsidP="006E1F52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 xml:space="preserve">● </w:t>
            </w:r>
            <w:r w:rsidR="00DE450D">
              <w:rPr>
                <w:rFonts w:cs="Arial"/>
                <w:sz w:val="20"/>
              </w:rPr>
              <w:t xml:space="preserve">A. Johnston </w:t>
            </w:r>
            <w:r w:rsidR="00892BE0">
              <w:rPr>
                <w:rFonts w:cs="Arial"/>
                <w:sz w:val="20"/>
              </w:rPr>
              <w:t xml:space="preserve">reminded </w:t>
            </w:r>
            <w:r w:rsidR="00C6251D">
              <w:rPr>
                <w:rFonts w:cs="Arial"/>
                <w:sz w:val="20"/>
              </w:rPr>
              <w:t xml:space="preserve">the </w:t>
            </w:r>
            <w:r w:rsidR="00892BE0">
              <w:rPr>
                <w:rFonts w:cs="Arial"/>
                <w:sz w:val="20"/>
              </w:rPr>
              <w:t xml:space="preserve">members of the upcoming Penny Auction Sale at the Legion on </w:t>
            </w:r>
            <w:r w:rsidR="00D25B14">
              <w:rPr>
                <w:rFonts w:cs="Arial"/>
                <w:sz w:val="20"/>
              </w:rPr>
              <w:t>March 22/14.  Tickets will be on sale at Tru-Value the week before the Auction.</w:t>
            </w:r>
          </w:p>
          <w:p w:rsidR="00702E3D" w:rsidRDefault="00702E3D" w:rsidP="006E1F52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6E01EF" w:rsidRPr="007E7DDC" w:rsidRDefault="009C6AF5">
            <w:pPr>
              <w:pStyle w:val="BodyText2"/>
              <w:tabs>
                <w:tab w:val="left" w:pos="360"/>
              </w:tabs>
              <w:rPr>
                <w:bCs/>
                <w:iCs/>
              </w:rPr>
            </w:pPr>
            <w:r w:rsidRPr="007E7DDC">
              <w:rPr>
                <w:bCs/>
                <w:iCs/>
              </w:rPr>
              <w:t>7</w:t>
            </w:r>
            <w:r w:rsidR="006E01EF" w:rsidRPr="007E7DDC">
              <w:rPr>
                <w:bCs/>
                <w:iCs/>
              </w:rPr>
              <w:t>.</w:t>
            </w:r>
            <w:r w:rsidR="00460A23" w:rsidRPr="007E7DDC">
              <w:rPr>
                <w:bCs/>
                <w:iCs/>
              </w:rPr>
              <w:t>2</w:t>
            </w:r>
            <w:r w:rsidRPr="007E7DDC">
              <w:rPr>
                <w:bCs/>
                <w:iCs/>
              </w:rPr>
              <w:t xml:space="preserve"> </w:t>
            </w:r>
            <w:r w:rsidR="00E60BBA">
              <w:rPr>
                <w:bCs/>
                <w:iCs/>
              </w:rPr>
              <w:t>Boa</w:t>
            </w:r>
            <w:r w:rsidR="00E810E8">
              <w:rPr>
                <w:bCs/>
                <w:iCs/>
              </w:rPr>
              <w:t>rd of Directors QI Team Meeting</w:t>
            </w:r>
            <w:r w:rsidR="00260E71">
              <w:rPr>
                <w:bCs/>
                <w:iCs/>
              </w:rPr>
              <w:t xml:space="preserve"> – </w:t>
            </w:r>
            <w:r w:rsidR="00DE450D">
              <w:rPr>
                <w:bCs/>
                <w:iCs/>
              </w:rPr>
              <w:t>February 5</w:t>
            </w:r>
            <w:r w:rsidR="00260E71">
              <w:rPr>
                <w:bCs/>
                <w:iCs/>
              </w:rPr>
              <w:t>/1</w:t>
            </w:r>
            <w:r w:rsidR="004D524F">
              <w:rPr>
                <w:bCs/>
                <w:iCs/>
              </w:rPr>
              <w:t>4</w:t>
            </w:r>
            <w:r w:rsidR="00E810E8">
              <w:rPr>
                <w:bCs/>
                <w:iCs/>
              </w:rPr>
              <w:t>:</w:t>
            </w:r>
          </w:p>
          <w:p w:rsidR="009D0F14" w:rsidRDefault="00D80D65" w:rsidP="009D0F1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9D0F14">
              <w:rPr>
                <w:rFonts w:cs="Arial"/>
                <w:b w:val="0"/>
              </w:rPr>
              <w:t xml:space="preserve">K. Pristanski </w:t>
            </w:r>
            <w:r w:rsidR="00D25B14">
              <w:rPr>
                <w:rFonts w:cs="Arial"/>
                <w:b w:val="0"/>
              </w:rPr>
              <w:t xml:space="preserve">reported that </w:t>
            </w:r>
            <w:r w:rsidR="00A33DCE">
              <w:rPr>
                <w:rFonts w:cs="Arial"/>
                <w:b w:val="0"/>
              </w:rPr>
              <w:t xml:space="preserve">the Team reviewed and selected a new Board self-assessment tool from the OHA’s Governance Centre for Excellence.  </w:t>
            </w:r>
          </w:p>
          <w:p w:rsidR="00A33DCE" w:rsidRDefault="00A33DCE" w:rsidP="009D0F1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A33DCE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Although the tool is titled “self-assessment”, it assesses the overall performance of the Board, not individual performance.  </w:t>
            </w:r>
          </w:p>
          <w:p w:rsidR="00A33DCE" w:rsidRPr="00A33DCE" w:rsidRDefault="00A33DCE" w:rsidP="009D0F1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The new tool is digital and a link will be forwarded to each Board member to complete.</w:t>
            </w:r>
          </w:p>
          <w:p w:rsidR="00D25B14" w:rsidRDefault="00D25B14" w:rsidP="009D0F1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K. Pristanski asked if there were any questions regarding the notes.</w:t>
            </w:r>
          </w:p>
          <w:p w:rsidR="005E4617" w:rsidRDefault="009D0F14" w:rsidP="005E461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BD2AE4">
              <w:rPr>
                <w:rFonts w:cs="Arial"/>
              </w:rPr>
              <w:t xml:space="preserve">It was moved by </w:t>
            </w:r>
            <w:r w:rsidR="00D25B14">
              <w:rPr>
                <w:rFonts w:cs="Arial"/>
              </w:rPr>
              <w:t xml:space="preserve">A. Johnston </w:t>
            </w:r>
            <w:r w:rsidRPr="00BD2AE4">
              <w:rPr>
                <w:rFonts w:cs="Arial"/>
              </w:rPr>
              <w:t xml:space="preserve">and seconded by </w:t>
            </w:r>
            <w:r w:rsidR="00D25B14">
              <w:rPr>
                <w:rFonts w:cs="Arial"/>
              </w:rPr>
              <w:t xml:space="preserve">S. Tyance </w:t>
            </w:r>
            <w:r w:rsidRPr="00BD2AE4">
              <w:rPr>
                <w:rFonts w:cs="Arial"/>
              </w:rPr>
              <w:t xml:space="preserve">that the </w:t>
            </w:r>
            <w:r>
              <w:rPr>
                <w:rFonts w:cs="Arial"/>
              </w:rPr>
              <w:t>r</w:t>
            </w:r>
            <w:r w:rsidRPr="00BD2AE4">
              <w:rPr>
                <w:rFonts w:cs="Arial"/>
              </w:rPr>
              <w:t xml:space="preserve">eport from the </w:t>
            </w:r>
            <w:r>
              <w:rPr>
                <w:rFonts w:cs="Arial"/>
              </w:rPr>
              <w:t xml:space="preserve">Board of Directors QI Team </w:t>
            </w:r>
            <w:r w:rsidRPr="00BD2AE4">
              <w:rPr>
                <w:rFonts w:cs="Arial"/>
              </w:rPr>
              <w:t>be accepted.</w:t>
            </w:r>
          </w:p>
          <w:p w:rsidR="000F1FA7" w:rsidRDefault="000F1FA7" w:rsidP="005E461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1E1BFB" w:rsidRPr="00015C59" w:rsidRDefault="00C653B6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015C59">
              <w:rPr>
                <w:rFonts w:cs="Arial"/>
              </w:rPr>
              <w:t>7</w:t>
            </w:r>
            <w:r w:rsidR="001E1BFB" w:rsidRPr="00015C59">
              <w:rPr>
                <w:rFonts w:cs="Arial"/>
              </w:rPr>
              <w:t>.</w:t>
            </w:r>
            <w:r w:rsidR="00174032">
              <w:rPr>
                <w:rFonts w:cs="Arial"/>
              </w:rPr>
              <w:t>3</w:t>
            </w:r>
            <w:r w:rsidRPr="00015C59">
              <w:rPr>
                <w:rFonts w:cs="Arial"/>
              </w:rPr>
              <w:t xml:space="preserve"> </w:t>
            </w:r>
            <w:r w:rsidR="00E60BBA">
              <w:rPr>
                <w:rFonts w:cs="Arial"/>
              </w:rPr>
              <w:t>Quality Improvement Commi</w:t>
            </w:r>
            <w:r w:rsidR="008D10A1" w:rsidRPr="00015C59">
              <w:rPr>
                <w:rFonts w:cs="Arial"/>
              </w:rPr>
              <w:t xml:space="preserve">ttee </w:t>
            </w:r>
            <w:r w:rsidR="005A21E3">
              <w:rPr>
                <w:rFonts w:cs="Arial"/>
              </w:rPr>
              <w:t>Meeting</w:t>
            </w:r>
            <w:r w:rsidR="00334D91">
              <w:rPr>
                <w:rFonts w:cs="Arial"/>
              </w:rPr>
              <w:t xml:space="preserve"> – </w:t>
            </w:r>
            <w:r w:rsidR="00DE450D">
              <w:rPr>
                <w:rFonts w:cs="Arial"/>
              </w:rPr>
              <w:t>February 27</w:t>
            </w:r>
            <w:r w:rsidR="004D524F">
              <w:rPr>
                <w:rFonts w:cs="Arial"/>
              </w:rPr>
              <w:t>/14</w:t>
            </w:r>
            <w:r w:rsidR="00334D91">
              <w:rPr>
                <w:rFonts w:cs="Arial"/>
              </w:rPr>
              <w:t>:</w:t>
            </w:r>
          </w:p>
          <w:p w:rsidR="00BD2AE4" w:rsidRDefault="001E1BF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3B6B46">
              <w:rPr>
                <w:rFonts w:cs="Arial"/>
                <w:b w:val="0"/>
              </w:rPr>
              <w:t>●</w:t>
            </w:r>
            <w:r w:rsidR="0091059F">
              <w:rPr>
                <w:rFonts w:cs="Arial"/>
                <w:b w:val="0"/>
              </w:rPr>
              <w:t xml:space="preserve"> The Chair, A. Johnston, informed the members that t</w:t>
            </w:r>
            <w:r w:rsidR="00DE450D">
              <w:rPr>
                <w:rFonts w:cs="Arial"/>
                <w:b w:val="0"/>
              </w:rPr>
              <w:t xml:space="preserve">he minutes will be </w:t>
            </w:r>
            <w:r w:rsidR="00132798">
              <w:rPr>
                <w:rFonts w:cs="Arial"/>
                <w:b w:val="0"/>
              </w:rPr>
              <w:t xml:space="preserve">distributed </w:t>
            </w:r>
            <w:r w:rsidR="00DE450D">
              <w:rPr>
                <w:rFonts w:cs="Arial"/>
                <w:b w:val="0"/>
              </w:rPr>
              <w:t xml:space="preserve">at </w:t>
            </w:r>
            <w:r w:rsidR="00132798">
              <w:rPr>
                <w:rFonts w:cs="Arial"/>
                <w:b w:val="0"/>
              </w:rPr>
              <w:t xml:space="preserve">the </w:t>
            </w:r>
            <w:r w:rsidR="00DE450D">
              <w:rPr>
                <w:rFonts w:cs="Arial"/>
                <w:b w:val="0"/>
              </w:rPr>
              <w:t>next meeting.</w:t>
            </w:r>
          </w:p>
          <w:p w:rsidR="00132798" w:rsidRDefault="0013279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K. Pristanski highlighted the</w:t>
            </w:r>
            <w:r w:rsidR="00392CA5">
              <w:rPr>
                <w:rFonts w:cs="Arial"/>
                <w:b w:val="0"/>
              </w:rPr>
              <w:t xml:space="preserve"> Quality Improvement Plan (QIP) that was distributed at the start of the meeting.</w:t>
            </w:r>
          </w:p>
          <w:p w:rsidR="00132798" w:rsidRDefault="009920D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J. McPherson asked what control the C</w:t>
            </w:r>
            <w:r w:rsidR="00F33447">
              <w:rPr>
                <w:rFonts w:cs="Arial"/>
                <w:b w:val="0"/>
              </w:rPr>
              <w:t>hief of Clinical Services (CCS)</w:t>
            </w:r>
            <w:r>
              <w:rPr>
                <w:rFonts w:cs="Arial"/>
                <w:b w:val="0"/>
              </w:rPr>
              <w:t xml:space="preserve"> has on the Total Margin and Current Ratio indicators.  K. Pristanski responded that S. Duranceau </w:t>
            </w:r>
            <w:r w:rsidR="00392CA5">
              <w:rPr>
                <w:rFonts w:cs="Arial"/>
                <w:b w:val="0"/>
              </w:rPr>
              <w:t xml:space="preserve">looks after </w:t>
            </w:r>
            <w:r>
              <w:rPr>
                <w:rFonts w:cs="Arial"/>
                <w:b w:val="0"/>
              </w:rPr>
              <w:t xml:space="preserve">departments </w:t>
            </w:r>
            <w:r w:rsidR="00392CA5">
              <w:rPr>
                <w:rFonts w:cs="Arial"/>
                <w:b w:val="0"/>
              </w:rPr>
              <w:t xml:space="preserve">that are costly </w:t>
            </w:r>
            <w:r>
              <w:rPr>
                <w:rFonts w:cs="Arial"/>
                <w:b w:val="0"/>
              </w:rPr>
              <w:t>(i.e.: rehab, imaging, lab)</w:t>
            </w:r>
            <w:r w:rsidR="00392CA5">
              <w:rPr>
                <w:rFonts w:cs="Arial"/>
                <w:b w:val="0"/>
              </w:rPr>
              <w:t xml:space="preserve">.  The indicators </w:t>
            </w:r>
            <w:r w:rsidR="00F33447">
              <w:rPr>
                <w:rFonts w:cs="Arial"/>
                <w:b w:val="0"/>
              </w:rPr>
              <w:t xml:space="preserve">in those departments </w:t>
            </w:r>
            <w:r w:rsidR="00392CA5">
              <w:rPr>
                <w:rFonts w:cs="Arial"/>
                <w:b w:val="0"/>
              </w:rPr>
              <w:t>a</w:t>
            </w:r>
            <w:r>
              <w:rPr>
                <w:rFonts w:cs="Arial"/>
                <w:b w:val="0"/>
              </w:rPr>
              <w:t>re also physician driven and it is difficult to tie indicators to her compensation.</w:t>
            </w:r>
          </w:p>
          <w:p w:rsidR="009920D5" w:rsidRDefault="009920D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J. McPherson added that for next year’s QIP, </w:t>
            </w:r>
            <w:r w:rsidR="00F33447">
              <w:rPr>
                <w:rFonts w:cs="Arial"/>
                <w:b w:val="0"/>
              </w:rPr>
              <w:t xml:space="preserve">the Committee should </w:t>
            </w:r>
            <w:r>
              <w:rPr>
                <w:rFonts w:cs="Arial"/>
                <w:b w:val="0"/>
              </w:rPr>
              <w:t>find out what indicators are really tied to the CCS compensation.</w:t>
            </w:r>
          </w:p>
          <w:p w:rsidR="0076521A" w:rsidRDefault="0076521A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K. Pristanski reported that there is one new indicator on the QIP; discharge planning.</w:t>
            </w:r>
          </w:p>
          <w:p w:rsidR="0076521A" w:rsidRDefault="0076521A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K. Pristanski asked the members if they had any questions.</w:t>
            </w:r>
          </w:p>
          <w:p w:rsidR="00F33447" w:rsidRDefault="00F3344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51436C">
              <w:rPr>
                <w:rFonts w:cs="Arial"/>
                <w:b w:val="0"/>
              </w:rPr>
              <w:t xml:space="preserve">Pay for Performance “claw backs” were questioned.  K. Pristanski responded that claw backs were implemented for all senior managers in 2011/12 and 2012/13 because of the 2-year salary legislation.  In 2013/14 the legislation changed and claw backs are now only implemented for senior managers who are paid over $100,000.  </w:t>
            </w:r>
          </w:p>
          <w:p w:rsidR="0051436C" w:rsidRDefault="0051436C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Board members did not concur with this system but it is out of their control.</w:t>
            </w:r>
          </w:p>
          <w:p w:rsidR="00BE61A6" w:rsidRPr="00BE61A6" w:rsidRDefault="0076521A" w:rsidP="00BE61A6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CF03E9">
              <w:rPr>
                <w:rFonts w:cs="Arial"/>
              </w:rPr>
              <w:t>It was moved by D. Thibault and seconded by D. Boulanger that the Board of Directors approve the 2014/15 Quality Improvement Plan.</w:t>
            </w:r>
          </w:p>
        </w:tc>
        <w:tc>
          <w:tcPr>
            <w:tcW w:w="1134" w:type="dxa"/>
          </w:tcPr>
          <w:p w:rsidR="00BE4B0C" w:rsidRPr="002D4FB2" w:rsidRDefault="00BE4B0C" w:rsidP="002D73C7">
            <w:pPr>
              <w:rPr>
                <w:b/>
                <w:sz w:val="20"/>
              </w:rPr>
            </w:pPr>
          </w:p>
          <w:p w:rsidR="00493F5F" w:rsidRDefault="00493F5F" w:rsidP="002D73C7">
            <w:pPr>
              <w:rPr>
                <w:b/>
                <w:sz w:val="20"/>
              </w:rPr>
            </w:pPr>
          </w:p>
          <w:p w:rsidR="0076665C" w:rsidRDefault="0076665C" w:rsidP="002D73C7">
            <w:pPr>
              <w:rPr>
                <w:b/>
                <w:sz w:val="20"/>
              </w:rPr>
            </w:pPr>
          </w:p>
          <w:p w:rsidR="0076665C" w:rsidRDefault="0076665C" w:rsidP="002D73C7">
            <w:pPr>
              <w:rPr>
                <w:b/>
                <w:sz w:val="20"/>
              </w:rPr>
            </w:pPr>
          </w:p>
          <w:p w:rsidR="000E0B68" w:rsidRDefault="000E0B68" w:rsidP="002D73C7">
            <w:pPr>
              <w:rPr>
                <w:b/>
                <w:sz w:val="20"/>
              </w:rPr>
            </w:pPr>
          </w:p>
          <w:p w:rsidR="003638E7" w:rsidRDefault="003638E7" w:rsidP="002D73C7">
            <w:pPr>
              <w:rPr>
                <w:b/>
                <w:sz w:val="20"/>
              </w:rPr>
            </w:pPr>
          </w:p>
          <w:p w:rsidR="00A33DCE" w:rsidRDefault="00A33DCE" w:rsidP="002D73C7">
            <w:pPr>
              <w:rPr>
                <w:b/>
                <w:sz w:val="20"/>
              </w:rPr>
            </w:pPr>
          </w:p>
          <w:p w:rsidR="00A33DCE" w:rsidRDefault="00A33DCE" w:rsidP="002D73C7">
            <w:pPr>
              <w:rPr>
                <w:b/>
                <w:sz w:val="20"/>
              </w:rPr>
            </w:pPr>
          </w:p>
          <w:p w:rsidR="00A33DCE" w:rsidRDefault="00A33DCE" w:rsidP="002D73C7">
            <w:pPr>
              <w:rPr>
                <w:b/>
                <w:sz w:val="20"/>
              </w:rPr>
            </w:pPr>
          </w:p>
          <w:p w:rsidR="00A33DCE" w:rsidRDefault="00A33DCE" w:rsidP="002D73C7">
            <w:pPr>
              <w:rPr>
                <w:b/>
                <w:sz w:val="20"/>
              </w:rPr>
            </w:pPr>
          </w:p>
          <w:p w:rsidR="003638E7" w:rsidRDefault="003638E7" w:rsidP="002D73C7">
            <w:pPr>
              <w:rPr>
                <w:b/>
                <w:sz w:val="20"/>
              </w:rPr>
            </w:pPr>
          </w:p>
          <w:p w:rsidR="00451E7A" w:rsidRDefault="009D0F14" w:rsidP="002D73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  <w:p w:rsidR="00D33371" w:rsidRDefault="00D33371" w:rsidP="002D73C7">
            <w:pPr>
              <w:rPr>
                <w:b/>
                <w:sz w:val="20"/>
              </w:rPr>
            </w:pPr>
          </w:p>
          <w:p w:rsidR="00D33371" w:rsidRDefault="00D33371" w:rsidP="002D73C7">
            <w:pPr>
              <w:rPr>
                <w:b/>
                <w:sz w:val="20"/>
              </w:rPr>
            </w:pPr>
          </w:p>
          <w:p w:rsidR="003B5A9C" w:rsidRDefault="003B5A9C" w:rsidP="002D73C7">
            <w:pPr>
              <w:rPr>
                <w:b/>
                <w:sz w:val="20"/>
              </w:rPr>
            </w:pPr>
          </w:p>
          <w:p w:rsidR="00C72B64" w:rsidRDefault="00C72B64" w:rsidP="002D73C7">
            <w:pPr>
              <w:rPr>
                <w:b/>
                <w:sz w:val="20"/>
              </w:rPr>
            </w:pPr>
          </w:p>
          <w:p w:rsidR="003638E7" w:rsidRDefault="003638E7" w:rsidP="002D73C7">
            <w:pPr>
              <w:rPr>
                <w:b/>
                <w:sz w:val="20"/>
              </w:rPr>
            </w:pPr>
          </w:p>
          <w:p w:rsidR="003638E7" w:rsidRDefault="003638E7" w:rsidP="002D73C7">
            <w:pPr>
              <w:rPr>
                <w:b/>
                <w:sz w:val="20"/>
              </w:rPr>
            </w:pPr>
          </w:p>
          <w:p w:rsidR="00BE61A6" w:rsidRDefault="00BE61A6" w:rsidP="000336FA">
            <w:pPr>
              <w:rPr>
                <w:b/>
                <w:sz w:val="20"/>
              </w:rPr>
            </w:pPr>
          </w:p>
          <w:p w:rsidR="00BE61A6" w:rsidRDefault="00BE61A6" w:rsidP="000336FA">
            <w:pPr>
              <w:rPr>
                <w:b/>
                <w:sz w:val="20"/>
              </w:rPr>
            </w:pPr>
          </w:p>
          <w:p w:rsidR="00BE61A6" w:rsidRDefault="00BE61A6" w:rsidP="000336FA">
            <w:pPr>
              <w:rPr>
                <w:b/>
                <w:sz w:val="20"/>
              </w:rPr>
            </w:pPr>
          </w:p>
          <w:p w:rsidR="0076521A" w:rsidRDefault="0076521A" w:rsidP="000336FA">
            <w:pPr>
              <w:rPr>
                <w:b/>
                <w:sz w:val="20"/>
              </w:rPr>
            </w:pPr>
          </w:p>
          <w:p w:rsidR="00BE61A6" w:rsidRDefault="00BE61A6" w:rsidP="000336FA">
            <w:pPr>
              <w:rPr>
                <w:b/>
                <w:sz w:val="20"/>
              </w:rPr>
            </w:pPr>
          </w:p>
          <w:p w:rsidR="0051436C" w:rsidRDefault="0051436C" w:rsidP="000336FA">
            <w:pPr>
              <w:rPr>
                <w:b/>
                <w:sz w:val="20"/>
              </w:rPr>
            </w:pPr>
          </w:p>
          <w:p w:rsidR="0051436C" w:rsidRDefault="0051436C" w:rsidP="000336FA">
            <w:pPr>
              <w:rPr>
                <w:b/>
                <w:sz w:val="20"/>
              </w:rPr>
            </w:pPr>
          </w:p>
          <w:p w:rsidR="0051436C" w:rsidRDefault="0051436C" w:rsidP="000336FA">
            <w:pPr>
              <w:rPr>
                <w:b/>
                <w:sz w:val="20"/>
              </w:rPr>
            </w:pPr>
          </w:p>
          <w:p w:rsidR="0051436C" w:rsidRDefault="0051436C" w:rsidP="000336FA">
            <w:pPr>
              <w:rPr>
                <w:b/>
                <w:sz w:val="20"/>
              </w:rPr>
            </w:pPr>
          </w:p>
          <w:p w:rsidR="0051436C" w:rsidRDefault="0051436C" w:rsidP="000336FA">
            <w:pPr>
              <w:rPr>
                <w:b/>
                <w:sz w:val="20"/>
              </w:rPr>
            </w:pPr>
          </w:p>
          <w:p w:rsidR="0051436C" w:rsidRDefault="0051436C" w:rsidP="000336FA">
            <w:pPr>
              <w:rPr>
                <w:b/>
                <w:sz w:val="20"/>
              </w:rPr>
            </w:pPr>
          </w:p>
          <w:p w:rsidR="00BE61A6" w:rsidRDefault="00BE61A6" w:rsidP="000336FA">
            <w:pPr>
              <w:rPr>
                <w:b/>
                <w:sz w:val="20"/>
              </w:rPr>
            </w:pPr>
          </w:p>
          <w:p w:rsidR="00BE61A6" w:rsidRPr="002D4FB2" w:rsidRDefault="00BE61A6" w:rsidP="000336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E60BBA" w:rsidRDefault="00111E4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8</w:t>
            </w:r>
            <w:r w:rsidR="006E01EF">
              <w:rPr>
                <w:rFonts w:cs="Arial"/>
                <w:b/>
                <w:sz w:val="20"/>
              </w:rPr>
              <w:t>.  MEDICAL STAFF</w:t>
            </w:r>
          </w:p>
        </w:tc>
      </w:tr>
      <w:tr w:rsidR="006E01EF" w:rsidTr="001B103C">
        <w:trPr>
          <w:trHeight w:val="611"/>
        </w:trPr>
        <w:tc>
          <w:tcPr>
            <w:tcW w:w="10170" w:type="dxa"/>
          </w:tcPr>
          <w:p w:rsidR="008D10A1" w:rsidRPr="0028710D" w:rsidRDefault="008D10A1" w:rsidP="004C1BDA">
            <w:pPr>
              <w:pStyle w:val="BodyText"/>
              <w:rPr>
                <w:rFonts w:cs="Arial"/>
                <w:b/>
                <w:bCs/>
              </w:rPr>
            </w:pPr>
            <w:r w:rsidRPr="0028710D">
              <w:rPr>
                <w:rFonts w:cs="Arial"/>
                <w:b/>
                <w:bCs/>
              </w:rPr>
              <w:t>8.</w:t>
            </w:r>
            <w:r w:rsidR="000336FA" w:rsidRPr="0028710D">
              <w:rPr>
                <w:rFonts w:cs="Arial"/>
                <w:b/>
                <w:bCs/>
              </w:rPr>
              <w:t>1</w:t>
            </w:r>
            <w:r w:rsidRPr="0028710D">
              <w:rPr>
                <w:rFonts w:cs="Arial"/>
                <w:b/>
                <w:bCs/>
              </w:rPr>
              <w:t xml:space="preserve"> </w:t>
            </w:r>
            <w:r w:rsidR="000F2899" w:rsidRPr="0028710D">
              <w:rPr>
                <w:rFonts w:cs="Arial"/>
                <w:b/>
                <w:bCs/>
              </w:rPr>
              <w:t>Medical Advisory Committee</w:t>
            </w:r>
            <w:r w:rsidR="00174032" w:rsidRPr="0028710D">
              <w:rPr>
                <w:rFonts w:cs="Arial"/>
                <w:b/>
                <w:bCs/>
              </w:rPr>
              <w:t xml:space="preserve"> Meeting</w:t>
            </w:r>
            <w:r w:rsidR="00DE450D">
              <w:rPr>
                <w:rFonts w:cs="Arial"/>
                <w:b/>
                <w:bCs/>
              </w:rPr>
              <w:t xml:space="preserve"> – January 29/14:</w:t>
            </w:r>
          </w:p>
          <w:p w:rsidR="002F64CA" w:rsidRDefault="000336FA" w:rsidP="00DE450D">
            <w:pPr>
              <w:rPr>
                <w:rFonts w:cs="Arial"/>
                <w:sz w:val="20"/>
              </w:rPr>
            </w:pPr>
            <w:r w:rsidRPr="0028710D">
              <w:rPr>
                <w:rFonts w:cs="Arial"/>
                <w:sz w:val="20"/>
              </w:rPr>
              <w:t>●</w:t>
            </w:r>
            <w:r w:rsidR="00AA7502" w:rsidRPr="0028710D">
              <w:rPr>
                <w:rFonts w:cs="Arial"/>
                <w:sz w:val="20"/>
              </w:rPr>
              <w:t xml:space="preserve"> </w:t>
            </w:r>
            <w:r w:rsidR="002F64CA" w:rsidRPr="002F64CA">
              <w:rPr>
                <w:rFonts w:cs="Arial"/>
                <w:sz w:val="20"/>
              </w:rPr>
              <w:t>Dr. Laine</w:t>
            </w:r>
            <w:r w:rsidR="002F64CA">
              <w:rPr>
                <w:rFonts w:cs="Arial"/>
                <w:sz w:val="20"/>
              </w:rPr>
              <w:t xml:space="preserve"> </w:t>
            </w:r>
            <w:r w:rsidR="005074B4">
              <w:rPr>
                <w:rFonts w:cs="Arial"/>
                <w:sz w:val="20"/>
              </w:rPr>
              <w:t>highlighted the minutes.  He elaborated on the OBS services</w:t>
            </w:r>
            <w:r w:rsidR="0051436C">
              <w:rPr>
                <w:rFonts w:cs="Arial"/>
                <w:sz w:val="20"/>
              </w:rPr>
              <w:t>, noting that scheduled obstetrical services were discontinued, as of March 1/14 because too few physicians are on-call and the low number of deliveries.  A notice will be in tomorrow’s newspaper</w:t>
            </w:r>
            <w:r w:rsidR="005074B4">
              <w:rPr>
                <w:rFonts w:cs="Arial"/>
                <w:sz w:val="20"/>
              </w:rPr>
              <w:t>.</w:t>
            </w:r>
            <w:r w:rsidR="00392CA5">
              <w:rPr>
                <w:rFonts w:cs="Arial"/>
                <w:sz w:val="20"/>
              </w:rPr>
              <w:t xml:space="preserve">  </w:t>
            </w:r>
            <w:r w:rsidR="0091059F">
              <w:rPr>
                <w:rFonts w:cs="Arial"/>
                <w:sz w:val="20"/>
              </w:rPr>
              <w:t xml:space="preserve">Minutes of the </w:t>
            </w:r>
            <w:r w:rsidR="0051436C">
              <w:rPr>
                <w:rFonts w:cs="Arial"/>
                <w:sz w:val="20"/>
              </w:rPr>
              <w:t xml:space="preserve">February 24/14 meeting </w:t>
            </w:r>
            <w:r w:rsidR="00392CA5">
              <w:rPr>
                <w:rFonts w:cs="Arial"/>
                <w:sz w:val="20"/>
              </w:rPr>
              <w:t xml:space="preserve">will be </w:t>
            </w:r>
            <w:r w:rsidR="0091059F">
              <w:rPr>
                <w:rFonts w:cs="Arial"/>
                <w:sz w:val="20"/>
              </w:rPr>
              <w:t xml:space="preserve">in </w:t>
            </w:r>
            <w:r w:rsidR="0051436C">
              <w:rPr>
                <w:rFonts w:cs="Arial"/>
                <w:sz w:val="20"/>
              </w:rPr>
              <w:t>next month</w:t>
            </w:r>
            <w:r w:rsidR="0091059F">
              <w:rPr>
                <w:rFonts w:cs="Arial"/>
                <w:sz w:val="20"/>
              </w:rPr>
              <w:t>’s Board package</w:t>
            </w:r>
            <w:r w:rsidR="0051436C">
              <w:rPr>
                <w:rFonts w:cs="Arial"/>
                <w:sz w:val="20"/>
              </w:rPr>
              <w:t>.</w:t>
            </w:r>
          </w:p>
          <w:p w:rsidR="00B83A5B" w:rsidRPr="0028710D" w:rsidRDefault="005074B4" w:rsidP="00B83A5B">
            <w:pPr>
              <w:rPr>
                <w:rFonts w:cs="Arial"/>
                <w:b/>
                <w:sz w:val="20"/>
              </w:rPr>
            </w:pPr>
            <w:r w:rsidRPr="00B83A5B">
              <w:rPr>
                <w:rFonts w:cs="Arial"/>
                <w:b/>
                <w:sz w:val="20"/>
              </w:rPr>
              <w:t xml:space="preserve">It was moved by C. Tschajka and seconded by W. Anton that the report from the </w:t>
            </w:r>
            <w:r w:rsidR="00B83A5B" w:rsidRPr="00B83A5B">
              <w:rPr>
                <w:rFonts w:cs="Arial"/>
                <w:b/>
                <w:sz w:val="20"/>
              </w:rPr>
              <w:t xml:space="preserve">Medical Advisory Committee </w:t>
            </w:r>
            <w:r w:rsidR="00B83A5B" w:rsidRPr="0028710D">
              <w:rPr>
                <w:rFonts w:cs="Arial"/>
                <w:b/>
                <w:sz w:val="20"/>
              </w:rPr>
              <w:t>be accepted.</w:t>
            </w:r>
          </w:p>
          <w:p w:rsidR="005074B4" w:rsidRDefault="005074B4" w:rsidP="00DE450D">
            <w:pPr>
              <w:rPr>
                <w:rFonts w:cs="Arial"/>
                <w:sz w:val="20"/>
              </w:rPr>
            </w:pPr>
          </w:p>
          <w:p w:rsidR="00DE450D" w:rsidRPr="00DE450D" w:rsidRDefault="00DE450D" w:rsidP="00DE450D">
            <w:pPr>
              <w:rPr>
                <w:rFonts w:cs="Arial"/>
                <w:b/>
                <w:sz w:val="20"/>
              </w:rPr>
            </w:pPr>
            <w:r w:rsidRPr="00DE450D">
              <w:rPr>
                <w:rFonts w:cs="Arial"/>
                <w:b/>
                <w:sz w:val="20"/>
              </w:rPr>
              <w:t>8.2 Physician Privileges:</w:t>
            </w:r>
          </w:p>
          <w:p w:rsidR="003B3C82" w:rsidRDefault="00DE450D" w:rsidP="00DE45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3B3C82">
              <w:rPr>
                <w:rFonts w:cs="Arial"/>
                <w:sz w:val="20"/>
              </w:rPr>
              <w:t xml:space="preserve">K. Pristanski reported that the privileges are delayed due to a new computer process.  </w:t>
            </w:r>
          </w:p>
          <w:p w:rsidR="00392CA5" w:rsidRPr="002F64CA" w:rsidRDefault="003B3C82" w:rsidP="00DE45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The privileges will be brought back for approval at the next meeting.</w:t>
            </w:r>
            <w:r w:rsidR="00DE450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28710D" w:rsidRDefault="0028710D" w:rsidP="00D72CCF">
            <w:pPr>
              <w:rPr>
                <w:b/>
                <w:bCs/>
                <w:sz w:val="20"/>
              </w:rPr>
            </w:pPr>
          </w:p>
          <w:p w:rsidR="00B83A5B" w:rsidRDefault="00B83A5B" w:rsidP="00D72CCF">
            <w:pPr>
              <w:rPr>
                <w:b/>
                <w:bCs/>
                <w:sz w:val="20"/>
              </w:rPr>
            </w:pPr>
          </w:p>
          <w:p w:rsidR="0051436C" w:rsidRDefault="0051436C" w:rsidP="00D72CCF">
            <w:pPr>
              <w:rPr>
                <w:b/>
                <w:bCs/>
                <w:sz w:val="20"/>
              </w:rPr>
            </w:pPr>
          </w:p>
          <w:p w:rsidR="0051436C" w:rsidRDefault="0051436C" w:rsidP="00D72CCF">
            <w:pPr>
              <w:rPr>
                <w:b/>
                <w:bCs/>
                <w:sz w:val="20"/>
              </w:rPr>
            </w:pPr>
          </w:p>
          <w:p w:rsidR="00392CA5" w:rsidRDefault="00392CA5" w:rsidP="00D72CCF">
            <w:pPr>
              <w:rPr>
                <w:b/>
                <w:bCs/>
                <w:sz w:val="20"/>
              </w:rPr>
            </w:pPr>
          </w:p>
          <w:p w:rsidR="00B83A5B" w:rsidRPr="003F0017" w:rsidRDefault="00B83A5B" w:rsidP="00D72C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D52AC8" w:rsidTr="00B860A6">
        <w:trPr>
          <w:trHeight w:val="467"/>
        </w:trPr>
        <w:tc>
          <w:tcPr>
            <w:tcW w:w="11304" w:type="dxa"/>
            <w:gridSpan w:val="2"/>
            <w:vAlign w:val="center"/>
          </w:tcPr>
          <w:p w:rsidR="00D52AC8" w:rsidRDefault="00D52AC8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9.  </w:t>
            </w:r>
            <w:r w:rsidR="00791E6F">
              <w:rPr>
                <w:rFonts w:cs="Arial"/>
                <w:b/>
                <w:sz w:val="20"/>
              </w:rPr>
              <w:t>CHIEF NURSING OFFICER (</w:t>
            </w:r>
            <w:r>
              <w:rPr>
                <w:rFonts w:cs="Arial"/>
                <w:b/>
                <w:sz w:val="20"/>
              </w:rPr>
              <w:t>CNO</w:t>
            </w:r>
            <w:r w:rsidR="00791E6F">
              <w:rPr>
                <w:rFonts w:cs="Arial"/>
                <w:b/>
                <w:sz w:val="20"/>
              </w:rPr>
              <w:t>)</w:t>
            </w:r>
            <w:r>
              <w:rPr>
                <w:rFonts w:cs="Arial"/>
                <w:b/>
                <w:sz w:val="20"/>
              </w:rPr>
              <w:t xml:space="preserve"> REPORT</w:t>
            </w:r>
          </w:p>
        </w:tc>
      </w:tr>
      <w:tr w:rsidR="00D52AC8" w:rsidTr="006D7891">
        <w:trPr>
          <w:trHeight w:val="611"/>
        </w:trPr>
        <w:tc>
          <w:tcPr>
            <w:tcW w:w="10170" w:type="dxa"/>
            <w:vAlign w:val="center"/>
          </w:tcPr>
          <w:p w:rsidR="000D07BD" w:rsidRDefault="00A72A42" w:rsidP="00BF51DC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● </w:t>
            </w:r>
            <w:r w:rsidR="003B3C82">
              <w:rPr>
                <w:rFonts w:cs="Arial"/>
                <w:bCs/>
              </w:rPr>
              <w:t xml:space="preserve">L. Heerema </w:t>
            </w:r>
            <w:r w:rsidR="00DE450D">
              <w:rPr>
                <w:rFonts w:cs="Arial"/>
                <w:bCs/>
              </w:rPr>
              <w:t xml:space="preserve">asked if there were any questions regarding </w:t>
            </w:r>
            <w:r w:rsidR="003B3C82">
              <w:rPr>
                <w:rFonts w:cs="Arial"/>
                <w:bCs/>
              </w:rPr>
              <w:t>her C</w:t>
            </w:r>
            <w:r w:rsidR="00DE450D">
              <w:rPr>
                <w:rFonts w:cs="Arial"/>
                <w:bCs/>
              </w:rPr>
              <w:t>NO report.</w:t>
            </w:r>
          </w:p>
          <w:p w:rsidR="003B3C82" w:rsidRDefault="003B3C82" w:rsidP="00BF51DC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● </w:t>
            </w:r>
            <w:r w:rsidR="00DE6A8D">
              <w:rPr>
                <w:rFonts w:cs="Arial"/>
                <w:bCs/>
              </w:rPr>
              <w:t>She added that no solution has been determined</w:t>
            </w:r>
            <w:r w:rsidR="00595A31">
              <w:rPr>
                <w:rFonts w:cs="Arial"/>
                <w:bCs/>
              </w:rPr>
              <w:t xml:space="preserve"> yet for the VON services.</w:t>
            </w:r>
          </w:p>
          <w:p w:rsidR="00DE6A8D" w:rsidRDefault="00DE6A8D" w:rsidP="00BF51DC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● K. Pristanski added that he has yet to receive a response to </w:t>
            </w:r>
            <w:r w:rsidR="00595A31">
              <w:rPr>
                <w:rFonts w:cs="Arial"/>
                <w:bCs/>
              </w:rPr>
              <w:t xml:space="preserve">the letter he sent </w:t>
            </w:r>
            <w:r w:rsidR="00332BF8">
              <w:rPr>
                <w:rFonts w:cs="Arial"/>
                <w:bCs/>
              </w:rPr>
              <w:t xml:space="preserve">VON </w:t>
            </w:r>
            <w:r w:rsidR="00595A31">
              <w:rPr>
                <w:rFonts w:cs="Arial"/>
                <w:bCs/>
              </w:rPr>
              <w:t>on</w:t>
            </w:r>
            <w:r w:rsidR="00332BF8">
              <w:rPr>
                <w:rFonts w:cs="Arial"/>
                <w:bCs/>
              </w:rPr>
              <w:t xml:space="preserve"> February 3/14.</w:t>
            </w:r>
            <w:r w:rsidR="0051436C">
              <w:rPr>
                <w:rFonts w:cs="Arial"/>
                <w:bCs/>
              </w:rPr>
              <w:t xml:space="preserve">  However, the VON has at least advertised to fill the vacancies.</w:t>
            </w:r>
          </w:p>
          <w:p w:rsidR="002017D6" w:rsidRPr="002017D6" w:rsidRDefault="002017D6" w:rsidP="00332BF8">
            <w:pPr>
              <w:pStyle w:val="BodyText"/>
              <w:rPr>
                <w:rFonts w:cs="Arial"/>
                <w:b/>
                <w:bCs/>
              </w:rPr>
            </w:pPr>
            <w:r w:rsidRPr="002017D6">
              <w:rPr>
                <w:rFonts w:cs="Arial"/>
                <w:b/>
                <w:bCs/>
              </w:rPr>
              <w:t xml:space="preserve">It was moved by </w:t>
            </w:r>
            <w:r w:rsidR="00332BF8">
              <w:rPr>
                <w:rFonts w:cs="Arial"/>
                <w:b/>
                <w:bCs/>
              </w:rPr>
              <w:t>D. Boulanger</w:t>
            </w:r>
            <w:r w:rsidRPr="002017D6">
              <w:rPr>
                <w:rFonts w:cs="Arial"/>
                <w:b/>
                <w:bCs/>
              </w:rPr>
              <w:t xml:space="preserve"> and seconded by </w:t>
            </w:r>
            <w:r w:rsidR="00332BF8">
              <w:rPr>
                <w:rFonts w:cs="Arial"/>
                <w:b/>
                <w:bCs/>
              </w:rPr>
              <w:t>C. Tschajka</w:t>
            </w:r>
            <w:r w:rsidRPr="002017D6">
              <w:rPr>
                <w:rFonts w:cs="Arial"/>
                <w:b/>
                <w:bCs/>
              </w:rPr>
              <w:t xml:space="preserve"> that the CNO report be accepted.</w:t>
            </w:r>
          </w:p>
        </w:tc>
        <w:tc>
          <w:tcPr>
            <w:tcW w:w="1134" w:type="dxa"/>
          </w:tcPr>
          <w:p w:rsidR="002017D6" w:rsidRDefault="002017D6">
            <w:pPr>
              <w:rPr>
                <w:b/>
                <w:bCs/>
                <w:sz w:val="20"/>
              </w:rPr>
            </w:pPr>
          </w:p>
          <w:p w:rsidR="002017D6" w:rsidRDefault="002017D6">
            <w:pPr>
              <w:rPr>
                <w:b/>
                <w:bCs/>
                <w:sz w:val="20"/>
              </w:rPr>
            </w:pPr>
          </w:p>
          <w:p w:rsidR="0051436C" w:rsidRDefault="0051436C">
            <w:pPr>
              <w:rPr>
                <w:b/>
                <w:bCs/>
                <w:sz w:val="20"/>
              </w:rPr>
            </w:pPr>
          </w:p>
          <w:p w:rsidR="00332BF8" w:rsidRDefault="00332BF8">
            <w:pPr>
              <w:rPr>
                <w:b/>
                <w:bCs/>
                <w:sz w:val="20"/>
              </w:rPr>
            </w:pPr>
          </w:p>
          <w:p w:rsidR="002017D6" w:rsidRDefault="002017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776877" w:rsidTr="00B860A6">
        <w:trPr>
          <w:trHeight w:val="404"/>
        </w:trPr>
        <w:tc>
          <w:tcPr>
            <w:tcW w:w="11304" w:type="dxa"/>
            <w:gridSpan w:val="2"/>
            <w:vAlign w:val="center"/>
          </w:tcPr>
          <w:p w:rsidR="003D2963" w:rsidRPr="003D2963" w:rsidRDefault="002F77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10.  </w:t>
            </w:r>
            <w:r w:rsidR="00FD6FC2">
              <w:rPr>
                <w:rFonts w:cs="Arial"/>
                <w:b/>
                <w:sz w:val="20"/>
              </w:rPr>
              <w:t xml:space="preserve">CHIEF </w:t>
            </w:r>
            <w:r w:rsidR="008F0E72">
              <w:rPr>
                <w:rFonts w:cs="Arial"/>
                <w:b/>
                <w:sz w:val="20"/>
              </w:rPr>
              <w:t xml:space="preserve">OF </w:t>
            </w:r>
            <w:r w:rsidR="00FD6FC2">
              <w:rPr>
                <w:rFonts w:cs="Arial"/>
                <w:b/>
                <w:sz w:val="20"/>
              </w:rPr>
              <w:t>CLINICAL SERVICES (</w:t>
            </w:r>
            <w:r>
              <w:rPr>
                <w:rFonts w:cs="Arial"/>
                <w:b/>
                <w:sz w:val="20"/>
              </w:rPr>
              <w:t>CCS</w:t>
            </w:r>
            <w:r w:rsidR="00FD6FC2">
              <w:rPr>
                <w:rFonts w:cs="Arial"/>
                <w:b/>
                <w:sz w:val="20"/>
              </w:rPr>
              <w:t>)</w:t>
            </w:r>
            <w:r w:rsidR="00776877">
              <w:rPr>
                <w:rFonts w:cs="Arial"/>
                <w:b/>
                <w:sz w:val="20"/>
              </w:rPr>
              <w:t xml:space="preserve"> REPORT</w:t>
            </w:r>
          </w:p>
        </w:tc>
      </w:tr>
      <w:tr w:rsidR="00776877" w:rsidRPr="00B860A6" w:rsidTr="006D7891">
        <w:trPr>
          <w:trHeight w:val="566"/>
        </w:trPr>
        <w:tc>
          <w:tcPr>
            <w:tcW w:w="10170" w:type="dxa"/>
            <w:vAlign w:val="center"/>
          </w:tcPr>
          <w:p w:rsidR="006D7891" w:rsidRDefault="00FF0B44" w:rsidP="00444F2D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● </w:t>
            </w:r>
            <w:r w:rsidR="00DE450D">
              <w:rPr>
                <w:rFonts w:cs="Arial"/>
                <w:bCs/>
              </w:rPr>
              <w:t xml:space="preserve">K. Pristanski </w:t>
            </w:r>
            <w:r w:rsidR="00194831">
              <w:rPr>
                <w:rFonts w:cs="Arial"/>
                <w:bCs/>
              </w:rPr>
              <w:t xml:space="preserve">reported some good news on behalf of the CCS.  An occupational therapist has been recruited; however a start date </w:t>
            </w:r>
            <w:r w:rsidR="00F161A6">
              <w:rPr>
                <w:rFonts w:cs="Arial"/>
                <w:bCs/>
              </w:rPr>
              <w:t xml:space="preserve">has </w:t>
            </w:r>
            <w:r w:rsidR="00194831">
              <w:rPr>
                <w:rFonts w:cs="Arial"/>
                <w:bCs/>
              </w:rPr>
              <w:t>y</w:t>
            </w:r>
            <w:r w:rsidR="00F161A6">
              <w:rPr>
                <w:rFonts w:cs="Arial"/>
                <w:bCs/>
              </w:rPr>
              <w:t>et to be determined.</w:t>
            </w:r>
          </w:p>
          <w:p w:rsidR="00194831" w:rsidRDefault="00194831" w:rsidP="00444F2D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● Members enjoyed seeing the rehab priorities and their explanations.</w:t>
            </w:r>
          </w:p>
          <w:p w:rsidR="00194831" w:rsidRDefault="00194831" w:rsidP="00444F2D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● K. Pristanski added that he will review the budget in the fall and he may consider hiring a third physiotherapist.</w:t>
            </w:r>
          </w:p>
          <w:p w:rsidR="00194831" w:rsidRDefault="00194831" w:rsidP="00444F2D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● A. Johnston noted that the community </w:t>
            </w:r>
            <w:r w:rsidR="000F3CFF">
              <w:rPr>
                <w:rFonts w:cs="Arial"/>
                <w:bCs/>
              </w:rPr>
              <w:t>should be made aware of the priorities.</w:t>
            </w:r>
          </w:p>
          <w:p w:rsidR="000F3CFF" w:rsidRDefault="000F3CFF" w:rsidP="00444F2D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● K. Pristanski noted that S. Duranceau could prepare a news release for the Times Star.</w:t>
            </w:r>
          </w:p>
          <w:p w:rsidR="000F3CFF" w:rsidRDefault="000F3CFF" w:rsidP="00444F2D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● It was also suggested to introduce the OT to the community in the news release.</w:t>
            </w:r>
          </w:p>
          <w:p w:rsidR="00444F2D" w:rsidRPr="00D35230" w:rsidRDefault="008B47F4" w:rsidP="000F3CFF">
            <w:pPr>
              <w:pStyle w:val="BodyText"/>
              <w:rPr>
                <w:rFonts w:cs="Arial"/>
                <w:bCs/>
              </w:rPr>
            </w:pPr>
            <w:r w:rsidRPr="002E2E1F">
              <w:rPr>
                <w:rFonts w:cs="Arial"/>
                <w:b/>
              </w:rPr>
              <w:t>It was moved b</w:t>
            </w:r>
            <w:r>
              <w:rPr>
                <w:rFonts w:cs="Arial"/>
                <w:b/>
              </w:rPr>
              <w:t xml:space="preserve">y </w:t>
            </w:r>
            <w:r w:rsidR="002F64CA">
              <w:rPr>
                <w:rFonts w:cs="Arial"/>
                <w:b/>
              </w:rPr>
              <w:t>A. Johnston</w:t>
            </w:r>
            <w:r>
              <w:rPr>
                <w:rFonts w:cs="Arial"/>
                <w:b/>
              </w:rPr>
              <w:t xml:space="preserve"> an</w:t>
            </w:r>
            <w:r w:rsidRPr="002E2E1F">
              <w:rPr>
                <w:rFonts w:cs="Arial"/>
                <w:b/>
              </w:rPr>
              <w:t xml:space="preserve">d seconded by </w:t>
            </w:r>
            <w:r w:rsidR="000F3CFF">
              <w:rPr>
                <w:rFonts w:cs="Arial"/>
                <w:b/>
              </w:rPr>
              <w:t>D. Thibault</w:t>
            </w:r>
            <w:r w:rsidR="002F64CA">
              <w:rPr>
                <w:rFonts w:cs="Arial"/>
                <w:b/>
              </w:rPr>
              <w:t xml:space="preserve"> </w:t>
            </w:r>
            <w:r w:rsidR="006D6251">
              <w:rPr>
                <w:rFonts w:cs="Arial"/>
                <w:b/>
              </w:rPr>
              <w:t>t</w:t>
            </w:r>
            <w:r>
              <w:rPr>
                <w:rFonts w:cs="Arial"/>
                <w:b/>
              </w:rPr>
              <w:t xml:space="preserve">hat the CCS </w:t>
            </w:r>
            <w:r w:rsidR="006D6251">
              <w:rPr>
                <w:rFonts w:cs="Arial"/>
                <w:b/>
              </w:rPr>
              <w:t>r</w:t>
            </w:r>
            <w:r>
              <w:rPr>
                <w:rFonts w:cs="Arial"/>
                <w:b/>
              </w:rPr>
              <w:t>eport be accept</w:t>
            </w:r>
            <w:r w:rsidRPr="002E2E1F">
              <w:rPr>
                <w:rFonts w:cs="Arial"/>
                <w:b/>
              </w:rPr>
              <w:t>ed.</w:t>
            </w:r>
          </w:p>
        </w:tc>
        <w:tc>
          <w:tcPr>
            <w:tcW w:w="1134" w:type="dxa"/>
          </w:tcPr>
          <w:p w:rsidR="006D6251" w:rsidRDefault="006D6251">
            <w:pPr>
              <w:rPr>
                <w:b/>
                <w:bCs/>
                <w:sz w:val="20"/>
              </w:rPr>
            </w:pPr>
          </w:p>
          <w:p w:rsidR="002F64CA" w:rsidRDefault="002F64CA">
            <w:pPr>
              <w:rPr>
                <w:b/>
                <w:bCs/>
                <w:sz w:val="20"/>
              </w:rPr>
            </w:pPr>
          </w:p>
          <w:p w:rsidR="002F64CA" w:rsidRDefault="002F64CA">
            <w:pPr>
              <w:rPr>
                <w:b/>
                <w:bCs/>
                <w:sz w:val="20"/>
              </w:rPr>
            </w:pPr>
          </w:p>
          <w:p w:rsidR="000F3CFF" w:rsidRDefault="000F3CFF">
            <w:pPr>
              <w:rPr>
                <w:b/>
                <w:bCs/>
                <w:sz w:val="20"/>
              </w:rPr>
            </w:pPr>
          </w:p>
          <w:p w:rsidR="000F3CFF" w:rsidRDefault="000F3CFF">
            <w:pPr>
              <w:rPr>
                <w:b/>
                <w:bCs/>
                <w:sz w:val="20"/>
              </w:rPr>
            </w:pPr>
          </w:p>
          <w:p w:rsidR="000F3CFF" w:rsidRDefault="000F3CFF">
            <w:pPr>
              <w:rPr>
                <w:b/>
                <w:bCs/>
                <w:sz w:val="20"/>
              </w:rPr>
            </w:pPr>
          </w:p>
          <w:p w:rsidR="000F3CFF" w:rsidRDefault="000F3CFF">
            <w:pPr>
              <w:rPr>
                <w:b/>
                <w:bCs/>
                <w:sz w:val="20"/>
              </w:rPr>
            </w:pPr>
          </w:p>
          <w:p w:rsidR="008B47F4" w:rsidRPr="00B860A6" w:rsidRDefault="008B47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776877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  <w:r w:rsidR="006E01EF">
              <w:rPr>
                <w:rFonts w:cs="Arial"/>
                <w:b/>
                <w:sz w:val="20"/>
              </w:rPr>
              <w:t>.  CEO REPORT</w:t>
            </w:r>
          </w:p>
        </w:tc>
      </w:tr>
      <w:tr w:rsidR="006E01EF" w:rsidRPr="00B860A6" w:rsidTr="006B4DE1">
        <w:trPr>
          <w:trHeight w:val="400"/>
        </w:trPr>
        <w:tc>
          <w:tcPr>
            <w:tcW w:w="10170" w:type="dxa"/>
          </w:tcPr>
          <w:p w:rsidR="006E01EF" w:rsidRDefault="00552877" w:rsidP="006B4DE1">
            <w:pPr>
              <w:tabs>
                <w:tab w:val="left" w:pos="360"/>
              </w:tabs>
              <w:rPr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6E01EF" w:rsidRPr="00F9359F">
              <w:rPr>
                <w:sz w:val="20"/>
              </w:rPr>
              <w:t>K. Pristans</w:t>
            </w:r>
            <w:r w:rsidR="00761F0E" w:rsidRPr="00F9359F">
              <w:rPr>
                <w:sz w:val="20"/>
              </w:rPr>
              <w:t xml:space="preserve">ki </w:t>
            </w:r>
            <w:r w:rsidR="00796E29">
              <w:rPr>
                <w:sz w:val="20"/>
              </w:rPr>
              <w:t xml:space="preserve">highlighted his </w:t>
            </w:r>
            <w:r w:rsidR="002905B1">
              <w:rPr>
                <w:sz w:val="20"/>
              </w:rPr>
              <w:t>report.</w:t>
            </w:r>
          </w:p>
          <w:p w:rsidR="00334D91" w:rsidRDefault="00F45E42" w:rsidP="00AE4F02">
            <w:pPr>
              <w:tabs>
                <w:tab w:val="left" w:pos="360"/>
              </w:tabs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515FA5">
              <w:rPr>
                <w:rFonts w:cs="Arial"/>
                <w:bCs/>
                <w:sz w:val="20"/>
              </w:rPr>
              <w:t>Health Links</w:t>
            </w:r>
            <w:r w:rsidR="001D24D6">
              <w:rPr>
                <w:rFonts w:cs="Arial"/>
                <w:bCs/>
                <w:sz w:val="20"/>
              </w:rPr>
              <w:t xml:space="preserve">: K. Pristanski </w:t>
            </w:r>
            <w:r w:rsidR="00515FA5">
              <w:rPr>
                <w:rFonts w:cs="Arial"/>
                <w:bCs/>
                <w:sz w:val="20"/>
              </w:rPr>
              <w:t xml:space="preserve">reported that the MOHLTC has approved the Readiness Assessment.  The </w:t>
            </w:r>
            <w:r w:rsidR="00F61949">
              <w:rPr>
                <w:rFonts w:cs="Arial"/>
                <w:bCs/>
                <w:sz w:val="20"/>
              </w:rPr>
              <w:t>Health Link has advertised a Request of Expression of Interest for a consultant to develop a business plan.</w:t>
            </w:r>
          </w:p>
          <w:p w:rsidR="00F61949" w:rsidRDefault="00F61949" w:rsidP="00AE4F02">
            <w:pPr>
              <w:tabs>
                <w:tab w:val="left" w:pos="360"/>
              </w:tabs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Capital Plan: K. Pristanski reported that the MOHLTC has contacted him several times recently regarding the Plan; therefore it means they are</w:t>
            </w:r>
            <w:r w:rsidR="0091059F">
              <w:rPr>
                <w:rFonts w:cs="Arial"/>
                <w:bCs/>
                <w:sz w:val="20"/>
              </w:rPr>
              <w:t xml:space="preserve"> actively reviewing the Emergency Department Relocation proposal.</w:t>
            </w:r>
          </w:p>
          <w:p w:rsidR="006658AF" w:rsidRPr="00125A8D" w:rsidRDefault="002E2E1F" w:rsidP="00F61949">
            <w:pPr>
              <w:rPr>
                <w:rFonts w:cs="Arial"/>
                <w:b/>
                <w:sz w:val="20"/>
              </w:rPr>
            </w:pPr>
            <w:r w:rsidRPr="002E2E1F">
              <w:rPr>
                <w:rFonts w:cs="Arial"/>
                <w:b/>
                <w:sz w:val="20"/>
              </w:rPr>
              <w:t>It was moved b</w:t>
            </w:r>
            <w:r w:rsidR="004E7742">
              <w:rPr>
                <w:rFonts w:cs="Arial"/>
                <w:b/>
                <w:sz w:val="20"/>
              </w:rPr>
              <w:t xml:space="preserve">y </w:t>
            </w:r>
            <w:r w:rsidR="00F61949">
              <w:rPr>
                <w:rFonts w:cs="Arial"/>
                <w:b/>
                <w:sz w:val="20"/>
              </w:rPr>
              <w:t>C. Tschajka</w:t>
            </w:r>
            <w:r w:rsidR="001D24D6">
              <w:rPr>
                <w:rFonts w:cs="Arial"/>
                <w:b/>
                <w:sz w:val="20"/>
              </w:rPr>
              <w:t xml:space="preserve"> </w:t>
            </w:r>
            <w:r w:rsidRPr="002E2E1F">
              <w:rPr>
                <w:rFonts w:cs="Arial"/>
                <w:b/>
                <w:sz w:val="20"/>
              </w:rPr>
              <w:t xml:space="preserve">and seconded by </w:t>
            </w:r>
            <w:r w:rsidR="00F61949">
              <w:rPr>
                <w:rFonts w:cs="Arial"/>
                <w:b/>
                <w:sz w:val="20"/>
              </w:rPr>
              <w:t>W. Anton</w:t>
            </w:r>
            <w:r w:rsidR="001D24D6">
              <w:rPr>
                <w:rFonts w:cs="Arial"/>
                <w:b/>
                <w:sz w:val="20"/>
              </w:rPr>
              <w:t xml:space="preserve"> </w:t>
            </w:r>
            <w:r w:rsidR="0064424C">
              <w:rPr>
                <w:rFonts w:cs="Arial"/>
                <w:b/>
                <w:sz w:val="20"/>
              </w:rPr>
              <w:t>t</w:t>
            </w:r>
            <w:r w:rsidR="00263CE2">
              <w:rPr>
                <w:rFonts w:cs="Arial"/>
                <w:b/>
                <w:sz w:val="20"/>
              </w:rPr>
              <w:t xml:space="preserve">hat the CEO </w:t>
            </w:r>
            <w:r w:rsidR="00740374">
              <w:rPr>
                <w:rFonts w:cs="Arial"/>
                <w:b/>
                <w:sz w:val="20"/>
              </w:rPr>
              <w:t>r</w:t>
            </w:r>
            <w:r w:rsidR="00D22603">
              <w:rPr>
                <w:rFonts w:cs="Arial"/>
                <w:b/>
                <w:sz w:val="20"/>
              </w:rPr>
              <w:t>eport be accept</w:t>
            </w:r>
            <w:r w:rsidRPr="002E2E1F">
              <w:rPr>
                <w:rFonts w:cs="Arial"/>
                <w:b/>
                <w:sz w:val="20"/>
              </w:rPr>
              <w:t>ed.</w:t>
            </w:r>
          </w:p>
        </w:tc>
        <w:tc>
          <w:tcPr>
            <w:tcW w:w="1134" w:type="dxa"/>
          </w:tcPr>
          <w:p w:rsidR="00DD12E9" w:rsidRDefault="00DD12E9" w:rsidP="00E36A49">
            <w:pPr>
              <w:rPr>
                <w:b/>
                <w:sz w:val="20"/>
              </w:rPr>
            </w:pPr>
          </w:p>
          <w:p w:rsidR="0070461C" w:rsidRDefault="0070461C" w:rsidP="00E36A49">
            <w:pPr>
              <w:rPr>
                <w:b/>
                <w:sz w:val="20"/>
              </w:rPr>
            </w:pPr>
          </w:p>
          <w:p w:rsidR="007F539C" w:rsidRDefault="007F539C" w:rsidP="00E36A49">
            <w:pPr>
              <w:rPr>
                <w:b/>
                <w:sz w:val="20"/>
              </w:rPr>
            </w:pPr>
          </w:p>
          <w:p w:rsidR="009744E4" w:rsidRDefault="009744E4" w:rsidP="00E36A49">
            <w:pPr>
              <w:rPr>
                <w:b/>
                <w:sz w:val="20"/>
              </w:rPr>
            </w:pPr>
          </w:p>
          <w:p w:rsidR="003C3A02" w:rsidRDefault="003C3A02" w:rsidP="00E36A49">
            <w:pPr>
              <w:rPr>
                <w:b/>
                <w:sz w:val="20"/>
              </w:rPr>
            </w:pPr>
          </w:p>
          <w:p w:rsidR="00683A3A" w:rsidRPr="00B860A6" w:rsidRDefault="00683A3A" w:rsidP="00E36A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116455" w:rsidRDefault="006E01E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776877">
              <w:rPr>
                <w:rFonts w:cs="Arial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.  ROUND-TABLE DISCUSSION</w:t>
            </w:r>
          </w:p>
        </w:tc>
      </w:tr>
      <w:tr w:rsidR="006E01EF" w:rsidTr="001B103C">
        <w:trPr>
          <w:trHeight w:val="323"/>
        </w:trPr>
        <w:tc>
          <w:tcPr>
            <w:tcW w:w="10170" w:type="dxa"/>
            <w:vAlign w:val="center"/>
          </w:tcPr>
          <w:p w:rsidR="008A357E" w:rsidRDefault="002E2E1F" w:rsidP="00F61949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6D026C">
              <w:rPr>
                <w:rFonts w:cs="Arial"/>
                <w:bCs/>
                <w:sz w:val="20"/>
              </w:rPr>
              <w:t>W. Anton reported that the evening with Bob Gray was nice.</w:t>
            </w:r>
          </w:p>
          <w:p w:rsidR="006D026C" w:rsidRDefault="006D026C" w:rsidP="00F61949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A. Johnston concurred with W. Anton’s comment.</w:t>
            </w:r>
          </w:p>
          <w:p w:rsidR="006D026C" w:rsidRDefault="006D026C" w:rsidP="006D026C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D. Boulanger noted that it was a good meeting.  Following Lori Marshall’s report, D. Boulanger believes it would be a good idea for French-speaking employees to have a “je parles français” button.  </w:t>
            </w:r>
            <w:r w:rsidRPr="006D026C">
              <w:rPr>
                <w:rFonts w:cs="Arial"/>
                <w:b/>
                <w:bCs/>
                <w:sz w:val="20"/>
              </w:rPr>
              <w:t>K. Pristanski will follow-up with S. Duranceau.</w:t>
            </w:r>
          </w:p>
          <w:p w:rsidR="006D026C" w:rsidRDefault="006D026C" w:rsidP="006D026C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D. Kampela reminded the Board members to bring their copy of the Bylaw that was included in tonight’s Board package at next month’s meeting.  It will </w:t>
            </w:r>
            <w:r w:rsidR="008E3F87">
              <w:rPr>
                <w:rFonts w:cs="Arial"/>
                <w:bCs/>
                <w:sz w:val="20"/>
              </w:rPr>
              <w:t xml:space="preserve">avoid </w:t>
            </w:r>
            <w:r>
              <w:rPr>
                <w:rFonts w:cs="Arial"/>
                <w:bCs/>
                <w:sz w:val="20"/>
              </w:rPr>
              <w:t>having to photocopy the entire document again.</w:t>
            </w:r>
          </w:p>
          <w:p w:rsidR="006D026C" w:rsidRPr="0056444C" w:rsidRDefault="006D026C" w:rsidP="006D026C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J. McPherson noted that there were good discussions with Lori Marshall.</w:t>
            </w:r>
          </w:p>
        </w:tc>
        <w:tc>
          <w:tcPr>
            <w:tcW w:w="1134" w:type="dxa"/>
          </w:tcPr>
          <w:p w:rsidR="006E01EF" w:rsidRDefault="006E01EF">
            <w:pPr>
              <w:rPr>
                <w:b/>
                <w:bCs/>
                <w:sz w:val="20"/>
              </w:rPr>
            </w:pPr>
          </w:p>
          <w:p w:rsidR="006E01EF" w:rsidRDefault="006E01EF">
            <w:pPr>
              <w:rPr>
                <w:b/>
                <w:bCs/>
                <w:sz w:val="20"/>
              </w:rPr>
            </w:pPr>
          </w:p>
        </w:tc>
      </w:tr>
      <w:tr w:rsidR="005D3BFB" w:rsidTr="00B860A6">
        <w:trPr>
          <w:trHeight w:val="395"/>
        </w:trPr>
        <w:tc>
          <w:tcPr>
            <w:tcW w:w="11304" w:type="dxa"/>
            <w:gridSpan w:val="2"/>
            <w:vAlign w:val="center"/>
          </w:tcPr>
          <w:p w:rsidR="005D3BFB" w:rsidRDefault="00776877" w:rsidP="001071E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  <w:r w:rsidR="005D3BFB">
              <w:rPr>
                <w:b/>
                <w:bCs/>
                <w:sz w:val="20"/>
              </w:rPr>
              <w:t xml:space="preserve">.  </w:t>
            </w:r>
            <w:r w:rsidR="001071EB">
              <w:rPr>
                <w:b/>
                <w:bCs/>
                <w:sz w:val="20"/>
              </w:rPr>
              <w:t>INDIVIDUAL BOARD MEMBER ASSESSMENT</w:t>
            </w:r>
            <w:r w:rsidR="00DE450D">
              <w:rPr>
                <w:b/>
                <w:bCs/>
                <w:sz w:val="20"/>
              </w:rPr>
              <w:t xml:space="preserve"> SUMMARY</w:t>
            </w:r>
            <w:r w:rsidR="00B86AEE">
              <w:rPr>
                <w:b/>
                <w:bCs/>
                <w:sz w:val="20"/>
              </w:rPr>
              <w:t>:</w:t>
            </w:r>
          </w:p>
        </w:tc>
      </w:tr>
      <w:tr w:rsidR="005D3BFB" w:rsidTr="001B103C">
        <w:trPr>
          <w:trHeight w:val="386"/>
        </w:trPr>
        <w:tc>
          <w:tcPr>
            <w:tcW w:w="10170" w:type="dxa"/>
            <w:vAlign w:val="center"/>
          </w:tcPr>
          <w:p w:rsidR="00D9169E" w:rsidRDefault="005D3BFB" w:rsidP="0087192B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BF0426">
              <w:rPr>
                <w:rFonts w:cs="Arial"/>
                <w:bCs/>
                <w:sz w:val="20"/>
              </w:rPr>
              <w:t>J. McPherson reported that there is still one assessment missing.</w:t>
            </w:r>
          </w:p>
          <w:p w:rsidR="00FE39F2" w:rsidRDefault="00FE39F2" w:rsidP="00DE450D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BD6B19">
              <w:rPr>
                <w:rFonts w:cs="Arial"/>
                <w:bCs/>
                <w:sz w:val="20"/>
              </w:rPr>
              <w:t>He added that there were a great deal of good comments made.</w:t>
            </w:r>
          </w:p>
          <w:p w:rsidR="00BD6B19" w:rsidRDefault="00BD6B19" w:rsidP="00BD6B19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J. McPherson will review the summary with K. Pristanski.  He added that there are good topics listed that could be utilized for Board education.</w:t>
            </w:r>
          </w:p>
          <w:p w:rsidR="004E70B7" w:rsidRPr="00EB3EE0" w:rsidRDefault="004E70B7" w:rsidP="004E70B7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V. Chapais said there was a concern with many 6’s in the summary.  However it was noted that there are a few new members on the Board, therefore they may not “strongly agree”</w:t>
            </w:r>
            <w:r w:rsidR="0051436C">
              <w:rPr>
                <w:rFonts w:cs="Arial"/>
                <w:bCs/>
                <w:sz w:val="20"/>
              </w:rPr>
              <w:t xml:space="preserve"> (#7 and #8)</w:t>
            </w:r>
            <w:r>
              <w:rPr>
                <w:rFonts w:cs="Arial"/>
                <w:bCs/>
                <w:sz w:val="20"/>
              </w:rPr>
              <w:t xml:space="preserve"> with everything yet.</w:t>
            </w:r>
          </w:p>
        </w:tc>
        <w:tc>
          <w:tcPr>
            <w:tcW w:w="1134" w:type="dxa"/>
          </w:tcPr>
          <w:p w:rsidR="005D3BFB" w:rsidRDefault="005D3BFB">
            <w:pPr>
              <w:rPr>
                <w:b/>
                <w:bCs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1</w:t>
            </w:r>
            <w:r w:rsidR="00776877">
              <w:rPr>
                <w:rFonts w:cs="Arial"/>
                <w:b/>
                <w:sz w:val="20"/>
              </w:rPr>
              <w:t>4</w:t>
            </w:r>
            <w:r w:rsidR="00A61BA0">
              <w:rPr>
                <w:rFonts w:cs="Arial"/>
                <w:b/>
                <w:sz w:val="20"/>
              </w:rPr>
              <w:t>.  TERMINATION OF REGULAR BOARD MEETING</w:t>
            </w:r>
          </w:p>
        </w:tc>
      </w:tr>
      <w:tr w:rsidR="006E01EF" w:rsidRPr="00EC0E2B" w:rsidTr="001B103C">
        <w:trPr>
          <w:trHeight w:val="400"/>
        </w:trPr>
        <w:tc>
          <w:tcPr>
            <w:tcW w:w="10170" w:type="dxa"/>
            <w:vAlign w:val="center"/>
          </w:tcPr>
          <w:p w:rsidR="00AF65BC" w:rsidRPr="00061686" w:rsidRDefault="001D0111" w:rsidP="004E70B7">
            <w:pPr>
              <w:rPr>
                <w:b/>
                <w:sz w:val="20"/>
              </w:rPr>
            </w:pPr>
            <w:r w:rsidRPr="00061686">
              <w:rPr>
                <w:b/>
                <w:sz w:val="20"/>
              </w:rPr>
              <w:t>It was moved</w:t>
            </w:r>
            <w:r w:rsidR="007C3C4A" w:rsidRPr="00061686">
              <w:rPr>
                <w:b/>
                <w:sz w:val="20"/>
              </w:rPr>
              <w:t xml:space="preserve"> </w:t>
            </w:r>
            <w:r w:rsidR="004E70B7">
              <w:rPr>
                <w:b/>
                <w:sz w:val="20"/>
              </w:rPr>
              <w:t>D. Randa</w:t>
            </w:r>
            <w:r w:rsidR="009C66AA">
              <w:rPr>
                <w:b/>
                <w:sz w:val="20"/>
              </w:rPr>
              <w:t xml:space="preserve"> </w:t>
            </w:r>
            <w:r w:rsidR="00352F84">
              <w:rPr>
                <w:b/>
                <w:sz w:val="20"/>
              </w:rPr>
              <w:t>an</w:t>
            </w:r>
            <w:r w:rsidR="00302B4B" w:rsidRPr="00061686">
              <w:rPr>
                <w:b/>
                <w:sz w:val="20"/>
              </w:rPr>
              <w:t>d</w:t>
            </w:r>
            <w:r w:rsidRPr="00061686">
              <w:rPr>
                <w:b/>
                <w:sz w:val="20"/>
              </w:rPr>
              <w:t xml:space="preserve"> seconded </w:t>
            </w:r>
            <w:r w:rsidR="00DF5F68" w:rsidRPr="00061686">
              <w:rPr>
                <w:b/>
                <w:sz w:val="20"/>
              </w:rPr>
              <w:t xml:space="preserve">by </w:t>
            </w:r>
            <w:r w:rsidR="009C66AA">
              <w:rPr>
                <w:b/>
                <w:sz w:val="20"/>
              </w:rPr>
              <w:t>M.</w:t>
            </w:r>
            <w:r w:rsidR="004E70B7">
              <w:rPr>
                <w:b/>
                <w:sz w:val="20"/>
              </w:rPr>
              <w:t xml:space="preserve">A. Darling </w:t>
            </w:r>
            <w:r w:rsidR="002124FC" w:rsidRPr="00061686">
              <w:rPr>
                <w:b/>
                <w:sz w:val="20"/>
              </w:rPr>
              <w:t xml:space="preserve">that </w:t>
            </w:r>
            <w:r w:rsidRPr="00061686">
              <w:rPr>
                <w:b/>
                <w:sz w:val="20"/>
              </w:rPr>
              <w:t xml:space="preserve">the regular meeting be adjourned at </w:t>
            </w:r>
            <w:r w:rsidR="0087192B">
              <w:rPr>
                <w:b/>
                <w:sz w:val="20"/>
              </w:rPr>
              <w:t>7</w:t>
            </w:r>
            <w:r w:rsidR="005A37D7">
              <w:rPr>
                <w:b/>
                <w:sz w:val="20"/>
              </w:rPr>
              <w:t>:</w:t>
            </w:r>
            <w:r w:rsidR="004E70B7">
              <w:rPr>
                <w:b/>
                <w:sz w:val="20"/>
              </w:rPr>
              <w:t>33</w:t>
            </w:r>
            <w:r w:rsidR="00F87BD7" w:rsidRPr="00061686">
              <w:rPr>
                <w:b/>
                <w:sz w:val="20"/>
              </w:rPr>
              <w:t xml:space="preserve"> </w:t>
            </w:r>
            <w:r w:rsidRPr="00061686">
              <w:rPr>
                <w:b/>
                <w:sz w:val="20"/>
              </w:rPr>
              <w:t>p.m.</w:t>
            </w:r>
          </w:p>
        </w:tc>
        <w:tc>
          <w:tcPr>
            <w:tcW w:w="1134" w:type="dxa"/>
          </w:tcPr>
          <w:p w:rsidR="00560E89" w:rsidRPr="00B860A6" w:rsidRDefault="00560E89">
            <w:pPr>
              <w:pStyle w:val="Heading1"/>
              <w:rPr>
                <w:bCs/>
              </w:rPr>
            </w:pPr>
          </w:p>
          <w:p w:rsidR="006E01EF" w:rsidRPr="002E3B58" w:rsidRDefault="006E01EF">
            <w:pPr>
              <w:pStyle w:val="Heading1"/>
              <w:rPr>
                <w:bCs/>
              </w:rPr>
            </w:pPr>
            <w:r w:rsidRPr="00B860A6">
              <w:rPr>
                <w:bCs/>
              </w:rPr>
              <w:t>Carried</w:t>
            </w:r>
          </w:p>
        </w:tc>
      </w:tr>
    </w:tbl>
    <w:p w:rsidR="00F57C69" w:rsidRDefault="00F57C69">
      <w:pPr>
        <w:rPr>
          <w:sz w:val="20"/>
        </w:rPr>
      </w:pPr>
    </w:p>
    <w:sectPr w:rsidR="00F57C69" w:rsidSect="001B103C">
      <w:headerReference w:type="default" r:id="rId9"/>
      <w:pgSz w:w="12240" w:h="15840" w:code="1"/>
      <w:pgMar w:top="1008" w:right="1008" w:bottom="1008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06" w:rsidRDefault="00E54906">
      <w:r>
        <w:separator/>
      </w:r>
    </w:p>
  </w:endnote>
  <w:endnote w:type="continuationSeparator" w:id="0">
    <w:p w:rsidR="00E54906" w:rsidRDefault="00E5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06" w:rsidRDefault="00E54906">
      <w:r>
        <w:separator/>
      </w:r>
    </w:p>
  </w:footnote>
  <w:footnote w:type="continuationSeparator" w:id="0">
    <w:p w:rsidR="00E54906" w:rsidRDefault="00E54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06" w:rsidRDefault="00E54906">
    <w:pPr>
      <w:pStyle w:val="Header"/>
      <w:rPr>
        <w:sz w:val="18"/>
      </w:rPr>
    </w:pPr>
    <w:r>
      <w:rPr>
        <w:sz w:val="18"/>
      </w:rPr>
      <w:t>Minutes of the</w:t>
    </w:r>
  </w:p>
  <w:p w:rsidR="00E54906" w:rsidRDefault="00E54906">
    <w:pPr>
      <w:pStyle w:val="Header"/>
      <w:rPr>
        <w:sz w:val="18"/>
      </w:rPr>
    </w:pPr>
    <w:r>
      <w:rPr>
        <w:sz w:val="18"/>
      </w:rPr>
      <w:t>Regular Board Meeting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1059F">
      <w:rPr>
        <w:rStyle w:val="PageNumber"/>
        <w:noProof/>
        <w:sz w:val="18"/>
      </w:rPr>
      <w:t>5</w:t>
    </w:r>
    <w:r>
      <w:rPr>
        <w:rStyle w:val="PageNumber"/>
        <w:sz w:val="18"/>
      </w:rPr>
      <w:fldChar w:fldCharType="end"/>
    </w:r>
  </w:p>
  <w:p w:rsidR="00E54906" w:rsidRDefault="0028405E">
    <w:pPr>
      <w:pStyle w:val="Header"/>
      <w:rPr>
        <w:sz w:val="18"/>
      </w:rPr>
    </w:pPr>
    <w:r>
      <w:rPr>
        <w:sz w:val="18"/>
      </w:rPr>
      <w:t xml:space="preserve">March </w:t>
    </w:r>
    <w:r w:rsidR="00E54906">
      <w:rPr>
        <w:sz w:val="18"/>
      </w:rPr>
      <w:t>4, 2014</w:t>
    </w:r>
  </w:p>
  <w:p w:rsidR="00E54906" w:rsidRDefault="00E54906">
    <w:pPr>
      <w:pStyle w:val="Header"/>
      <w:tabs>
        <w:tab w:val="clear" w:pos="8640"/>
        <w:tab w:val="right" w:pos="9900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:rsidR="00E54906" w:rsidRDefault="00E54906">
    <w:pPr>
      <w:pStyle w:val="Header"/>
      <w:tabs>
        <w:tab w:val="clear" w:pos="8640"/>
        <w:tab w:val="right" w:pos="9900"/>
      </w:tabs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26C"/>
    <w:multiLevelType w:val="multilevel"/>
    <w:tmpl w:val="4DF656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A64048"/>
    <w:multiLevelType w:val="hybridMultilevel"/>
    <w:tmpl w:val="A2D2E18E"/>
    <w:lvl w:ilvl="0" w:tplc="1610B76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04744"/>
    <w:multiLevelType w:val="multilevel"/>
    <w:tmpl w:val="7616BB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087957"/>
    <w:multiLevelType w:val="singleLevel"/>
    <w:tmpl w:val="7F4035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AD94A45"/>
    <w:multiLevelType w:val="multilevel"/>
    <w:tmpl w:val="1F6239A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974186"/>
    <w:multiLevelType w:val="hybridMultilevel"/>
    <w:tmpl w:val="09708E2E"/>
    <w:lvl w:ilvl="0" w:tplc="1EFCF7A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A31E9"/>
    <w:multiLevelType w:val="multilevel"/>
    <w:tmpl w:val="4F8C1B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534338F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AB667C0"/>
    <w:multiLevelType w:val="multilevel"/>
    <w:tmpl w:val="00D89C5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4D1179"/>
    <w:multiLevelType w:val="multilevel"/>
    <w:tmpl w:val="C3F633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E80A38"/>
    <w:multiLevelType w:val="multilevel"/>
    <w:tmpl w:val="5598F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F91777"/>
    <w:multiLevelType w:val="hybridMultilevel"/>
    <w:tmpl w:val="12A229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506C1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25612330"/>
    <w:multiLevelType w:val="multilevel"/>
    <w:tmpl w:val="5B0A11D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5F30EDB"/>
    <w:multiLevelType w:val="multilevel"/>
    <w:tmpl w:val="25D8471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D0C542E"/>
    <w:multiLevelType w:val="multilevel"/>
    <w:tmpl w:val="4F8C1B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DB60F5"/>
    <w:multiLevelType w:val="hybridMultilevel"/>
    <w:tmpl w:val="3E082B32"/>
    <w:lvl w:ilvl="0" w:tplc="DBDC442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5E042A"/>
    <w:multiLevelType w:val="hybridMultilevel"/>
    <w:tmpl w:val="3F8666E0"/>
    <w:lvl w:ilvl="0" w:tplc="BBCAC28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AC7A4E"/>
    <w:multiLevelType w:val="hybridMultilevel"/>
    <w:tmpl w:val="5F3050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796E68"/>
    <w:multiLevelType w:val="hybridMultilevel"/>
    <w:tmpl w:val="663EE4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F1774F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3EA57C47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422669E0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2840957"/>
    <w:multiLevelType w:val="hybridMultilevel"/>
    <w:tmpl w:val="F58E0356"/>
    <w:lvl w:ilvl="0" w:tplc="313C303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D75039"/>
    <w:multiLevelType w:val="multilevel"/>
    <w:tmpl w:val="C21C22C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>
    <w:nsid w:val="442B5C73"/>
    <w:multiLevelType w:val="multilevel"/>
    <w:tmpl w:val="0136E1CC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4A6653E"/>
    <w:multiLevelType w:val="multilevel"/>
    <w:tmpl w:val="95E04A68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91C6A0F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>
    <w:nsid w:val="4D003F65"/>
    <w:multiLevelType w:val="multilevel"/>
    <w:tmpl w:val="EE0A92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D394E96"/>
    <w:multiLevelType w:val="multilevel"/>
    <w:tmpl w:val="33943CFE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ED16B42"/>
    <w:multiLevelType w:val="hybridMultilevel"/>
    <w:tmpl w:val="96861C16"/>
    <w:lvl w:ilvl="0" w:tplc="04090015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430747"/>
    <w:multiLevelType w:val="multilevel"/>
    <w:tmpl w:val="C9D47DF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47C6729"/>
    <w:multiLevelType w:val="hybridMultilevel"/>
    <w:tmpl w:val="0E8EE240"/>
    <w:lvl w:ilvl="0" w:tplc="54E4018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4565EB"/>
    <w:multiLevelType w:val="multilevel"/>
    <w:tmpl w:val="71B0D1E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CF2783B"/>
    <w:multiLevelType w:val="hybridMultilevel"/>
    <w:tmpl w:val="07BE7C56"/>
    <w:lvl w:ilvl="0" w:tplc="179E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B77B5E"/>
    <w:multiLevelType w:val="multilevel"/>
    <w:tmpl w:val="30C6875E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E8F5F18"/>
    <w:multiLevelType w:val="hybridMultilevel"/>
    <w:tmpl w:val="ABC8C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DD2C20"/>
    <w:multiLevelType w:val="multilevel"/>
    <w:tmpl w:val="7FF094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2EE0768"/>
    <w:multiLevelType w:val="multilevel"/>
    <w:tmpl w:val="C1FED49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56E7F23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986071A"/>
    <w:multiLevelType w:val="multilevel"/>
    <w:tmpl w:val="4FE686DE"/>
    <w:lvl w:ilvl="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D7F0282"/>
    <w:multiLevelType w:val="multilevel"/>
    <w:tmpl w:val="E544109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1824761"/>
    <w:multiLevelType w:val="multilevel"/>
    <w:tmpl w:val="513854F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31A0D05"/>
    <w:multiLevelType w:val="hybridMultilevel"/>
    <w:tmpl w:val="D408DD2C"/>
    <w:lvl w:ilvl="0" w:tplc="04090015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443D2D"/>
    <w:multiLevelType w:val="multilevel"/>
    <w:tmpl w:val="34C6FD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39"/>
  </w:num>
  <w:num w:numId="4">
    <w:abstractNumId w:val="12"/>
  </w:num>
  <w:num w:numId="5">
    <w:abstractNumId w:val="21"/>
  </w:num>
  <w:num w:numId="6">
    <w:abstractNumId w:val="27"/>
  </w:num>
  <w:num w:numId="7">
    <w:abstractNumId w:val="7"/>
  </w:num>
  <w:num w:numId="8">
    <w:abstractNumId w:val="22"/>
  </w:num>
  <w:num w:numId="9">
    <w:abstractNumId w:val="5"/>
  </w:num>
  <w:num w:numId="10">
    <w:abstractNumId w:val="1"/>
  </w:num>
  <w:num w:numId="11">
    <w:abstractNumId w:val="23"/>
  </w:num>
  <w:num w:numId="12">
    <w:abstractNumId w:val="16"/>
  </w:num>
  <w:num w:numId="13">
    <w:abstractNumId w:val="19"/>
  </w:num>
  <w:num w:numId="14">
    <w:abstractNumId w:val="18"/>
  </w:num>
  <w:num w:numId="15">
    <w:abstractNumId w:val="11"/>
  </w:num>
  <w:num w:numId="16">
    <w:abstractNumId w:val="31"/>
  </w:num>
  <w:num w:numId="17">
    <w:abstractNumId w:val="33"/>
  </w:num>
  <w:num w:numId="18">
    <w:abstractNumId w:val="36"/>
  </w:num>
  <w:num w:numId="19">
    <w:abstractNumId w:val="13"/>
  </w:num>
  <w:num w:numId="20">
    <w:abstractNumId w:val="41"/>
  </w:num>
  <w:num w:numId="21">
    <w:abstractNumId w:val="35"/>
  </w:num>
  <w:num w:numId="22">
    <w:abstractNumId w:val="26"/>
  </w:num>
  <w:num w:numId="23">
    <w:abstractNumId w:val="42"/>
  </w:num>
  <w:num w:numId="24">
    <w:abstractNumId w:val="40"/>
  </w:num>
  <w:num w:numId="25">
    <w:abstractNumId w:val="38"/>
  </w:num>
  <w:num w:numId="26">
    <w:abstractNumId w:val="24"/>
  </w:num>
  <w:num w:numId="27">
    <w:abstractNumId w:val="30"/>
  </w:num>
  <w:num w:numId="28">
    <w:abstractNumId w:val="43"/>
  </w:num>
  <w:num w:numId="29">
    <w:abstractNumId w:val="0"/>
  </w:num>
  <w:num w:numId="30">
    <w:abstractNumId w:val="25"/>
  </w:num>
  <w:num w:numId="31">
    <w:abstractNumId w:val="29"/>
  </w:num>
  <w:num w:numId="32">
    <w:abstractNumId w:val="8"/>
  </w:num>
  <w:num w:numId="33">
    <w:abstractNumId w:val="4"/>
  </w:num>
  <w:num w:numId="34">
    <w:abstractNumId w:val="2"/>
  </w:num>
  <w:num w:numId="35">
    <w:abstractNumId w:val="44"/>
  </w:num>
  <w:num w:numId="36">
    <w:abstractNumId w:val="9"/>
  </w:num>
  <w:num w:numId="37">
    <w:abstractNumId w:val="32"/>
  </w:num>
  <w:num w:numId="38">
    <w:abstractNumId w:val="17"/>
  </w:num>
  <w:num w:numId="39">
    <w:abstractNumId w:val="15"/>
  </w:num>
  <w:num w:numId="40">
    <w:abstractNumId w:val="37"/>
  </w:num>
  <w:num w:numId="41">
    <w:abstractNumId w:val="14"/>
  </w:num>
  <w:num w:numId="42">
    <w:abstractNumId w:val="6"/>
  </w:num>
  <w:num w:numId="43">
    <w:abstractNumId w:val="28"/>
  </w:num>
  <w:num w:numId="44">
    <w:abstractNumId w:val="3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B"/>
    <w:rsid w:val="000010E0"/>
    <w:rsid w:val="00001388"/>
    <w:rsid w:val="00001656"/>
    <w:rsid w:val="00001EF0"/>
    <w:rsid w:val="00005777"/>
    <w:rsid w:val="000068F8"/>
    <w:rsid w:val="00006D54"/>
    <w:rsid w:val="00007A96"/>
    <w:rsid w:val="00007B2C"/>
    <w:rsid w:val="00007FA5"/>
    <w:rsid w:val="000103FF"/>
    <w:rsid w:val="00010B4F"/>
    <w:rsid w:val="00010DAC"/>
    <w:rsid w:val="00012519"/>
    <w:rsid w:val="0001344C"/>
    <w:rsid w:val="000136F4"/>
    <w:rsid w:val="00014112"/>
    <w:rsid w:val="000141B8"/>
    <w:rsid w:val="00014665"/>
    <w:rsid w:val="000146BD"/>
    <w:rsid w:val="00015B78"/>
    <w:rsid w:val="00015C59"/>
    <w:rsid w:val="00015CB3"/>
    <w:rsid w:val="00015CDB"/>
    <w:rsid w:val="00015E45"/>
    <w:rsid w:val="00015FA6"/>
    <w:rsid w:val="00015FF1"/>
    <w:rsid w:val="00016828"/>
    <w:rsid w:val="000168F8"/>
    <w:rsid w:val="00016A2F"/>
    <w:rsid w:val="00020104"/>
    <w:rsid w:val="000209A5"/>
    <w:rsid w:val="00021A19"/>
    <w:rsid w:val="00022A9C"/>
    <w:rsid w:val="00023233"/>
    <w:rsid w:val="00024126"/>
    <w:rsid w:val="00024732"/>
    <w:rsid w:val="00024E49"/>
    <w:rsid w:val="00025083"/>
    <w:rsid w:val="00025C7B"/>
    <w:rsid w:val="000260B6"/>
    <w:rsid w:val="00026344"/>
    <w:rsid w:val="000263EE"/>
    <w:rsid w:val="00026A79"/>
    <w:rsid w:val="0002700E"/>
    <w:rsid w:val="0002772D"/>
    <w:rsid w:val="0003011A"/>
    <w:rsid w:val="00030FEA"/>
    <w:rsid w:val="00031698"/>
    <w:rsid w:val="000336FA"/>
    <w:rsid w:val="00033F39"/>
    <w:rsid w:val="00035248"/>
    <w:rsid w:val="000369B1"/>
    <w:rsid w:val="00036E6B"/>
    <w:rsid w:val="000370D2"/>
    <w:rsid w:val="00037701"/>
    <w:rsid w:val="00040737"/>
    <w:rsid w:val="00041778"/>
    <w:rsid w:val="00041B9D"/>
    <w:rsid w:val="00042BC6"/>
    <w:rsid w:val="000443DD"/>
    <w:rsid w:val="000450D6"/>
    <w:rsid w:val="000459D6"/>
    <w:rsid w:val="000461E3"/>
    <w:rsid w:val="00046EA7"/>
    <w:rsid w:val="00047BC2"/>
    <w:rsid w:val="000504F5"/>
    <w:rsid w:val="00051FEC"/>
    <w:rsid w:val="00052C33"/>
    <w:rsid w:val="000535A0"/>
    <w:rsid w:val="00054C25"/>
    <w:rsid w:val="00056C95"/>
    <w:rsid w:val="00056EB0"/>
    <w:rsid w:val="00060099"/>
    <w:rsid w:val="000604B1"/>
    <w:rsid w:val="00060FD2"/>
    <w:rsid w:val="00061686"/>
    <w:rsid w:val="00061F08"/>
    <w:rsid w:val="00062A51"/>
    <w:rsid w:val="000635C4"/>
    <w:rsid w:val="00063EB2"/>
    <w:rsid w:val="000640DE"/>
    <w:rsid w:val="00064442"/>
    <w:rsid w:val="00064954"/>
    <w:rsid w:val="00064ABA"/>
    <w:rsid w:val="00066A77"/>
    <w:rsid w:val="00066EAC"/>
    <w:rsid w:val="000675A1"/>
    <w:rsid w:val="00067976"/>
    <w:rsid w:val="000721E8"/>
    <w:rsid w:val="000728EB"/>
    <w:rsid w:val="00073197"/>
    <w:rsid w:val="000742B4"/>
    <w:rsid w:val="00074C51"/>
    <w:rsid w:val="00075412"/>
    <w:rsid w:val="000754D5"/>
    <w:rsid w:val="000764F2"/>
    <w:rsid w:val="00077A83"/>
    <w:rsid w:val="00077D82"/>
    <w:rsid w:val="00080A0F"/>
    <w:rsid w:val="000818B0"/>
    <w:rsid w:val="00081EF3"/>
    <w:rsid w:val="000831DA"/>
    <w:rsid w:val="00083625"/>
    <w:rsid w:val="00083AB0"/>
    <w:rsid w:val="00084514"/>
    <w:rsid w:val="0008456D"/>
    <w:rsid w:val="00084EA6"/>
    <w:rsid w:val="00085ABB"/>
    <w:rsid w:val="00086127"/>
    <w:rsid w:val="000862AC"/>
    <w:rsid w:val="00086F39"/>
    <w:rsid w:val="00087FEF"/>
    <w:rsid w:val="0009004E"/>
    <w:rsid w:val="000901A0"/>
    <w:rsid w:val="0009051B"/>
    <w:rsid w:val="000910D2"/>
    <w:rsid w:val="00091F81"/>
    <w:rsid w:val="0009285B"/>
    <w:rsid w:val="00093F25"/>
    <w:rsid w:val="00094128"/>
    <w:rsid w:val="0009476C"/>
    <w:rsid w:val="000956DA"/>
    <w:rsid w:val="00095FC7"/>
    <w:rsid w:val="000976AC"/>
    <w:rsid w:val="000A0774"/>
    <w:rsid w:val="000A0F81"/>
    <w:rsid w:val="000A1176"/>
    <w:rsid w:val="000A1476"/>
    <w:rsid w:val="000A1599"/>
    <w:rsid w:val="000A17FA"/>
    <w:rsid w:val="000A1F26"/>
    <w:rsid w:val="000A2ACF"/>
    <w:rsid w:val="000A38A2"/>
    <w:rsid w:val="000A4DAC"/>
    <w:rsid w:val="000A5507"/>
    <w:rsid w:val="000A6CDE"/>
    <w:rsid w:val="000A7D84"/>
    <w:rsid w:val="000B0108"/>
    <w:rsid w:val="000B0F77"/>
    <w:rsid w:val="000B1065"/>
    <w:rsid w:val="000B182A"/>
    <w:rsid w:val="000B2602"/>
    <w:rsid w:val="000B2B2B"/>
    <w:rsid w:val="000B589F"/>
    <w:rsid w:val="000B5EE5"/>
    <w:rsid w:val="000B6072"/>
    <w:rsid w:val="000B64B6"/>
    <w:rsid w:val="000C0E64"/>
    <w:rsid w:val="000C0FBD"/>
    <w:rsid w:val="000C21AC"/>
    <w:rsid w:val="000C2225"/>
    <w:rsid w:val="000C26D5"/>
    <w:rsid w:val="000C31B7"/>
    <w:rsid w:val="000C34F0"/>
    <w:rsid w:val="000C3846"/>
    <w:rsid w:val="000C43F6"/>
    <w:rsid w:val="000C49A4"/>
    <w:rsid w:val="000C4DCC"/>
    <w:rsid w:val="000C4F2D"/>
    <w:rsid w:val="000C536D"/>
    <w:rsid w:val="000C7C8B"/>
    <w:rsid w:val="000D0736"/>
    <w:rsid w:val="000D07BD"/>
    <w:rsid w:val="000D0FA1"/>
    <w:rsid w:val="000D12A4"/>
    <w:rsid w:val="000D1599"/>
    <w:rsid w:val="000D1813"/>
    <w:rsid w:val="000D1910"/>
    <w:rsid w:val="000D1DAB"/>
    <w:rsid w:val="000D390E"/>
    <w:rsid w:val="000D3B42"/>
    <w:rsid w:val="000D3CA3"/>
    <w:rsid w:val="000D629B"/>
    <w:rsid w:val="000D69D7"/>
    <w:rsid w:val="000D6EC2"/>
    <w:rsid w:val="000D70B6"/>
    <w:rsid w:val="000D72E8"/>
    <w:rsid w:val="000E0B68"/>
    <w:rsid w:val="000E0E92"/>
    <w:rsid w:val="000E19AA"/>
    <w:rsid w:val="000E2D96"/>
    <w:rsid w:val="000E4675"/>
    <w:rsid w:val="000E4A43"/>
    <w:rsid w:val="000E5E20"/>
    <w:rsid w:val="000E663C"/>
    <w:rsid w:val="000E7FEE"/>
    <w:rsid w:val="000F0BCF"/>
    <w:rsid w:val="000F1FA7"/>
    <w:rsid w:val="000F2899"/>
    <w:rsid w:val="000F294B"/>
    <w:rsid w:val="000F3CFF"/>
    <w:rsid w:val="000F3FDA"/>
    <w:rsid w:val="000F5383"/>
    <w:rsid w:val="000F6783"/>
    <w:rsid w:val="000F6847"/>
    <w:rsid w:val="000F6F00"/>
    <w:rsid w:val="00101010"/>
    <w:rsid w:val="00101A10"/>
    <w:rsid w:val="00102969"/>
    <w:rsid w:val="00104C9C"/>
    <w:rsid w:val="00105440"/>
    <w:rsid w:val="00105BB6"/>
    <w:rsid w:val="0010629B"/>
    <w:rsid w:val="0010640D"/>
    <w:rsid w:val="0010691E"/>
    <w:rsid w:val="00106A3A"/>
    <w:rsid w:val="001070C4"/>
    <w:rsid w:val="001071EB"/>
    <w:rsid w:val="00107746"/>
    <w:rsid w:val="00110813"/>
    <w:rsid w:val="00110A53"/>
    <w:rsid w:val="00110E20"/>
    <w:rsid w:val="00111A25"/>
    <w:rsid w:val="00111E4C"/>
    <w:rsid w:val="00112413"/>
    <w:rsid w:val="001126B3"/>
    <w:rsid w:val="00113A65"/>
    <w:rsid w:val="00114003"/>
    <w:rsid w:val="00114700"/>
    <w:rsid w:val="001155F1"/>
    <w:rsid w:val="00115F94"/>
    <w:rsid w:val="0011625F"/>
    <w:rsid w:val="00116455"/>
    <w:rsid w:val="00116A52"/>
    <w:rsid w:val="00120C48"/>
    <w:rsid w:val="001213AF"/>
    <w:rsid w:val="001230C0"/>
    <w:rsid w:val="0012344E"/>
    <w:rsid w:val="001239D7"/>
    <w:rsid w:val="00123DBD"/>
    <w:rsid w:val="00124074"/>
    <w:rsid w:val="001244A3"/>
    <w:rsid w:val="00124B00"/>
    <w:rsid w:val="00124E20"/>
    <w:rsid w:val="00125A8D"/>
    <w:rsid w:val="00125B45"/>
    <w:rsid w:val="00125F35"/>
    <w:rsid w:val="00126648"/>
    <w:rsid w:val="00126D92"/>
    <w:rsid w:val="001278A8"/>
    <w:rsid w:val="00127A38"/>
    <w:rsid w:val="00130683"/>
    <w:rsid w:val="00130AEE"/>
    <w:rsid w:val="001317F6"/>
    <w:rsid w:val="00131B70"/>
    <w:rsid w:val="00131C9F"/>
    <w:rsid w:val="001326A3"/>
    <w:rsid w:val="00132798"/>
    <w:rsid w:val="00132C78"/>
    <w:rsid w:val="00134111"/>
    <w:rsid w:val="00134AD4"/>
    <w:rsid w:val="00135D64"/>
    <w:rsid w:val="00135EA1"/>
    <w:rsid w:val="00136132"/>
    <w:rsid w:val="0013663B"/>
    <w:rsid w:val="00136692"/>
    <w:rsid w:val="00137890"/>
    <w:rsid w:val="001402D4"/>
    <w:rsid w:val="00141A4A"/>
    <w:rsid w:val="00142038"/>
    <w:rsid w:val="00143776"/>
    <w:rsid w:val="00143A3E"/>
    <w:rsid w:val="00143DE2"/>
    <w:rsid w:val="00143FD7"/>
    <w:rsid w:val="00144401"/>
    <w:rsid w:val="001454F0"/>
    <w:rsid w:val="00145600"/>
    <w:rsid w:val="00145B1F"/>
    <w:rsid w:val="00146AE7"/>
    <w:rsid w:val="00151392"/>
    <w:rsid w:val="00151B0F"/>
    <w:rsid w:val="001530E7"/>
    <w:rsid w:val="0015334E"/>
    <w:rsid w:val="00153D9E"/>
    <w:rsid w:val="00153F0B"/>
    <w:rsid w:val="00153F1C"/>
    <w:rsid w:val="001550A1"/>
    <w:rsid w:val="00155325"/>
    <w:rsid w:val="00155BFA"/>
    <w:rsid w:val="00156784"/>
    <w:rsid w:val="00156953"/>
    <w:rsid w:val="001573E5"/>
    <w:rsid w:val="00161E1F"/>
    <w:rsid w:val="00163360"/>
    <w:rsid w:val="00163CA2"/>
    <w:rsid w:val="00163E82"/>
    <w:rsid w:val="00164CD7"/>
    <w:rsid w:val="00164F20"/>
    <w:rsid w:val="001656DB"/>
    <w:rsid w:val="00166D8F"/>
    <w:rsid w:val="00166F21"/>
    <w:rsid w:val="001677B8"/>
    <w:rsid w:val="00170022"/>
    <w:rsid w:val="00170352"/>
    <w:rsid w:val="0017087F"/>
    <w:rsid w:val="001708B1"/>
    <w:rsid w:val="0017104C"/>
    <w:rsid w:val="001710B6"/>
    <w:rsid w:val="001713B2"/>
    <w:rsid w:val="00172FB3"/>
    <w:rsid w:val="001731BA"/>
    <w:rsid w:val="00173AA4"/>
    <w:rsid w:val="00174032"/>
    <w:rsid w:val="00175121"/>
    <w:rsid w:val="00175499"/>
    <w:rsid w:val="00175FB8"/>
    <w:rsid w:val="00176CBF"/>
    <w:rsid w:val="00177D63"/>
    <w:rsid w:val="00181287"/>
    <w:rsid w:val="0018133F"/>
    <w:rsid w:val="00181577"/>
    <w:rsid w:val="00181622"/>
    <w:rsid w:val="00181F48"/>
    <w:rsid w:val="001821C2"/>
    <w:rsid w:val="001828A0"/>
    <w:rsid w:val="001839A5"/>
    <w:rsid w:val="001839E4"/>
    <w:rsid w:val="0018617D"/>
    <w:rsid w:val="0018686F"/>
    <w:rsid w:val="00186DF5"/>
    <w:rsid w:val="00186EF5"/>
    <w:rsid w:val="001914AF"/>
    <w:rsid w:val="00194831"/>
    <w:rsid w:val="001948B0"/>
    <w:rsid w:val="00194FAB"/>
    <w:rsid w:val="0019693A"/>
    <w:rsid w:val="00197CDA"/>
    <w:rsid w:val="00197D95"/>
    <w:rsid w:val="001A024B"/>
    <w:rsid w:val="001A10C4"/>
    <w:rsid w:val="001A1D16"/>
    <w:rsid w:val="001A28B7"/>
    <w:rsid w:val="001A5DC4"/>
    <w:rsid w:val="001A6ED9"/>
    <w:rsid w:val="001B103C"/>
    <w:rsid w:val="001B1055"/>
    <w:rsid w:val="001B1D50"/>
    <w:rsid w:val="001B21C1"/>
    <w:rsid w:val="001B323A"/>
    <w:rsid w:val="001B3914"/>
    <w:rsid w:val="001B52F4"/>
    <w:rsid w:val="001B5BF7"/>
    <w:rsid w:val="001B5F94"/>
    <w:rsid w:val="001B6C57"/>
    <w:rsid w:val="001B7101"/>
    <w:rsid w:val="001B77EA"/>
    <w:rsid w:val="001B797C"/>
    <w:rsid w:val="001C0284"/>
    <w:rsid w:val="001C0962"/>
    <w:rsid w:val="001C0DD5"/>
    <w:rsid w:val="001C0F9B"/>
    <w:rsid w:val="001C1463"/>
    <w:rsid w:val="001C1FDC"/>
    <w:rsid w:val="001C2074"/>
    <w:rsid w:val="001C2085"/>
    <w:rsid w:val="001C257C"/>
    <w:rsid w:val="001C3581"/>
    <w:rsid w:val="001C38C5"/>
    <w:rsid w:val="001C409F"/>
    <w:rsid w:val="001C42B8"/>
    <w:rsid w:val="001C4ADA"/>
    <w:rsid w:val="001C795B"/>
    <w:rsid w:val="001D0111"/>
    <w:rsid w:val="001D1CC6"/>
    <w:rsid w:val="001D1D14"/>
    <w:rsid w:val="001D246C"/>
    <w:rsid w:val="001D24D6"/>
    <w:rsid w:val="001D2C20"/>
    <w:rsid w:val="001D2D4C"/>
    <w:rsid w:val="001D30E8"/>
    <w:rsid w:val="001D3203"/>
    <w:rsid w:val="001D34F8"/>
    <w:rsid w:val="001D3E86"/>
    <w:rsid w:val="001D40F8"/>
    <w:rsid w:val="001D46C9"/>
    <w:rsid w:val="001D58C3"/>
    <w:rsid w:val="001D61B1"/>
    <w:rsid w:val="001D70AC"/>
    <w:rsid w:val="001E0865"/>
    <w:rsid w:val="001E0F0F"/>
    <w:rsid w:val="001E1BFB"/>
    <w:rsid w:val="001E27F3"/>
    <w:rsid w:val="001E2851"/>
    <w:rsid w:val="001E3F73"/>
    <w:rsid w:val="001E4DD1"/>
    <w:rsid w:val="001E5630"/>
    <w:rsid w:val="001E57CF"/>
    <w:rsid w:val="001E5FE0"/>
    <w:rsid w:val="001F00D1"/>
    <w:rsid w:val="001F05F7"/>
    <w:rsid w:val="001F090C"/>
    <w:rsid w:val="001F1886"/>
    <w:rsid w:val="001F1C3D"/>
    <w:rsid w:val="001F2148"/>
    <w:rsid w:val="001F272D"/>
    <w:rsid w:val="001F2876"/>
    <w:rsid w:val="001F3077"/>
    <w:rsid w:val="001F5CCF"/>
    <w:rsid w:val="001F5E35"/>
    <w:rsid w:val="001F7149"/>
    <w:rsid w:val="001F7D55"/>
    <w:rsid w:val="001F7E37"/>
    <w:rsid w:val="0020044A"/>
    <w:rsid w:val="002007C9"/>
    <w:rsid w:val="00200D38"/>
    <w:rsid w:val="002017D6"/>
    <w:rsid w:val="00201917"/>
    <w:rsid w:val="002024D6"/>
    <w:rsid w:val="00202A3C"/>
    <w:rsid w:val="00202BE5"/>
    <w:rsid w:val="002037BD"/>
    <w:rsid w:val="00203D7F"/>
    <w:rsid w:val="002044A7"/>
    <w:rsid w:val="00204B77"/>
    <w:rsid w:val="00205842"/>
    <w:rsid w:val="00206710"/>
    <w:rsid w:val="00206945"/>
    <w:rsid w:val="002069B1"/>
    <w:rsid w:val="00207BCE"/>
    <w:rsid w:val="00210599"/>
    <w:rsid w:val="0021095A"/>
    <w:rsid w:val="00210F99"/>
    <w:rsid w:val="00211B4E"/>
    <w:rsid w:val="002124FC"/>
    <w:rsid w:val="00212900"/>
    <w:rsid w:val="0021389E"/>
    <w:rsid w:val="0021444D"/>
    <w:rsid w:val="00215087"/>
    <w:rsid w:val="002156D4"/>
    <w:rsid w:val="002165DF"/>
    <w:rsid w:val="00217381"/>
    <w:rsid w:val="002177E4"/>
    <w:rsid w:val="002201FC"/>
    <w:rsid w:val="002208D6"/>
    <w:rsid w:val="00222204"/>
    <w:rsid w:val="002234AD"/>
    <w:rsid w:val="00224A8F"/>
    <w:rsid w:val="00224D1D"/>
    <w:rsid w:val="00225CAB"/>
    <w:rsid w:val="00226430"/>
    <w:rsid w:val="002273F9"/>
    <w:rsid w:val="00227DF5"/>
    <w:rsid w:val="00230015"/>
    <w:rsid w:val="0023007C"/>
    <w:rsid w:val="00230770"/>
    <w:rsid w:val="00230CFF"/>
    <w:rsid w:val="002325B9"/>
    <w:rsid w:val="00232FEA"/>
    <w:rsid w:val="0023301D"/>
    <w:rsid w:val="002332FE"/>
    <w:rsid w:val="002346C8"/>
    <w:rsid w:val="0023599D"/>
    <w:rsid w:val="0023695B"/>
    <w:rsid w:val="002370FB"/>
    <w:rsid w:val="00237CC5"/>
    <w:rsid w:val="00237F01"/>
    <w:rsid w:val="00237FA8"/>
    <w:rsid w:val="00240781"/>
    <w:rsid w:val="002414AD"/>
    <w:rsid w:val="0024154A"/>
    <w:rsid w:val="00241D84"/>
    <w:rsid w:val="00242155"/>
    <w:rsid w:val="00242178"/>
    <w:rsid w:val="00242398"/>
    <w:rsid w:val="00242EED"/>
    <w:rsid w:val="00243487"/>
    <w:rsid w:val="00243558"/>
    <w:rsid w:val="002439E1"/>
    <w:rsid w:val="002443A1"/>
    <w:rsid w:val="00244C1B"/>
    <w:rsid w:val="00245AF9"/>
    <w:rsid w:val="00245FF6"/>
    <w:rsid w:val="0024733D"/>
    <w:rsid w:val="0024733E"/>
    <w:rsid w:val="00247586"/>
    <w:rsid w:val="00247B41"/>
    <w:rsid w:val="0025005C"/>
    <w:rsid w:val="00250567"/>
    <w:rsid w:val="00250785"/>
    <w:rsid w:val="0025119D"/>
    <w:rsid w:val="002521E6"/>
    <w:rsid w:val="00252CE4"/>
    <w:rsid w:val="00253018"/>
    <w:rsid w:val="00253960"/>
    <w:rsid w:val="0025436D"/>
    <w:rsid w:val="00254A96"/>
    <w:rsid w:val="002555D7"/>
    <w:rsid w:val="0025582D"/>
    <w:rsid w:val="00255909"/>
    <w:rsid w:val="00255FD5"/>
    <w:rsid w:val="00255FF6"/>
    <w:rsid w:val="00257B58"/>
    <w:rsid w:val="00257BE8"/>
    <w:rsid w:val="00257D29"/>
    <w:rsid w:val="00260AEF"/>
    <w:rsid w:val="00260E71"/>
    <w:rsid w:val="0026137E"/>
    <w:rsid w:val="00261CD7"/>
    <w:rsid w:val="0026352A"/>
    <w:rsid w:val="00263CE2"/>
    <w:rsid w:val="00264008"/>
    <w:rsid w:val="00265563"/>
    <w:rsid w:val="00265A3A"/>
    <w:rsid w:val="00266A2C"/>
    <w:rsid w:val="00266CBC"/>
    <w:rsid w:val="0026743C"/>
    <w:rsid w:val="0026767E"/>
    <w:rsid w:val="00267975"/>
    <w:rsid w:val="00270080"/>
    <w:rsid w:val="00270EEB"/>
    <w:rsid w:val="002711C6"/>
    <w:rsid w:val="00271AC6"/>
    <w:rsid w:val="002756D0"/>
    <w:rsid w:val="00275C48"/>
    <w:rsid w:val="002761DF"/>
    <w:rsid w:val="00277F1F"/>
    <w:rsid w:val="002813D6"/>
    <w:rsid w:val="00281CFD"/>
    <w:rsid w:val="00281D2F"/>
    <w:rsid w:val="00282240"/>
    <w:rsid w:val="00282844"/>
    <w:rsid w:val="00282A7F"/>
    <w:rsid w:val="00283217"/>
    <w:rsid w:val="0028405E"/>
    <w:rsid w:val="002861CA"/>
    <w:rsid w:val="00286573"/>
    <w:rsid w:val="00286BB7"/>
    <w:rsid w:val="0028710D"/>
    <w:rsid w:val="00287825"/>
    <w:rsid w:val="002879F5"/>
    <w:rsid w:val="002900EB"/>
    <w:rsid w:val="002905B1"/>
    <w:rsid w:val="002909F4"/>
    <w:rsid w:val="00292134"/>
    <w:rsid w:val="0029217B"/>
    <w:rsid w:val="0029243F"/>
    <w:rsid w:val="002928B6"/>
    <w:rsid w:val="002934D4"/>
    <w:rsid w:val="002935B4"/>
    <w:rsid w:val="00294F09"/>
    <w:rsid w:val="00295065"/>
    <w:rsid w:val="00295EBF"/>
    <w:rsid w:val="00296957"/>
    <w:rsid w:val="00296B68"/>
    <w:rsid w:val="00296D25"/>
    <w:rsid w:val="00297CB5"/>
    <w:rsid w:val="002A4A5E"/>
    <w:rsid w:val="002A523B"/>
    <w:rsid w:val="002A55F9"/>
    <w:rsid w:val="002A6621"/>
    <w:rsid w:val="002A6B02"/>
    <w:rsid w:val="002B019D"/>
    <w:rsid w:val="002B078F"/>
    <w:rsid w:val="002B08E8"/>
    <w:rsid w:val="002B2197"/>
    <w:rsid w:val="002B258E"/>
    <w:rsid w:val="002B34E0"/>
    <w:rsid w:val="002B3A95"/>
    <w:rsid w:val="002B3FB2"/>
    <w:rsid w:val="002B486E"/>
    <w:rsid w:val="002B48A1"/>
    <w:rsid w:val="002B490D"/>
    <w:rsid w:val="002B607A"/>
    <w:rsid w:val="002B6177"/>
    <w:rsid w:val="002B661F"/>
    <w:rsid w:val="002B6B23"/>
    <w:rsid w:val="002B725B"/>
    <w:rsid w:val="002B774B"/>
    <w:rsid w:val="002B77AB"/>
    <w:rsid w:val="002C02A5"/>
    <w:rsid w:val="002C0D5C"/>
    <w:rsid w:val="002C0DB7"/>
    <w:rsid w:val="002C0F1A"/>
    <w:rsid w:val="002C1041"/>
    <w:rsid w:val="002C13FD"/>
    <w:rsid w:val="002C36AC"/>
    <w:rsid w:val="002C3D54"/>
    <w:rsid w:val="002C3E78"/>
    <w:rsid w:val="002C4775"/>
    <w:rsid w:val="002C4DF2"/>
    <w:rsid w:val="002C566F"/>
    <w:rsid w:val="002C5C27"/>
    <w:rsid w:val="002C60A9"/>
    <w:rsid w:val="002C6451"/>
    <w:rsid w:val="002C6F1D"/>
    <w:rsid w:val="002C7274"/>
    <w:rsid w:val="002C7B08"/>
    <w:rsid w:val="002D0803"/>
    <w:rsid w:val="002D1828"/>
    <w:rsid w:val="002D25E9"/>
    <w:rsid w:val="002D3D1C"/>
    <w:rsid w:val="002D4405"/>
    <w:rsid w:val="002D4C04"/>
    <w:rsid w:val="002D4D16"/>
    <w:rsid w:val="002D4FB2"/>
    <w:rsid w:val="002D573D"/>
    <w:rsid w:val="002D600A"/>
    <w:rsid w:val="002D6F01"/>
    <w:rsid w:val="002D73C7"/>
    <w:rsid w:val="002D7937"/>
    <w:rsid w:val="002E0C1C"/>
    <w:rsid w:val="002E2E1F"/>
    <w:rsid w:val="002E37B4"/>
    <w:rsid w:val="002E3B58"/>
    <w:rsid w:val="002E474D"/>
    <w:rsid w:val="002E4A60"/>
    <w:rsid w:val="002E5DA0"/>
    <w:rsid w:val="002E6185"/>
    <w:rsid w:val="002E63F9"/>
    <w:rsid w:val="002E6508"/>
    <w:rsid w:val="002E659C"/>
    <w:rsid w:val="002E6A1B"/>
    <w:rsid w:val="002E7687"/>
    <w:rsid w:val="002F132C"/>
    <w:rsid w:val="002F299E"/>
    <w:rsid w:val="002F322C"/>
    <w:rsid w:val="002F402E"/>
    <w:rsid w:val="002F4742"/>
    <w:rsid w:val="002F574F"/>
    <w:rsid w:val="002F58FD"/>
    <w:rsid w:val="002F64AB"/>
    <w:rsid w:val="002F64CA"/>
    <w:rsid w:val="002F6EEF"/>
    <w:rsid w:val="002F771C"/>
    <w:rsid w:val="002F77B1"/>
    <w:rsid w:val="00300371"/>
    <w:rsid w:val="0030212E"/>
    <w:rsid w:val="00302B4B"/>
    <w:rsid w:val="00302D48"/>
    <w:rsid w:val="003030D8"/>
    <w:rsid w:val="00303402"/>
    <w:rsid w:val="00303C88"/>
    <w:rsid w:val="00305253"/>
    <w:rsid w:val="00306796"/>
    <w:rsid w:val="00310653"/>
    <w:rsid w:val="00310994"/>
    <w:rsid w:val="00311210"/>
    <w:rsid w:val="00311FEB"/>
    <w:rsid w:val="00312B1E"/>
    <w:rsid w:val="00313599"/>
    <w:rsid w:val="0031361D"/>
    <w:rsid w:val="00313D3F"/>
    <w:rsid w:val="00313F9C"/>
    <w:rsid w:val="003141D7"/>
    <w:rsid w:val="00314A96"/>
    <w:rsid w:val="00314FF3"/>
    <w:rsid w:val="003157FC"/>
    <w:rsid w:val="003158A9"/>
    <w:rsid w:val="0031672F"/>
    <w:rsid w:val="00316F7F"/>
    <w:rsid w:val="00317778"/>
    <w:rsid w:val="003179AB"/>
    <w:rsid w:val="003204C7"/>
    <w:rsid w:val="003223BB"/>
    <w:rsid w:val="003234F3"/>
    <w:rsid w:val="00323996"/>
    <w:rsid w:val="003241E0"/>
    <w:rsid w:val="003241ED"/>
    <w:rsid w:val="003247CF"/>
    <w:rsid w:val="00325802"/>
    <w:rsid w:val="00325E61"/>
    <w:rsid w:val="00326394"/>
    <w:rsid w:val="0033081E"/>
    <w:rsid w:val="0033163B"/>
    <w:rsid w:val="003319AB"/>
    <w:rsid w:val="003321B2"/>
    <w:rsid w:val="00332BF8"/>
    <w:rsid w:val="0033308F"/>
    <w:rsid w:val="00334D91"/>
    <w:rsid w:val="003350AC"/>
    <w:rsid w:val="003358AF"/>
    <w:rsid w:val="00335E44"/>
    <w:rsid w:val="00336082"/>
    <w:rsid w:val="003373EA"/>
    <w:rsid w:val="00340A64"/>
    <w:rsid w:val="0034169A"/>
    <w:rsid w:val="0034360C"/>
    <w:rsid w:val="00343BBC"/>
    <w:rsid w:val="00343C68"/>
    <w:rsid w:val="00343D1D"/>
    <w:rsid w:val="00344BB1"/>
    <w:rsid w:val="00345285"/>
    <w:rsid w:val="00345EE8"/>
    <w:rsid w:val="00345F2A"/>
    <w:rsid w:val="00346BE7"/>
    <w:rsid w:val="00351315"/>
    <w:rsid w:val="00352968"/>
    <w:rsid w:val="00352F84"/>
    <w:rsid w:val="00353160"/>
    <w:rsid w:val="003544D8"/>
    <w:rsid w:val="0035458C"/>
    <w:rsid w:val="00355A61"/>
    <w:rsid w:val="00355A63"/>
    <w:rsid w:val="00355CBE"/>
    <w:rsid w:val="003561F2"/>
    <w:rsid w:val="0035691F"/>
    <w:rsid w:val="00356A32"/>
    <w:rsid w:val="003609A0"/>
    <w:rsid w:val="00361116"/>
    <w:rsid w:val="003621B6"/>
    <w:rsid w:val="00363187"/>
    <w:rsid w:val="00363431"/>
    <w:rsid w:val="003638E7"/>
    <w:rsid w:val="00363972"/>
    <w:rsid w:val="00363C58"/>
    <w:rsid w:val="003652C8"/>
    <w:rsid w:val="00365BE5"/>
    <w:rsid w:val="0036753A"/>
    <w:rsid w:val="00370A7D"/>
    <w:rsid w:val="0037168A"/>
    <w:rsid w:val="00371E53"/>
    <w:rsid w:val="003720CD"/>
    <w:rsid w:val="00372CEF"/>
    <w:rsid w:val="00372D05"/>
    <w:rsid w:val="00373499"/>
    <w:rsid w:val="00373591"/>
    <w:rsid w:val="00373959"/>
    <w:rsid w:val="00374798"/>
    <w:rsid w:val="00375BA5"/>
    <w:rsid w:val="0037615B"/>
    <w:rsid w:val="0037710A"/>
    <w:rsid w:val="00377584"/>
    <w:rsid w:val="00377CD2"/>
    <w:rsid w:val="00377FA3"/>
    <w:rsid w:val="003800AC"/>
    <w:rsid w:val="00380396"/>
    <w:rsid w:val="00380E4E"/>
    <w:rsid w:val="00380F8D"/>
    <w:rsid w:val="00381C01"/>
    <w:rsid w:val="00382516"/>
    <w:rsid w:val="003828B4"/>
    <w:rsid w:val="00382CA9"/>
    <w:rsid w:val="00383200"/>
    <w:rsid w:val="00383493"/>
    <w:rsid w:val="003837D4"/>
    <w:rsid w:val="00383D2D"/>
    <w:rsid w:val="0038468D"/>
    <w:rsid w:val="00384E47"/>
    <w:rsid w:val="00385271"/>
    <w:rsid w:val="00385A7C"/>
    <w:rsid w:val="00385CA1"/>
    <w:rsid w:val="0038636E"/>
    <w:rsid w:val="0038655F"/>
    <w:rsid w:val="00387511"/>
    <w:rsid w:val="00387A0C"/>
    <w:rsid w:val="00391614"/>
    <w:rsid w:val="00391F59"/>
    <w:rsid w:val="00391FC6"/>
    <w:rsid w:val="003927FE"/>
    <w:rsid w:val="0039299B"/>
    <w:rsid w:val="00392CA5"/>
    <w:rsid w:val="00393786"/>
    <w:rsid w:val="00393C0F"/>
    <w:rsid w:val="00396486"/>
    <w:rsid w:val="00396F30"/>
    <w:rsid w:val="00397673"/>
    <w:rsid w:val="003978A6"/>
    <w:rsid w:val="003A0D4E"/>
    <w:rsid w:val="003A1C4C"/>
    <w:rsid w:val="003A2177"/>
    <w:rsid w:val="003A4CBA"/>
    <w:rsid w:val="003A4DEE"/>
    <w:rsid w:val="003A51C4"/>
    <w:rsid w:val="003A6C23"/>
    <w:rsid w:val="003A7329"/>
    <w:rsid w:val="003B0F0D"/>
    <w:rsid w:val="003B1494"/>
    <w:rsid w:val="003B1F13"/>
    <w:rsid w:val="003B213D"/>
    <w:rsid w:val="003B2B5B"/>
    <w:rsid w:val="003B2FCC"/>
    <w:rsid w:val="003B305A"/>
    <w:rsid w:val="003B3C82"/>
    <w:rsid w:val="003B4608"/>
    <w:rsid w:val="003B5A9C"/>
    <w:rsid w:val="003B6947"/>
    <w:rsid w:val="003B6B46"/>
    <w:rsid w:val="003B6F48"/>
    <w:rsid w:val="003C07B2"/>
    <w:rsid w:val="003C139D"/>
    <w:rsid w:val="003C3252"/>
    <w:rsid w:val="003C32C2"/>
    <w:rsid w:val="003C3306"/>
    <w:rsid w:val="003C3540"/>
    <w:rsid w:val="003C3A02"/>
    <w:rsid w:val="003C3DBC"/>
    <w:rsid w:val="003C6487"/>
    <w:rsid w:val="003D0113"/>
    <w:rsid w:val="003D1D90"/>
    <w:rsid w:val="003D21D0"/>
    <w:rsid w:val="003D2963"/>
    <w:rsid w:val="003D3066"/>
    <w:rsid w:val="003D3DE8"/>
    <w:rsid w:val="003D4225"/>
    <w:rsid w:val="003D4A16"/>
    <w:rsid w:val="003E064C"/>
    <w:rsid w:val="003E16CE"/>
    <w:rsid w:val="003E2858"/>
    <w:rsid w:val="003E2DE9"/>
    <w:rsid w:val="003E327B"/>
    <w:rsid w:val="003E3641"/>
    <w:rsid w:val="003E3D46"/>
    <w:rsid w:val="003E41F6"/>
    <w:rsid w:val="003E5510"/>
    <w:rsid w:val="003E596B"/>
    <w:rsid w:val="003E5CA5"/>
    <w:rsid w:val="003E6159"/>
    <w:rsid w:val="003E71C7"/>
    <w:rsid w:val="003F0017"/>
    <w:rsid w:val="003F0664"/>
    <w:rsid w:val="003F1CE0"/>
    <w:rsid w:val="003F282B"/>
    <w:rsid w:val="003F36C6"/>
    <w:rsid w:val="003F36DC"/>
    <w:rsid w:val="003F3CC2"/>
    <w:rsid w:val="003F4DC0"/>
    <w:rsid w:val="003F6192"/>
    <w:rsid w:val="003F65B0"/>
    <w:rsid w:val="003F67CB"/>
    <w:rsid w:val="003F7111"/>
    <w:rsid w:val="003F7375"/>
    <w:rsid w:val="003F78B3"/>
    <w:rsid w:val="00400A0A"/>
    <w:rsid w:val="004010BE"/>
    <w:rsid w:val="00401EC6"/>
    <w:rsid w:val="0040298E"/>
    <w:rsid w:val="00402DCF"/>
    <w:rsid w:val="00403268"/>
    <w:rsid w:val="00405A53"/>
    <w:rsid w:val="00410401"/>
    <w:rsid w:val="00411132"/>
    <w:rsid w:val="004126B7"/>
    <w:rsid w:val="0041299B"/>
    <w:rsid w:val="00412AF2"/>
    <w:rsid w:val="004147F5"/>
    <w:rsid w:val="00414869"/>
    <w:rsid w:val="00415270"/>
    <w:rsid w:val="004159C5"/>
    <w:rsid w:val="00416A5A"/>
    <w:rsid w:val="0041705E"/>
    <w:rsid w:val="00417060"/>
    <w:rsid w:val="00422903"/>
    <w:rsid w:val="00422C97"/>
    <w:rsid w:val="00423C02"/>
    <w:rsid w:val="0042428F"/>
    <w:rsid w:val="004246F2"/>
    <w:rsid w:val="0042596A"/>
    <w:rsid w:val="00426B99"/>
    <w:rsid w:val="0042725D"/>
    <w:rsid w:val="004272EF"/>
    <w:rsid w:val="00430745"/>
    <w:rsid w:val="004308A7"/>
    <w:rsid w:val="00430D78"/>
    <w:rsid w:val="0043211A"/>
    <w:rsid w:val="00432705"/>
    <w:rsid w:val="00432E35"/>
    <w:rsid w:val="004339E3"/>
    <w:rsid w:val="00434891"/>
    <w:rsid w:val="0043508D"/>
    <w:rsid w:val="00435348"/>
    <w:rsid w:val="00436ACC"/>
    <w:rsid w:val="00437271"/>
    <w:rsid w:val="00440233"/>
    <w:rsid w:val="00441026"/>
    <w:rsid w:val="004423FC"/>
    <w:rsid w:val="004436EC"/>
    <w:rsid w:val="0044409F"/>
    <w:rsid w:val="00444F2D"/>
    <w:rsid w:val="004463FF"/>
    <w:rsid w:val="004473D1"/>
    <w:rsid w:val="00450073"/>
    <w:rsid w:val="0045020C"/>
    <w:rsid w:val="00450A3B"/>
    <w:rsid w:val="00450EF1"/>
    <w:rsid w:val="00451E7A"/>
    <w:rsid w:val="004524CE"/>
    <w:rsid w:val="00453144"/>
    <w:rsid w:val="004547CE"/>
    <w:rsid w:val="0045483F"/>
    <w:rsid w:val="00455A37"/>
    <w:rsid w:val="00455F65"/>
    <w:rsid w:val="004570CA"/>
    <w:rsid w:val="00457889"/>
    <w:rsid w:val="004601A7"/>
    <w:rsid w:val="004609F5"/>
    <w:rsid w:val="00460A23"/>
    <w:rsid w:val="004611C1"/>
    <w:rsid w:val="00461745"/>
    <w:rsid w:val="00461BEE"/>
    <w:rsid w:val="004623EB"/>
    <w:rsid w:val="00462412"/>
    <w:rsid w:val="0046299F"/>
    <w:rsid w:val="004631C8"/>
    <w:rsid w:val="00463B5E"/>
    <w:rsid w:val="00465D71"/>
    <w:rsid w:val="0046642A"/>
    <w:rsid w:val="004664C1"/>
    <w:rsid w:val="00466CDC"/>
    <w:rsid w:val="00466FB5"/>
    <w:rsid w:val="0046711D"/>
    <w:rsid w:val="00467635"/>
    <w:rsid w:val="00472295"/>
    <w:rsid w:val="00472617"/>
    <w:rsid w:val="00472762"/>
    <w:rsid w:val="004731B7"/>
    <w:rsid w:val="00473B34"/>
    <w:rsid w:val="00477004"/>
    <w:rsid w:val="004804C7"/>
    <w:rsid w:val="004808E2"/>
    <w:rsid w:val="00480E55"/>
    <w:rsid w:val="00481505"/>
    <w:rsid w:val="004818E4"/>
    <w:rsid w:val="0048231A"/>
    <w:rsid w:val="004826AE"/>
    <w:rsid w:val="004827D2"/>
    <w:rsid w:val="004832BE"/>
    <w:rsid w:val="004835F1"/>
    <w:rsid w:val="004837A0"/>
    <w:rsid w:val="004845A5"/>
    <w:rsid w:val="00484D3C"/>
    <w:rsid w:val="00485D82"/>
    <w:rsid w:val="00486233"/>
    <w:rsid w:val="00487136"/>
    <w:rsid w:val="00490F88"/>
    <w:rsid w:val="00491064"/>
    <w:rsid w:val="00492380"/>
    <w:rsid w:val="0049264E"/>
    <w:rsid w:val="0049350E"/>
    <w:rsid w:val="00493D63"/>
    <w:rsid w:val="00493F5F"/>
    <w:rsid w:val="00495442"/>
    <w:rsid w:val="004970DB"/>
    <w:rsid w:val="004A0597"/>
    <w:rsid w:val="004A090E"/>
    <w:rsid w:val="004A11D4"/>
    <w:rsid w:val="004A25D1"/>
    <w:rsid w:val="004A285B"/>
    <w:rsid w:val="004A2D48"/>
    <w:rsid w:val="004A3034"/>
    <w:rsid w:val="004A46E8"/>
    <w:rsid w:val="004A505B"/>
    <w:rsid w:val="004A5EB4"/>
    <w:rsid w:val="004A6880"/>
    <w:rsid w:val="004B032D"/>
    <w:rsid w:val="004B12EC"/>
    <w:rsid w:val="004B15FF"/>
    <w:rsid w:val="004B2048"/>
    <w:rsid w:val="004B2D80"/>
    <w:rsid w:val="004B2F0D"/>
    <w:rsid w:val="004B3B6E"/>
    <w:rsid w:val="004B5F2D"/>
    <w:rsid w:val="004B718A"/>
    <w:rsid w:val="004C08BB"/>
    <w:rsid w:val="004C0E83"/>
    <w:rsid w:val="004C104D"/>
    <w:rsid w:val="004C1928"/>
    <w:rsid w:val="004C1A85"/>
    <w:rsid w:val="004C1BDA"/>
    <w:rsid w:val="004C24AF"/>
    <w:rsid w:val="004C26E1"/>
    <w:rsid w:val="004C3F24"/>
    <w:rsid w:val="004C3FC7"/>
    <w:rsid w:val="004C4113"/>
    <w:rsid w:val="004C4943"/>
    <w:rsid w:val="004C61E4"/>
    <w:rsid w:val="004C684A"/>
    <w:rsid w:val="004C7539"/>
    <w:rsid w:val="004C7E81"/>
    <w:rsid w:val="004C7FF3"/>
    <w:rsid w:val="004D02F4"/>
    <w:rsid w:val="004D064A"/>
    <w:rsid w:val="004D0AD3"/>
    <w:rsid w:val="004D351E"/>
    <w:rsid w:val="004D3650"/>
    <w:rsid w:val="004D3F2B"/>
    <w:rsid w:val="004D4D5C"/>
    <w:rsid w:val="004D524F"/>
    <w:rsid w:val="004D6055"/>
    <w:rsid w:val="004D6FFE"/>
    <w:rsid w:val="004E0A71"/>
    <w:rsid w:val="004E1551"/>
    <w:rsid w:val="004E160C"/>
    <w:rsid w:val="004E1FE6"/>
    <w:rsid w:val="004E432B"/>
    <w:rsid w:val="004E59E9"/>
    <w:rsid w:val="004E6328"/>
    <w:rsid w:val="004E66F9"/>
    <w:rsid w:val="004E6741"/>
    <w:rsid w:val="004E70B7"/>
    <w:rsid w:val="004E7358"/>
    <w:rsid w:val="004E7742"/>
    <w:rsid w:val="004E7AE4"/>
    <w:rsid w:val="004E7AFF"/>
    <w:rsid w:val="004E7B4D"/>
    <w:rsid w:val="004F0513"/>
    <w:rsid w:val="004F10B1"/>
    <w:rsid w:val="004F1838"/>
    <w:rsid w:val="004F5022"/>
    <w:rsid w:val="004F71F1"/>
    <w:rsid w:val="004F73F9"/>
    <w:rsid w:val="00501502"/>
    <w:rsid w:val="00501524"/>
    <w:rsid w:val="00501BB1"/>
    <w:rsid w:val="00502215"/>
    <w:rsid w:val="0050247E"/>
    <w:rsid w:val="00504610"/>
    <w:rsid w:val="00504E7C"/>
    <w:rsid w:val="00504FA1"/>
    <w:rsid w:val="005051C2"/>
    <w:rsid w:val="00505998"/>
    <w:rsid w:val="00505F58"/>
    <w:rsid w:val="005074B4"/>
    <w:rsid w:val="00507709"/>
    <w:rsid w:val="00511C64"/>
    <w:rsid w:val="00511D62"/>
    <w:rsid w:val="00511D72"/>
    <w:rsid w:val="00511E41"/>
    <w:rsid w:val="00513963"/>
    <w:rsid w:val="00513CD5"/>
    <w:rsid w:val="005141F3"/>
    <w:rsid w:val="0051436C"/>
    <w:rsid w:val="005153CD"/>
    <w:rsid w:val="0051566B"/>
    <w:rsid w:val="00515FA5"/>
    <w:rsid w:val="005165A2"/>
    <w:rsid w:val="0052186A"/>
    <w:rsid w:val="00523235"/>
    <w:rsid w:val="00523A1D"/>
    <w:rsid w:val="005258CD"/>
    <w:rsid w:val="005260A4"/>
    <w:rsid w:val="00526147"/>
    <w:rsid w:val="00526FB8"/>
    <w:rsid w:val="00527CEB"/>
    <w:rsid w:val="005307A4"/>
    <w:rsid w:val="00530A3F"/>
    <w:rsid w:val="00534023"/>
    <w:rsid w:val="00534160"/>
    <w:rsid w:val="005344C3"/>
    <w:rsid w:val="00534996"/>
    <w:rsid w:val="00534BE3"/>
    <w:rsid w:val="0053583F"/>
    <w:rsid w:val="00535BAC"/>
    <w:rsid w:val="0053612D"/>
    <w:rsid w:val="00536529"/>
    <w:rsid w:val="00541AB5"/>
    <w:rsid w:val="00543275"/>
    <w:rsid w:val="00545B9B"/>
    <w:rsid w:val="00545F02"/>
    <w:rsid w:val="005463CA"/>
    <w:rsid w:val="0054670B"/>
    <w:rsid w:val="00547472"/>
    <w:rsid w:val="00547B6E"/>
    <w:rsid w:val="005512CC"/>
    <w:rsid w:val="005515DC"/>
    <w:rsid w:val="00551CBF"/>
    <w:rsid w:val="00552877"/>
    <w:rsid w:val="00553361"/>
    <w:rsid w:val="00554916"/>
    <w:rsid w:val="00554BB2"/>
    <w:rsid w:val="005550F8"/>
    <w:rsid w:val="005551A2"/>
    <w:rsid w:val="0055556C"/>
    <w:rsid w:val="00556228"/>
    <w:rsid w:val="00557271"/>
    <w:rsid w:val="005577BF"/>
    <w:rsid w:val="00557E8E"/>
    <w:rsid w:val="00560E20"/>
    <w:rsid w:val="00560E89"/>
    <w:rsid w:val="00562069"/>
    <w:rsid w:val="00562385"/>
    <w:rsid w:val="00564032"/>
    <w:rsid w:val="00564206"/>
    <w:rsid w:val="0056444C"/>
    <w:rsid w:val="005645CD"/>
    <w:rsid w:val="00564AB3"/>
    <w:rsid w:val="0056517E"/>
    <w:rsid w:val="00565707"/>
    <w:rsid w:val="00565845"/>
    <w:rsid w:val="00565A26"/>
    <w:rsid w:val="005660E8"/>
    <w:rsid w:val="005671A4"/>
    <w:rsid w:val="00570086"/>
    <w:rsid w:val="005705AD"/>
    <w:rsid w:val="00572808"/>
    <w:rsid w:val="00572D69"/>
    <w:rsid w:val="00573E8D"/>
    <w:rsid w:val="00574DC6"/>
    <w:rsid w:val="005759BF"/>
    <w:rsid w:val="00575CD0"/>
    <w:rsid w:val="00577426"/>
    <w:rsid w:val="00577E02"/>
    <w:rsid w:val="005803F3"/>
    <w:rsid w:val="00580778"/>
    <w:rsid w:val="005819AB"/>
    <w:rsid w:val="00582112"/>
    <w:rsid w:val="005821C0"/>
    <w:rsid w:val="00582898"/>
    <w:rsid w:val="00582905"/>
    <w:rsid w:val="0058295D"/>
    <w:rsid w:val="0058332A"/>
    <w:rsid w:val="0058575B"/>
    <w:rsid w:val="00585D28"/>
    <w:rsid w:val="00587013"/>
    <w:rsid w:val="0058728D"/>
    <w:rsid w:val="00587A8C"/>
    <w:rsid w:val="00587AF8"/>
    <w:rsid w:val="0059055A"/>
    <w:rsid w:val="00590D79"/>
    <w:rsid w:val="00590E29"/>
    <w:rsid w:val="00592900"/>
    <w:rsid w:val="00593E3E"/>
    <w:rsid w:val="00593F1F"/>
    <w:rsid w:val="005940B2"/>
    <w:rsid w:val="005942A7"/>
    <w:rsid w:val="00595A31"/>
    <w:rsid w:val="00595BCE"/>
    <w:rsid w:val="005A0F51"/>
    <w:rsid w:val="005A134F"/>
    <w:rsid w:val="005A1FB4"/>
    <w:rsid w:val="005A21E3"/>
    <w:rsid w:val="005A2525"/>
    <w:rsid w:val="005A34F8"/>
    <w:rsid w:val="005A36A5"/>
    <w:rsid w:val="005A37D7"/>
    <w:rsid w:val="005A3B4B"/>
    <w:rsid w:val="005A3BB3"/>
    <w:rsid w:val="005A4A01"/>
    <w:rsid w:val="005A556C"/>
    <w:rsid w:val="005A59A7"/>
    <w:rsid w:val="005A5A38"/>
    <w:rsid w:val="005A5C6B"/>
    <w:rsid w:val="005A67D2"/>
    <w:rsid w:val="005A71C9"/>
    <w:rsid w:val="005A7C47"/>
    <w:rsid w:val="005B0027"/>
    <w:rsid w:val="005B0BA1"/>
    <w:rsid w:val="005B133D"/>
    <w:rsid w:val="005B1775"/>
    <w:rsid w:val="005B402A"/>
    <w:rsid w:val="005B415E"/>
    <w:rsid w:val="005B472E"/>
    <w:rsid w:val="005B473D"/>
    <w:rsid w:val="005B483F"/>
    <w:rsid w:val="005B4E78"/>
    <w:rsid w:val="005B4E88"/>
    <w:rsid w:val="005B5396"/>
    <w:rsid w:val="005B53FE"/>
    <w:rsid w:val="005B67AD"/>
    <w:rsid w:val="005B6CBB"/>
    <w:rsid w:val="005B7106"/>
    <w:rsid w:val="005B74EE"/>
    <w:rsid w:val="005B77C1"/>
    <w:rsid w:val="005C008B"/>
    <w:rsid w:val="005C115F"/>
    <w:rsid w:val="005C18DA"/>
    <w:rsid w:val="005C20C8"/>
    <w:rsid w:val="005C2339"/>
    <w:rsid w:val="005C2384"/>
    <w:rsid w:val="005C2A26"/>
    <w:rsid w:val="005C2EC1"/>
    <w:rsid w:val="005C3E30"/>
    <w:rsid w:val="005C420A"/>
    <w:rsid w:val="005C4B53"/>
    <w:rsid w:val="005C4B54"/>
    <w:rsid w:val="005C5542"/>
    <w:rsid w:val="005C565F"/>
    <w:rsid w:val="005C5CE3"/>
    <w:rsid w:val="005C60BA"/>
    <w:rsid w:val="005C6D21"/>
    <w:rsid w:val="005C6E47"/>
    <w:rsid w:val="005C6F40"/>
    <w:rsid w:val="005C7DB4"/>
    <w:rsid w:val="005D15D0"/>
    <w:rsid w:val="005D1B4E"/>
    <w:rsid w:val="005D2A5E"/>
    <w:rsid w:val="005D2E6A"/>
    <w:rsid w:val="005D3BFB"/>
    <w:rsid w:val="005D403A"/>
    <w:rsid w:val="005D4FF6"/>
    <w:rsid w:val="005D6520"/>
    <w:rsid w:val="005D7031"/>
    <w:rsid w:val="005E0AFD"/>
    <w:rsid w:val="005E1071"/>
    <w:rsid w:val="005E2211"/>
    <w:rsid w:val="005E2251"/>
    <w:rsid w:val="005E278E"/>
    <w:rsid w:val="005E2F6B"/>
    <w:rsid w:val="005E2FEF"/>
    <w:rsid w:val="005E35B8"/>
    <w:rsid w:val="005E3B82"/>
    <w:rsid w:val="005E44EF"/>
    <w:rsid w:val="005E4617"/>
    <w:rsid w:val="005E49E0"/>
    <w:rsid w:val="005E5003"/>
    <w:rsid w:val="005E5F4E"/>
    <w:rsid w:val="005E73E3"/>
    <w:rsid w:val="005F058C"/>
    <w:rsid w:val="005F1EAE"/>
    <w:rsid w:val="005F290D"/>
    <w:rsid w:val="005F293E"/>
    <w:rsid w:val="005F29E6"/>
    <w:rsid w:val="005F2C24"/>
    <w:rsid w:val="005F3604"/>
    <w:rsid w:val="005F3D69"/>
    <w:rsid w:val="005F51A7"/>
    <w:rsid w:val="005F6518"/>
    <w:rsid w:val="006000F3"/>
    <w:rsid w:val="0060030A"/>
    <w:rsid w:val="00600665"/>
    <w:rsid w:val="00600B60"/>
    <w:rsid w:val="00600BD1"/>
    <w:rsid w:val="00600CFA"/>
    <w:rsid w:val="00603AC9"/>
    <w:rsid w:val="006042BB"/>
    <w:rsid w:val="006043F8"/>
    <w:rsid w:val="006047F0"/>
    <w:rsid w:val="0060504A"/>
    <w:rsid w:val="00605303"/>
    <w:rsid w:val="006054A4"/>
    <w:rsid w:val="0060567A"/>
    <w:rsid w:val="00606387"/>
    <w:rsid w:val="006066E6"/>
    <w:rsid w:val="00606C5C"/>
    <w:rsid w:val="0061016B"/>
    <w:rsid w:val="00610F1A"/>
    <w:rsid w:val="00611FD9"/>
    <w:rsid w:val="00612070"/>
    <w:rsid w:val="00615AA4"/>
    <w:rsid w:val="00615D7E"/>
    <w:rsid w:val="00617964"/>
    <w:rsid w:val="00620985"/>
    <w:rsid w:val="006233C5"/>
    <w:rsid w:val="00623F4A"/>
    <w:rsid w:val="006242D1"/>
    <w:rsid w:val="006245E3"/>
    <w:rsid w:val="00624652"/>
    <w:rsid w:val="0062499A"/>
    <w:rsid w:val="00624FB3"/>
    <w:rsid w:val="00625AF2"/>
    <w:rsid w:val="006264FF"/>
    <w:rsid w:val="00626BDA"/>
    <w:rsid w:val="00626C6E"/>
    <w:rsid w:val="0063038B"/>
    <w:rsid w:val="00630AA4"/>
    <w:rsid w:val="00630C90"/>
    <w:rsid w:val="006311E7"/>
    <w:rsid w:val="00631FFE"/>
    <w:rsid w:val="006327EF"/>
    <w:rsid w:val="00632902"/>
    <w:rsid w:val="006338F5"/>
    <w:rsid w:val="00633C23"/>
    <w:rsid w:val="006343BA"/>
    <w:rsid w:val="006346D5"/>
    <w:rsid w:val="00634DA8"/>
    <w:rsid w:val="006350D5"/>
    <w:rsid w:val="0063513B"/>
    <w:rsid w:val="00636AD5"/>
    <w:rsid w:val="00637079"/>
    <w:rsid w:val="00637224"/>
    <w:rsid w:val="00637A0E"/>
    <w:rsid w:val="00637BB2"/>
    <w:rsid w:val="006403C2"/>
    <w:rsid w:val="006408D4"/>
    <w:rsid w:val="00641FB6"/>
    <w:rsid w:val="0064349B"/>
    <w:rsid w:val="006439A2"/>
    <w:rsid w:val="0064424C"/>
    <w:rsid w:val="006451D9"/>
    <w:rsid w:val="0064546E"/>
    <w:rsid w:val="00646286"/>
    <w:rsid w:val="006462FE"/>
    <w:rsid w:val="00647C05"/>
    <w:rsid w:val="00650C54"/>
    <w:rsid w:val="006527A4"/>
    <w:rsid w:val="00652AA2"/>
    <w:rsid w:val="00652B19"/>
    <w:rsid w:val="00652C56"/>
    <w:rsid w:val="00652EFC"/>
    <w:rsid w:val="00653775"/>
    <w:rsid w:val="0065531C"/>
    <w:rsid w:val="00655AD9"/>
    <w:rsid w:val="006565E1"/>
    <w:rsid w:val="00656BD6"/>
    <w:rsid w:val="006602A1"/>
    <w:rsid w:val="00662BA8"/>
    <w:rsid w:val="006631F4"/>
    <w:rsid w:val="00663E28"/>
    <w:rsid w:val="00664C96"/>
    <w:rsid w:val="006658AF"/>
    <w:rsid w:val="00666203"/>
    <w:rsid w:val="00666305"/>
    <w:rsid w:val="00666C5D"/>
    <w:rsid w:val="006670DE"/>
    <w:rsid w:val="00671443"/>
    <w:rsid w:val="0067184E"/>
    <w:rsid w:val="006719C8"/>
    <w:rsid w:val="006726BB"/>
    <w:rsid w:val="00673289"/>
    <w:rsid w:val="0067360B"/>
    <w:rsid w:val="00673940"/>
    <w:rsid w:val="00673A26"/>
    <w:rsid w:val="00673ABE"/>
    <w:rsid w:val="00676309"/>
    <w:rsid w:val="0067637F"/>
    <w:rsid w:val="0067665D"/>
    <w:rsid w:val="00677129"/>
    <w:rsid w:val="00680B8C"/>
    <w:rsid w:val="00680D77"/>
    <w:rsid w:val="00681428"/>
    <w:rsid w:val="00681515"/>
    <w:rsid w:val="0068296C"/>
    <w:rsid w:val="006836F8"/>
    <w:rsid w:val="00683867"/>
    <w:rsid w:val="006839A6"/>
    <w:rsid w:val="00683A3A"/>
    <w:rsid w:val="006840CD"/>
    <w:rsid w:val="006842E1"/>
    <w:rsid w:val="00686A72"/>
    <w:rsid w:val="006907EA"/>
    <w:rsid w:val="0069153D"/>
    <w:rsid w:val="00692292"/>
    <w:rsid w:val="00692513"/>
    <w:rsid w:val="006927BB"/>
    <w:rsid w:val="00692D7D"/>
    <w:rsid w:val="00693889"/>
    <w:rsid w:val="00693B51"/>
    <w:rsid w:val="00695352"/>
    <w:rsid w:val="006963CF"/>
    <w:rsid w:val="006965A1"/>
    <w:rsid w:val="006969C9"/>
    <w:rsid w:val="00696F60"/>
    <w:rsid w:val="0069732C"/>
    <w:rsid w:val="00697E92"/>
    <w:rsid w:val="006A07AB"/>
    <w:rsid w:val="006A135F"/>
    <w:rsid w:val="006A1BBF"/>
    <w:rsid w:val="006A22E1"/>
    <w:rsid w:val="006A25A6"/>
    <w:rsid w:val="006A2617"/>
    <w:rsid w:val="006A273A"/>
    <w:rsid w:val="006A431F"/>
    <w:rsid w:val="006A4DA6"/>
    <w:rsid w:val="006A54D8"/>
    <w:rsid w:val="006A6DFE"/>
    <w:rsid w:val="006B08D3"/>
    <w:rsid w:val="006B0F42"/>
    <w:rsid w:val="006B15CA"/>
    <w:rsid w:val="006B17AF"/>
    <w:rsid w:val="006B47D5"/>
    <w:rsid w:val="006B4857"/>
    <w:rsid w:val="006B4DE1"/>
    <w:rsid w:val="006B4FCF"/>
    <w:rsid w:val="006B5115"/>
    <w:rsid w:val="006B5909"/>
    <w:rsid w:val="006B5A82"/>
    <w:rsid w:val="006B604D"/>
    <w:rsid w:val="006B77C0"/>
    <w:rsid w:val="006B7B76"/>
    <w:rsid w:val="006C28F6"/>
    <w:rsid w:val="006C2DDF"/>
    <w:rsid w:val="006C355E"/>
    <w:rsid w:val="006C35C4"/>
    <w:rsid w:val="006C38DC"/>
    <w:rsid w:val="006C4072"/>
    <w:rsid w:val="006C486F"/>
    <w:rsid w:val="006C4FE2"/>
    <w:rsid w:val="006C59E2"/>
    <w:rsid w:val="006C6DC4"/>
    <w:rsid w:val="006C7F04"/>
    <w:rsid w:val="006D0034"/>
    <w:rsid w:val="006D026C"/>
    <w:rsid w:val="006D02DE"/>
    <w:rsid w:val="006D044C"/>
    <w:rsid w:val="006D073D"/>
    <w:rsid w:val="006D4B98"/>
    <w:rsid w:val="006D57DB"/>
    <w:rsid w:val="006D59A0"/>
    <w:rsid w:val="006D6251"/>
    <w:rsid w:val="006D6804"/>
    <w:rsid w:val="006D7891"/>
    <w:rsid w:val="006D7E39"/>
    <w:rsid w:val="006E01EF"/>
    <w:rsid w:val="006E0CF9"/>
    <w:rsid w:val="006E1422"/>
    <w:rsid w:val="006E1D01"/>
    <w:rsid w:val="006E1F52"/>
    <w:rsid w:val="006E20A1"/>
    <w:rsid w:val="006E38D1"/>
    <w:rsid w:val="006E631E"/>
    <w:rsid w:val="006F0FBB"/>
    <w:rsid w:val="006F1D76"/>
    <w:rsid w:val="006F1E17"/>
    <w:rsid w:val="006F257E"/>
    <w:rsid w:val="006F28D7"/>
    <w:rsid w:val="006F2F73"/>
    <w:rsid w:val="006F2FFC"/>
    <w:rsid w:val="006F4185"/>
    <w:rsid w:val="006F5162"/>
    <w:rsid w:val="006F5652"/>
    <w:rsid w:val="006F5B5D"/>
    <w:rsid w:val="006F6846"/>
    <w:rsid w:val="006F78FB"/>
    <w:rsid w:val="007005EF"/>
    <w:rsid w:val="0070070E"/>
    <w:rsid w:val="0070080B"/>
    <w:rsid w:val="0070100D"/>
    <w:rsid w:val="00701E4D"/>
    <w:rsid w:val="007025D4"/>
    <w:rsid w:val="00702E3D"/>
    <w:rsid w:val="00702FD3"/>
    <w:rsid w:val="007036C9"/>
    <w:rsid w:val="00703854"/>
    <w:rsid w:val="0070461C"/>
    <w:rsid w:val="00704D41"/>
    <w:rsid w:val="00705C57"/>
    <w:rsid w:val="00707477"/>
    <w:rsid w:val="0071070F"/>
    <w:rsid w:val="007129F5"/>
    <w:rsid w:val="007134E9"/>
    <w:rsid w:val="00713906"/>
    <w:rsid w:val="00715A04"/>
    <w:rsid w:val="00715E05"/>
    <w:rsid w:val="00715FFC"/>
    <w:rsid w:val="007167B7"/>
    <w:rsid w:val="00717841"/>
    <w:rsid w:val="00720646"/>
    <w:rsid w:val="00720D27"/>
    <w:rsid w:val="0072396F"/>
    <w:rsid w:val="00724B9B"/>
    <w:rsid w:val="00724CCC"/>
    <w:rsid w:val="00726AE3"/>
    <w:rsid w:val="00726C25"/>
    <w:rsid w:val="00733382"/>
    <w:rsid w:val="00733C67"/>
    <w:rsid w:val="00733EDA"/>
    <w:rsid w:val="00734E38"/>
    <w:rsid w:val="00735518"/>
    <w:rsid w:val="007358B1"/>
    <w:rsid w:val="007375B4"/>
    <w:rsid w:val="00740374"/>
    <w:rsid w:val="007414A3"/>
    <w:rsid w:val="00741EB4"/>
    <w:rsid w:val="0074280A"/>
    <w:rsid w:val="007429FC"/>
    <w:rsid w:val="0074436F"/>
    <w:rsid w:val="007449F2"/>
    <w:rsid w:val="00744B3C"/>
    <w:rsid w:val="00744D9C"/>
    <w:rsid w:val="00744DCA"/>
    <w:rsid w:val="00747520"/>
    <w:rsid w:val="0075186C"/>
    <w:rsid w:val="00751D43"/>
    <w:rsid w:val="0075201C"/>
    <w:rsid w:val="0075294A"/>
    <w:rsid w:val="00754108"/>
    <w:rsid w:val="0075596C"/>
    <w:rsid w:val="0075617E"/>
    <w:rsid w:val="00756F6B"/>
    <w:rsid w:val="00757378"/>
    <w:rsid w:val="0076027E"/>
    <w:rsid w:val="00760DA4"/>
    <w:rsid w:val="00761F0E"/>
    <w:rsid w:val="00763721"/>
    <w:rsid w:val="00763A27"/>
    <w:rsid w:val="00763B38"/>
    <w:rsid w:val="00764701"/>
    <w:rsid w:val="00764A36"/>
    <w:rsid w:val="0076521A"/>
    <w:rsid w:val="0076538D"/>
    <w:rsid w:val="0076665C"/>
    <w:rsid w:val="007669F1"/>
    <w:rsid w:val="00770B43"/>
    <w:rsid w:val="00770F57"/>
    <w:rsid w:val="00772F9E"/>
    <w:rsid w:val="00773974"/>
    <w:rsid w:val="00773A9C"/>
    <w:rsid w:val="00775896"/>
    <w:rsid w:val="00776877"/>
    <w:rsid w:val="007771BE"/>
    <w:rsid w:val="00777256"/>
    <w:rsid w:val="0077766A"/>
    <w:rsid w:val="007803C9"/>
    <w:rsid w:val="00780D5F"/>
    <w:rsid w:val="0078159B"/>
    <w:rsid w:val="00781621"/>
    <w:rsid w:val="007817BE"/>
    <w:rsid w:val="00781C04"/>
    <w:rsid w:val="00782225"/>
    <w:rsid w:val="007833D2"/>
    <w:rsid w:val="007834B3"/>
    <w:rsid w:val="00783A01"/>
    <w:rsid w:val="00786993"/>
    <w:rsid w:val="00786A9E"/>
    <w:rsid w:val="0078743C"/>
    <w:rsid w:val="00790013"/>
    <w:rsid w:val="00791E6F"/>
    <w:rsid w:val="00793442"/>
    <w:rsid w:val="00793C70"/>
    <w:rsid w:val="0079489F"/>
    <w:rsid w:val="00794E04"/>
    <w:rsid w:val="00795D70"/>
    <w:rsid w:val="00796B89"/>
    <w:rsid w:val="00796E29"/>
    <w:rsid w:val="007978DA"/>
    <w:rsid w:val="00797B21"/>
    <w:rsid w:val="007A227E"/>
    <w:rsid w:val="007A2553"/>
    <w:rsid w:val="007A2C45"/>
    <w:rsid w:val="007A3F14"/>
    <w:rsid w:val="007A4294"/>
    <w:rsid w:val="007A5C03"/>
    <w:rsid w:val="007A6151"/>
    <w:rsid w:val="007A7BDC"/>
    <w:rsid w:val="007B0347"/>
    <w:rsid w:val="007B06BC"/>
    <w:rsid w:val="007B0E02"/>
    <w:rsid w:val="007B0E0E"/>
    <w:rsid w:val="007B1273"/>
    <w:rsid w:val="007B1620"/>
    <w:rsid w:val="007B20E4"/>
    <w:rsid w:val="007B28A1"/>
    <w:rsid w:val="007B2EA8"/>
    <w:rsid w:val="007B3D55"/>
    <w:rsid w:val="007B6A51"/>
    <w:rsid w:val="007B6E47"/>
    <w:rsid w:val="007B7537"/>
    <w:rsid w:val="007C01D6"/>
    <w:rsid w:val="007C0785"/>
    <w:rsid w:val="007C0CF7"/>
    <w:rsid w:val="007C137D"/>
    <w:rsid w:val="007C2EF0"/>
    <w:rsid w:val="007C30B1"/>
    <w:rsid w:val="007C31F9"/>
    <w:rsid w:val="007C33B2"/>
    <w:rsid w:val="007C3BEF"/>
    <w:rsid w:val="007C3C4A"/>
    <w:rsid w:val="007C3D5A"/>
    <w:rsid w:val="007C3E68"/>
    <w:rsid w:val="007C4E6C"/>
    <w:rsid w:val="007C6567"/>
    <w:rsid w:val="007C6781"/>
    <w:rsid w:val="007D03CC"/>
    <w:rsid w:val="007D0717"/>
    <w:rsid w:val="007D08BF"/>
    <w:rsid w:val="007D1549"/>
    <w:rsid w:val="007D4A84"/>
    <w:rsid w:val="007D5A31"/>
    <w:rsid w:val="007D5F7A"/>
    <w:rsid w:val="007D6673"/>
    <w:rsid w:val="007D6BA9"/>
    <w:rsid w:val="007E0114"/>
    <w:rsid w:val="007E1F63"/>
    <w:rsid w:val="007E2045"/>
    <w:rsid w:val="007E278E"/>
    <w:rsid w:val="007E2934"/>
    <w:rsid w:val="007E3F38"/>
    <w:rsid w:val="007E5BC3"/>
    <w:rsid w:val="007E7594"/>
    <w:rsid w:val="007E7DDC"/>
    <w:rsid w:val="007F1155"/>
    <w:rsid w:val="007F115C"/>
    <w:rsid w:val="007F25F6"/>
    <w:rsid w:val="007F2AE1"/>
    <w:rsid w:val="007F2EF7"/>
    <w:rsid w:val="007F3255"/>
    <w:rsid w:val="007F3BA4"/>
    <w:rsid w:val="007F3F2C"/>
    <w:rsid w:val="007F49FE"/>
    <w:rsid w:val="007F539C"/>
    <w:rsid w:val="007F6011"/>
    <w:rsid w:val="007F6603"/>
    <w:rsid w:val="007F7096"/>
    <w:rsid w:val="00800688"/>
    <w:rsid w:val="008011BF"/>
    <w:rsid w:val="008018A7"/>
    <w:rsid w:val="00801A51"/>
    <w:rsid w:val="0080414F"/>
    <w:rsid w:val="008070DD"/>
    <w:rsid w:val="008101A5"/>
    <w:rsid w:val="0081040B"/>
    <w:rsid w:val="00811FE7"/>
    <w:rsid w:val="008127EE"/>
    <w:rsid w:val="00813879"/>
    <w:rsid w:val="008139A2"/>
    <w:rsid w:val="00815218"/>
    <w:rsid w:val="0081543E"/>
    <w:rsid w:val="00816463"/>
    <w:rsid w:val="00816F33"/>
    <w:rsid w:val="008179A0"/>
    <w:rsid w:val="00820112"/>
    <w:rsid w:val="00820554"/>
    <w:rsid w:val="0082117A"/>
    <w:rsid w:val="00822B71"/>
    <w:rsid w:val="008234F5"/>
    <w:rsid w:val="00823F00"/>
    <w:rsid w:val="00825691"/>
    <w:rsid w:val="0082606B"/>
    <w:rsid w:val="008263D5"/>
    <w:rsid w:val="0082655B"/>
    <w:rsid w:val="0082658F"/>
    <w:rsid w:val="008269D0"/>
    <w:rsid w:val="00827939"/>
    <w:rsid w:val="0083086C"/>
    <w:rsid w:val="00831717"/>
    <w:rsid w:val="00831747"/>
    <w:rsid w:val="00832BA1"/>
    <w:rsid w:val="00833673"/>
    <w:rsid w:val="00833E56"/>
    <w:rsid w:val="00833F1A"/>
    <w:rsid w:val="00834469"/>
    <w:rsid w:val="00834497"/>
    <w:rsid w:val="008345D3"/>
    <w:rsid w:val="00835294"/>
    <w:rsid w:val="0083641E"/>
    <w:rsid w:val="00836426"/>
    <w:rsid w:val="00836AA1"/>
    <w:rsid w:val="00836C51"/>
    <w:rsid w:val="00837772"/>
    <w:rsid w:val="00837CF9"/>
    <w:rsid w:val="00837D1B"/>
    <w:rsid w:val="008402AE"/>
    <w:rsid w:val="0084175B"/>
    <w:rsid w:val="00841901"/>
    <w:rsid w:val="008419F0"/>
    <w:rsid w:val="00841CCC"/>
    <w:rsid w:val="00841D6B"/>
    <w:rsid w:val="008437BB"/>
    <w:rsid w:val="008455F3"/>
    <w:rsid w:val="00846BA6"/>
    <w:rsid w:val="00847100"/>
    <w:rsid w:val="00847448"/>
    <w:rsid w:val="008477C3"/>
    <w:rsid w:val="00847C8B"/>
    <w:rsid w:val="00850335"/>
    <w:rsid w:val="00850428"/>
    <w:rsid w:val="008506D4"/>
    <w:rsid w:val="0085077C"/>
    <w:rsid w:val="00851682"/>
    <w:rsid w:val="0085170D"/>
    <w:rsid w:val="00852DE5"/>
    <w:rsid w:val="00853BFE"/>
    <w:rsid w:val="00853D89"/>
    <w:rsid w:val="00854F61"/>
    <w:rsid w:val="008552F5"/>
    <w:rsid w:val="0085682B"/>
    <w:rsid w:val="00856E19"/>
    <w:rsid w:val="00857FD0"/>
    <w:rsid w:val="00860A47"/>
    <w:rsid w:val="0086101B"/>
    <w:rsid w:val="00861B2B"/>
    <w:rsid w:val="00862C17"/>
    <w:rsid w:val="0086311D"/>
    <w:rsid w:val="0086345A"/>
    <w:rsid w:val="008649C3"/>
    <w:rsid w:val="0086501A"/>
    <w:rsid w:val="00866181"/>
    <w:rsid w:val="0086627E"/>
    <w:rsid w:val="00866826"/>
    <w:rsid w:val="0086697E"/>
    <w:rsid w:val="00870A4A"/>
    <w:rsid w:val="0087192B"/>
    <w:rsid w:val="00871EE8"/>
    <w:rsid w:val="00871F52"/>
    <w:rsid w:val="00872455"/>
    <w:rsid w:val="00873AC5"/>
    <w:rsid w:val="00873C2D"/>
    <w:rsid w:val="00873DA0"/>
    <w:rsid w:val="00874220"/>
    <w:rsid w:val="0087508F"/>
    <w:rsid w:val="00875DB3"/>
    <w:rsid w:val="008760DD"/>
    <w:rsid w:val="0087632E"/>
    <w:rsid w:val="00876857"/>
    <w:rsid w:val="00876890"/>
    <w:rsid w:val="00877D24"/>
    <w:rsid w:val="00877EC2"/>
    <w:rsid w:val="008804D0"/>
    <w:rsid w:val="008817E2"/>
    <w:rsid w:val="00881EA0"/>
    <w:rsid w:val="0088221B"/>
    <w:rsid w:val="00882F82"/>
    <w:rsid w:val="00883261"/>
    <w:rsid w:val="008864D4"/>
    <w:rsid w:val="00887186"/>
    <w:rsid w:val="008878E3"/>
    <w:rsid w:val="008878F3"/>
    <w:rsid w:val="008879EB"/>
    <w:rsid w:val="00887B1B"/>
    <w:rsid w:val="00887D8C"/>
    <w:rsid w:val="00890403"/>
    <w:rsid w:val="00891E14"/>
    <w:rsid w:val="00892A76"/>
    <w:rsid w:val="00892BE0"/>
    <w:rsid w:val="00894145"/>
    <w:rsid w:val="00894840"/>
    <w:rsid w:val="00896191"/>
    <w:rsid w:val="008966FF"/>
    <w:rsid w:val="00896BF3"/>
    <w:rsid w:val="00897C35"/>
    <w:rsid w:val="008A027C"/>
    <w:rsid w:val="008A09D8"/>
    <w:rsid w:val="008A0C59"/>
    <w:rsid w:val="008A0C80"/>
    <w:rsid w:val="008A0F5A"/>
    <w:rsid w:val="008A14CC"/>
    <w:rsid w:val="008A1E33"/>
    <w:rsid w:val="008A23A2"/>
    <w:rsid w:val="008A2ABA"/>
    <w:rsid w:val="008A357E"/>
    <w:rsid w:val="008A44F5"/>
    <w:rsid w:val="008A4C15"/>
    <w:rsid w:val="008A53FA"/>
    <w:rsid w:val="008A5B32"/>
    <w:rsid w:val="008A5CD4"/>
    <w:rsid w:val="008A5DA0"/>
    <w:rsid w:val="008A641C"/>
    <w:rsid w:val="008A68F0"/>
    <w:rsid w:val="008A6D08"/>
    <w:rsid w:val="008A7495"/>
    <w:rsid w:val="008A7A25"/>
    <w:rsid w:val="008B0184"/>
    <w:rsid w:val="008B02AA"/>
    <w:rsid w:val="008B0611"/>
    <w:rsid w:val="008B07A4"/>
    <w:rsid w:val="008B0890"/>
    <w:rsid w:val="008B0CE1"/>
    <w:rsid w:val="008B2E5F"/>
    <w:rsid w:val="008B366A"/>
    <w:rsid w:val="008B46E5"/>
    <w:rsid w:val="008B47F4"/>
    <w:rsid w:val="008B48FA"/>
    <w:rsid w:val="008B568F"/>
    <w:rsid w:val="008B73EC"/>
    <w:rsid w:val="008B75FB"/>
    <w:rsid w:val="008B7AC8"/>
    <w:rsid w:val="008B7B82"/>
    <w:rsid w:val="008C09C4"/>
    <w:rsid w:val="008C0D96"/>
    <w:rsid w:val="008C0EE8"/>
    <w:rsid w:val="008C13B0"/>
    <w:rsid w:val="008C14B9"/>
    <w:rsid w:val="008C28D1"/>
    <w:rsid w:val="008C32E2"/>
    <w:rsid w:val="008C3863"/>
    <w:rsid w:val="008C5380"/>
    <w:rsid w:val="008C58E3"/>
    <w:rsid w:val="008C7A1C"/>
    <w:rsid w:val="008D03A1"/>
    <w:rsid w:val="008D0A6C"/>
    <w:rsid w:val="008D0EA7"/>
    <w:rsid w:val="008D10A1"/>
    <w:rsid w:val="008D1630"/>
    <w:rsid w:val="008D1728"/>
    <w:rsid w:val="008D215C"/>
    <w:rsid w:val="008D2583"/>
    <w:rsid w:val="008D35EC"/>
    <w:rsid w:val="008D417D"/>
    <w:rsid w:val="008D45DD"/>
    <w:rsid w:val="008D4AE6"/>
    <w:rsid w:val="008D4CED"/>
    <w:rsid w:val="008D566A"/>
    <w:rsid w:val="008D6F0A"/>
    <w:rsid w:val="008D7465"/>
    <w:rsid w:val="008E1FA1"/>
    <w:rsid w:val="008E2817"/>
    <w:rsid w:val="008E2E59"/>
    <w:rsid w:val="008E3B8D"/>
    <w:rsid w:val="008E3F87"/>
    <w:rsid w:val="008E5311"/>
    <w:rsid w:val="008E5BC3"/>
    <w:rsid w:val="008E5C3B"/>
    <w:rsid w:val="008E6D9F"/>
    <w:rsid w:val="008E6F85"/>
    <w:rsid w:val="008E7477"/>
    <w:rsid w:val="008E7BE0"/>
    <w:rsid w:val="008E7FE4"/>
    <w:rsid w:val="008F0344"/>
    <w:rsid w:val="008F076B"/>
    <w:rsid w:val="008F0C19"/>
    <w:rsid w:val="008F0E72"/>
    <w:rsid w:val="008F1028"/>
    <w:rsid w:val="008F1381"/>
    <w:rsid w:val="008F20A1"/>
    <w:rsid w:val="008F31A6"/>
    <w:rsid w:val="008F4D8B"/>
    <w:rsid w:val="008F55F0"/>
    <w:rsid w:val="008F59F0"/>
    <w:rsid w:val="008F61C4"/>
    <w:rsid w:val="008F64DB"/>
    <w:rsid w:val="008F6C73"/>
    <w:rsid w:val="009002FC"/>
    <w:rsid w:val="00901504"/>
    <w:rsid w:val="00901968"/>
    <w:rsid w:val="00901C2B"/>
    <w:rsid w:val="009022A5"/>
    <w:rsid w:val="009024CC"/>
    <w:rsid w:val="00903043"/>
    <w:rsid w:val="00903784"/>
    <w:rsid w:val="00903D82"/>
    <w:rsid w:val="00904022"/>
    <w:rsid w:val="00905FB5"/>
    <w:rsid w:val="00907478"/>
    <w:rsid w:val="009100AB"/>
    <w:rsid w:val="0091059F"/>
    <w:rsid w:val="009108C3"/>
    <w:rsid w:val="0091161A"/>
    <w:rsid w:val="00914283"/>
    <w:rsid w:val="0091458C"/>
    <w:rsid w:val="00914A55"/>
    <w:rsid w:val="00914BF1"/>
    <w:rsid w:val="00916854"/>
    <w:rsid w:val="00916E22"/>
    <w:rsid w:val="00916F2E"/>
    <w:rsid w:val="00917728"/>
    <w:rsid w:val="00920333"/>
    <w:rsid w:val="00920DA8"/>
    <w:rsid w:val="00921490"/>
    <w:rsid w:val="00921560"/>
    <w:rsid w:val="0092245A"/>
    <w:rsid w:val="00922933"/>
    <w:rsid w:val="009231E7"/>
    <w:rsid w:val="0092321D"/>
    <w:rsid w:val="00923571"/>
    <w:rsid w:val="009242ED"/>
    <w:rsid w:val="00924588"/>
    <w:rsid w:val="00924E34"/>
    <w:rsid w:val="00924FCF"/>
    <w:rsid w:val="00925229"/>
    <w:rsid w:val="009261A3"/>
    <w:rsid w:val="0093188B"/>
    <w:rsid w:val="00934ECB"/>
    <w:rsid w:val="00935A5D"/>
    <w:rsid w:val="00935C80"/>
    <w:rsid w:val="00935E06"/>
    <w:rsid w:val="009376DA"/>
    <w:rsid w:val="009402E9"/>
    <w:rsid w:val="00940485"/>
    <w:rsid w:val="00941AD4"/>
    <w:rsid w:val="00942571"/>
    <w:rsid w:val="00943B6D"/>
    <w:rsid w:val="009440C1"/>
    <w:rsid w:val="0094516D"/>
    <w:rsid w:val="009456E0"/>
    <w:rsid w:val="009457F4"/>
    <w:rsid w:val="0094594E"/>
    <w:rsid w:val="00945BDE"/>
    <w:rsid w:val="00945EC2"/>
    <w:rsid w:val="00945F6A"/>
    <w:rsid w:val="009472F5"/>
    <w:rsid w:val="00947B1E"/>
    <w:rsid w:val="0095096B"/>
    <w:rsid w:val="00950B32"/>
    <w:rsid w:val="009515B2"/>
    <w:rsid w:val="009515EF"/>
    <w:rsid w:val="0095305E"/>
    <w:rsid w:val="00955865"/>
    <w:rsid w:val="0095591E"/>
    <w:rsid w:val="00956630"/>
    <w:rsid w:val="009572BF"/>
    <w:rsid w:val="00960065"/>
    <w:rsid w:val="009605BD"/>
    <w:rsid w:val="009618F4"/>
    <w:rsid w:val="00962746"/>
    <w:rsid w:val="009627E3"/>
    <w:rsid w:val="009630A4"/>
    <w:rsid w:val="009641D9"/>
    <w:rsid w:val="00966804"/>
    <w:rsid w:val="00971B24"/>
    <w:rsid w:val="009723D1"/>
    <w:rsid w:val="009742AC"/>
    <w:rsid w:val="009744BA"/>
    <w:rsid w:val="009744E4"/>
    <w:rsid w:val="009747A5"/>
    <w:rsid w:val="00974B33"/>
    <w:rsid w:val="0097579E"/>
    <w:rsid w:val="00975A87"/>
    <w:rsid w:val="0097620C"/>
    <w:rsid w:val="0097697C"/>
    <w:rsid w:val="00976FA4"/>
    <w:rsid w:val="009770DE"/>
    <w:rsid w:val="00977683"/>
    <w:rsid w:val="009807CF"/>
    <w:rsid w:val="009809C2"/>
    <w:rsid w:val="009809F7"/>
    <w:rsid w:val="009810C2"/>
    <w:rsid w:val="009817ED"/>
    <w:rsid w:val="009842E7"/>
    <w:rsid w:val="00984E1D"/>
    <w:rsid w:val="00985431"/>
    <w:rsid w:val="00985D5A"/>
    <w:rsid w:val="00985E93"/>
    <w:rsid w:val="00986434"/>
    <w:rsid w:val="0098643B"/>
    <w:rsid w:val="00987C89"/>
    <w:rsid w:val="009905E8"/>
    <w:rsid w:val="00990FFB"/>
    <w:rsid w:val="00991EF8"/>
    <w:rsid w:val="009920D5"/>
    <w:rsid w:val="00993136"/>
    <w:rsid w:val="0099484A"/>
    <w:rsid w:val="00995CC7"/>
    <w:rsid w:val="0099617A"/>
    <w:rsid w:val="00996B97"/>
    <w:rsid w:val="00996D41"/>
    <w:rsid w:val="00996E5E"/>
    <w:rsid w:val="00997FFE"/>
    <w:rsid w:val="009A0A86"/>
    <w:rsid w:val="009A119F"/>
    <w:rsid w:val="009A2070"/>
    <w:rsid w:val="009A217E"/>
    <w:rsid w:val="009A28F8"/>
    <w:rsid w:val="009A4859"/>
    <w:rsid w:val="009A5AF3"/>
    <w:rsid w:val="009A6ECF"/>
    <w:rsid w:val="009A70C3"/>
    <w:rsid w:val="009A7BE2"/>
    <w:rsid w:val="009A7DAF"/>
    <w:rsid w:val="009A7FFA"/>
    <w:rsid w:val="009B0116"/>
    <w:rsid w:val="009B10EA"/>
    <w:rsid w:val="009B110F"/>
    <w:rsid w:val="009B160D"/>
    <w:rsid w:val="009B351E"/>
    <w:rsid w:val="009B40D7"/>
    <w:rsid w:val="009B4900"/>
    <w:rsid w:val="009B5769"/>
    <w:rsid w:val="009B57D3"/>
    <w:rsid w:val="009B5DA2"/>
    <w:rsid w:val="009B7FC3"/>
    <w:rsid w:val="009C00D7"/>
    <w:rsid w:val="009C0402"/>
    <w:rsid w:val="009C1746"/>
    <w:rsid w:val="009C1E9E"/>
    <w:rsid w:val="009C26BA"/>
    <w:rsid w:val="009C272D"/>
    <w:rsid w:val="009C275E"/>
    <w:rsid w:val="009C386C"/>
    <w:rsid w:val="009C4B41"/>
    <w:rsid w:val="009C4F9E"/>
    <w:rsid w:val="009C5708"/>
    <w:rsid w:val="009C5C26"/>
    <w:rsid w:val="009C6240"/>
    <w:rsid w:val="009C66AA"/>
    <w:rsid w:val="009C6AF5"/>
    <w:rsid w:val="009D04AA"/>
    <w:rsid w:val="009D09B4"/>
    <w:rsid w:val="009D0CFE"/>
    <w:rsid w:val="009D0F14"/>
    <w:rsid w:val="009D109A"/>
    <w:rsid w:val="009D1447"/>
    <w:rsid w:val="009D1B59"/>
    <w:rsid w:val="009D1DF4"/>
    <w:rsid w:val="009D220D"/>
    <w:rsid w:val="009D41E8"/>
    <w:rsid w:val="009D4987"/>
    <w:rsid w:val="009D5AA2"/>
    <w:rsid w:val="009D6843"/>
    <w:rsid w:val="009E0E71"/>
    <w:rsid w:val="009E18F3"/>
    <w:rsid w:val="009E19CD"/>
    <w:rsid w:val="009E1E37"/>
    <w:rsid w:val="009E20BB"/>
    <w:rsid w:val="009E23DF"/>
    <w:rsid w:val="009E274B"/>
    <w:rsid w:val="009E2FC1"/>
    <w:rsid w:val="009E4491"/>
    <w:rsid w:val="009E4B1C"/>
    <w:rsid w:val="009E4FD2"/>
    <w:rsid w:val="009E6EDD"/>
    <w:rsid w:val="009E789A"/>
    <w:rsid w:val="009F0C52"/>
    <w:rsid w:val="009F0FD9"/>
    <w:rsid w:val="009F2699"/>
    <w:rsid w:val="009F27BD"/>
    <w:rsid w:val="009F2CD6"/>
    <w:rsid w:val="009F40CC"/>
    <w:rsid w:val="009F504F"/>
    <w:rsid w:val="009F71AF"/>
    <w:rsid w:val="00A000DB"/>
    <w:rsid w:val="00A00FC5"/>
    <w:rsid w:val="00A01979"/>
    <w:rsid w:val="00A01D76"/>
    <w:rsid w:val="00A022EA"/>
    <w:rsid w:val="00A02DA1"/>
    <w:rsid w:val="00A03C37"/>
    <w:rsid w:val="00A0476E"/>
    <w:rsid w:val="00A049A1"/>
    <w:rsid w:val="00A05CA3"/>
    <w:rsid w:val="00A07ADB"/>
    <w:rsid w:val="00A07F02"/>
    <w:rsid w:val="00A101D1"/>
    <w:rsid w:val="00A10617"/>
    <w:rsid w:val="00A10E7D"/>
    <w:rsid w:val="00A111A8"/>
    <w:rsid w:val="00A116F4"/>
    <w:rsid w:val="00A1171A"/>
    <w:rsid w:val="00A11909"/>
    <w:rsid w:val="00A12A63"/>
    <w:rsid w:val="00A1459F"/>
    <w:rsid w:val="00A148E8"/>
    <w:rsid w:val="00A1493E"/>
    <w:rsid w:val="00A1615D"/>
    <w:rsid w:val="00A161D1"/>
    <w:rsid w:val="00A17428"/>
    <w:rsid w:val="00A20C00"/>
    <w:rsid w:val="00A2287A"/>
    <w:rsid w:val="00A23BF5"/>
    <w:rsid w:val="00A24B31"/>
    <w:rsid w:val="00A24DC7"/>
    <w:rsid w:val="00A2639C"/>
    <w:rsid w:val="00A26FB1"/>
    <w:rsid w:val="00A277E4"/>
    <w:rsid w:val="00A27DD8"/>
    <w:rsid w:val="00A304B8"/>
    <w:rsid w:val="00A31244"/>
    <w:rsid w:val="00A32AD3"/>
    <w:rsid w:val="00A3314C"/>
    <w:rsid w:val="00A33778"/>
    <w:rsid w:val="00A33A8D"/>
    <w:rsid w:val="00A33CBC"/>
    <w:rsid w:val="00A33DCE"/>
    <w:rsid w:val="00A3446F"/>
    <w:rsid w:val="00A34B02"/>
    <w:rsid w:val="00A34D7E"/>
    <w:rsid w:val="00A3564D"/>
    <w:rsid w:val="00A35AD4"/>
    <w:rsid w:val="00A3655E"/>
    <w:rsid w:val="00A36B72"/>
    <w:rsid w:val="00A36C1E"/>
    <w:rsid w:val="00A37E63"/>
    <w:rsid w:val="00A37F49"/>
    <w:rsid w:val="00A407D5"/>
    <w:rsid w:val="00A4085E"/>
    <w:rsid w:val="00A40B5F"/>
    <w:rsid w:val="00A41977"/>
    <w:rsid w:val="00A4250D"/>
    <w:rsid w:val="00A42C54"/>
    <w:rsid w:val="00A43566"/>
    <w:rsid w:val="00A43986"/>
    <w:rsid w:val="00A45F4A"/>
    <w:rsid w:val="00A46A40"/>
    <w:rsid w:val="00A50308"/>
    <w:rsid w:val="00A52230"/>
    <w:rsid w:val="00A5337F"/>
    <w:rsid w:val="00A533F1"/>
    <w:rsid w:val="00A535E5"/>
    <w:rsid w:val="00A53C66"/>
    <w:rsid w:val="00A53FDD"/>
    <w:rsid w:val="00A557AF"/>
    <w:rsid w:val="00A55AAD"/>
    <w:rsid w:val="00A57C2E"/>
    <w:rsid w:val="00A60925"/>
    <w:rsid w:val="00A6172B"/>
    <w:rsid w:val="00A61BA0"/>
    <w:rsid w:val="00A62683"/>
    <w:rsid w:val="00A6350D"/>
    <w:rsid w:val="00A6394E"/>
    <w:rsid w:val="00A64BB0"/>
    <w:rsid w:val="00A64FBA"/>
    <w:rsid w:val="00A65ED2"/>
    <w:rsid w:val="00A66B56"/>
    <w:rsid w:val="00A70CBC"/>
    <w:rsid w:val="00A71215"/>
    <w:rsid w:val="00A721A1"/>
    <w:rsid w:val="00A72A42"/>
    <w:rsid w:val="00A7382C"/>
    <w:rsid w:val="00A747D7"/>
    <w:rsid w:val="00A74839"/>
    <w:rsid w:val="00A75033"/>
    <w:rsid w:val="00A75A75"/>
    <w:rsid w:val="00A76C49"/>
    <w:rsid w:val="00A779AA"/>
    <w:rsid w:val="00A8263B"/>
    <w:rsid w:val="00A83F06"/>
    <w:rsid w:val="00A83FBB"/>
    <w:rsid w:val="00A85E39"/>
    <w:rsid w:val="00A8631A"/>
    <w:rsid w:val="00A86A6D"/>
    <w:rsid w:val="00A87887"/>
    <w:rsid w:val="00A87E08"/>
    <w:rsid w:val="00A91FEE"/>
    <w:rsid w:val="00A92F12"/>
    <w:rsid w:val="00A94B92"/>
    <w:rsid w:val="00A94C47"/>
    <w:rsid w:val="00A94CC1"/>
    <w:rsid w:val="00AA0C64"/>
    <w:rsid w:val="00AA0CEB"/>
    <w:rsid w:val="00AA1519"/>
    <w:rsid w:val="00AA2687"/>
    <w:rsid w:val="00AA30C7"/>
    <w:rsid w:val="00AA41D1"/>
    <w:rsid w:val="00AA5224"/>
    <w:rsid w:val="00AA6020"/>
    <w:rsid w:val="00AA7502"/>
    <w:rsid w:val="00AA7A6F"/>
    <w:rsid w:val="00AB0F97"/>
    <w:rsid w:val="00AB2C28"/>
    <w:rsid w:val="00AB2D63"/>
    <w:rsid w:val="00AB3012"/>
    <w:rsid w:val="00AB40F0"/>
    <w:rsid w:val="00AB5A46"/>
    <w:rsid w:val="00AB5A79"/>
    <w:rsid w:val="00AB5C7C"/>
    <w:rsid w:val="00AB6B03"/>
    <w:rsid w:val="00AB7C31"/>
    <w:rsid w:val="00AB7E73"/>
    <w:rsid w:val="00AC0FFD"/>
    <w:rsid w:val="00AC16CF"/>
    <w:rsid w:val="00AC17D9"/>
    <w:rsid w:val="00AC2BAD"/>
    <w:rsid w:val="00AC4047"/>
    <w:rsid w:val="00AC4A73"/>
    <w:rsid w:val="00AC5679"/>
    <w:rsid w:val="00AC56D9"/>
    <w:rsid w:val="00AC5B50"/>
    <w:rsid w:val="00AC659D"/>
    <w:rsid w:val="00AC70D7"/>
    <w:rsid w:val="00AD0F24"/>
    <w:rsid w:val="00AD161C"/>
    <w:rsid w:val="00AD1EBE"/>
    <w:rsid w:val="00AD201E"/>
    <w:rsid w:val="00AD2046"/>
    <w:rsid w:val="00AD2886"/>
    <w:rsid w:val="00AD2A5C"/>
    <w:rsid w:val="00AD2C48"/>
    <w:rsid w:val="00AD3B6F"/>
    <w:rsid w:val="00AD44D7"/>
    <w:rsid w:val="00AD4AF3"/>
    <w:rsid w:val="00AD554A"/>
    <w:rsid w:val="00AD595E"/>
    <w:rsid w:val="00AD6151"/>
    <w:rsid w:val="00AD64D6"/>
    <w:rsid w:val="00AD66A6"/>
    <w:rsid w:val="00AD7DCE"/>
    <w:rsid w:val="00AE08C3"/>
    <w:rsid w:val="00AE0933"/>
    <w:rsid w:val="00AE105C"/>
    <w:rsid w:val="00AE20FD"/>
    <w:rsid w:val="00AE29AF"/>
    <w:rsid w:val="00AE32B8"/>
    <w:rsid w:val="00AE4F02"/>
    <w:rsid w:val="00AE64DC"/>
    <w:rsid w:val="00AE6B44"/>
    <w:rsid w:val="00AF0916"/>
    <w:rsid w:val="00AF1F67"/>
    <w:rsid w:val="00AF34EE"/>
    <w:rsid w:val="00AF3696"/>
    <w:rsid w:val="00AF3E35"/>
    <w:rsid w:val="00AF5199"/>
    <w:rsid w:val="00AF5278"/>
    <w:rsid w:val="00AF5F75"/>
    <w:rsid w:val="00AF65BC"/>
    <w:rsid w:val="00AF6B46"/>
    <w:rsid w:val="00AF6FED"/>
    <w:rsid w:val="00B03CA8"/>
    <w:rsid w:val="00B03E31"/>
    <w:rsid w:val="00B04BD9"/>
    <w:rsid w:val="00B053EF"/>
    <w:rsid w:val="00B060E2"/>
    <w:rsid w:val="00B063A8"/>
    <w:rsid w:val="00B07EDF"/>
    <w:rsid w:val="00B116B8"/>
    <w:rsid w:val="00B11EB5"/>
    <w:rsid w:val="00B16358"/>
    <w:rsid w:val="00B16F3F"/>
    <w:rsid w:val="00B21719"/>
    <w:rsid w:val="00B2336A"/>
    <w:rsid w:val="00B24CE3"/>
    <w:rsid w:val="00B250A3"/>
    <w:rsid w:val="00B2654C"/>
    <w:rsid w:val="00B26623"/>
    <w:rsid w:val="00B266B6"/>
    <w:rsid w:val="00B279B5"/>
    <w:rsid w:val="00B27FC8"/>
    <w:rsid w:val="00B31004"/>
    <w:rsid w:val="00B31779"/>
    <w:rsid w:val="00B317F8"/>
    <w:rsid w:val="00B318DF"/>
    <w:rsid w:val="00B3278A"/>
    <w:rsid w:val="00B32A53"/>
    <w:rsid w:val="00B32B8B"/>
    <w:rsid w:val="00B333C5"/>
    <w:rsid w:val="00B34AA1"/>
    <w:rsid w:val="00B3508B"/>
    <w:rsid w:val="00B35AEA"/>
    <w:rsid w:val="00B36606"/>
    <w:rsid w:val="00B37287"/>
    <w:rsid w:val="00B372AC"/>
    <w:rsid w:val="00B4002B"/>
    <w:rsid w:val="00B40445"/>
    <w:rsid w:val="00B41BB9"/>
    <w:rsid w:val="00B41E6F"/>
    <w:rsid w:val="00B42E7F"/>
    <w:rsid w:val="00B44355"/>
    <w:rsid w:val="00B44837"/>
    <w:rsid w:val="00B45D83"/>
    <w:rsid w:val="00B46C38"/>
    <w:rsid w:val="00B472E6"/>
    <w:rsid w:val="00B47B05"/>
    <w:rsid w:val="00B50141"/>
    <w:rsid w:val="00B52542"/>
    <w:rsid w:val="00B527A9"/>
    <w:rsid w:val="00B5324B"/>
    <w:rsid w:val="00B54127"/>
    <w:rsid w:val="00B56041"/>
    <w:rsid w:val="00B57024"/>
    <w:rsid w:val="00B57FF9"/>
    <w:rsid w:val="00B60471"/>
    <w:rsid w:val="00B60493"/>
    <w:rsid w:val="00B6059C"/>
    <w:rsid w:val="00B605E0"/>
    <w:rsid w:val="00B60D66"/>
    <w:rsid w:val="00B612B1"/>
    <w:rsid w:val="00B6224B"/>
    <w:rsid w:val="00B62F11"/>
    <w:rsid w:val="00B642C4"/>
    <w:rsid w:val="00B643F3"/>
    <w:rsid w:val="00B64CCE"/>
    <w:rsid w:val="00B655F3"/>
    <w:rsid w:val="00B65905"/>
    <w:rsid w:val="00B66176"/>
    <w:rsid w:val="00B672D7"/>
    <w:rsid w:val="00B675F4"/>
    <w:rsid w:val="00B70914"/>
    <w:rsid w:val="00B756AE"/>
    <w:rsid w:val="00B75D13"/>
    <w:rsid w:val="00B75DDA"/>
    <w:rsid w:val="00B76F7A"/>
    <w:rsid w:val="00B8075D"/>
    <w:rsid w:val="00B80C95"/>
    <w:rsid w:val="00B82F87"/>
    <w:rsid w:val="00B83685"/>
    <w:rsid w:val="00B83A5B"/>
    <w:rsid w:val="00B8535A"/>
    <w:rsid w:val="00B860A6"/>
    <w:rsid w:val="00B862DB"/>
    <w:rsid w:val="00B8630E"/>
    <w:rsid w:val="00B863A0"/>
    <w:rsid w:val="00B8658E"/>
    <w:rsid w:val="00B86AEE"/>
    <w:rsid w:val="00B91908"/>
    <w:rsid w:val="00B919B8"/>
    <w:rsid w:val="00B91F21"/>
    <w:rsid w:val="00B92086"/>
    <w:rsid w:val="00B93C3E"/>
    <w:rsid w:val="00B95804"/>
    <w:rsid w:val="00B95A61"/>
    <w:rsid w:val="00B95A99"/>
    <w:rsid w:val="00B964B1"/>
    <w:rsid w:val="00B97474"/>
    <w:rsid w:val="00B97B5F"/>
    <w:rsid w:val="00BA0135"/>
    <w:rsid w:val="00BA0492"/>
    <w:rsid w:val="00BA36E6"/>
    <w:rsid w:val="00BA5588"/>
    <w:rsid w:val="00BA5875"/>
    <w:rsid w:val="00BA5A6F"/>
    <w:rsid w:val="00BA5C5D"/>
    <w:rsid w:val="00BA5E97"/>
    <w:rsid w:val="00BA6E0B"/>
    <w:rsid w:val="00BA70AF"/>
    <w:rsid w:val="00BA73C9"/>
    <w:rsid w:val="00BB0A62"/>
    <w:rsid w:val="00BB0EFD"/>
    <w:rsid w:val="00BB1EC9"/>
    <w:rsid w:val="00BB2B98"/>
    <w:rsid w:val="00BB2FF5"/>
    <w:rsid w:val="00BB324C"/>
    <w:rsid w:val="00BB4085"/>
    <w:rsid w:val="00BB4503"/>
    <w:rsid w:val="00BB4CDC"/>
    <w:rsid w:val="00BB4D20"/>
    <w:rsid w:val="00BB4DB7"/>
    <w:rsid w:val="00BB5E1C"/>
    <w:rsid w:val="00BB6269"/>
    <w:rsid w:val="00BB6470"/>
    <w:rsid w:val="00BB65A7"/>
    <w:rsid w:val="00BB67C1"/>
    <w:rsid w:val="00BB7E85"/>
    <w:rsid w:val="00BC1ACB"/>
    <w:rsid w:val="00BC203E"/>
    <w:rsid w:val="00BC22B0"/>
    <w:rsid w:val="00BC2A4E"/>
    <w:rsid w:val="00BC2DDD"/>
    <w:rsid w:val="00BC3D77"/>
    <w:rsid w:val="00BC5A73"/>
    <w:rsid w:val="00BC65AF"/>
    <w:rsid w:val="00BC6887"/>
    <w:rsid w:val="00BC73F8"/>
    <w:rsid w:val="00BC7C63"/>
    <w:rsid w:val="00BD03A2"/>
    <w:rsid w:val="00BD0491"/>
    <w:rsid w:val="00BD0DFC"/>
    <w:rsid w:val="00BD15E1"/>
    <w:rsid w:val="00BD22B3"/>
    <w:rsid w:val="00BD26D1"/>
    <w:rsid w:val="00BD2AE4"/>
    <w:rsid w:val="00BD4154"/>
    <w:rsid w:val="00BD4295"/>
    <w:rsid w:val="00BD65DE"/>
    <w:rsid w:val="00BD6B19"/>
    <w:rsid w:val="00BD79BD"/>
    <w:rsid w:val="00BE1CBC"/>
    <w:rsid w:val="00BE1FCD"/>
    <w:rsid w:val="00BE220C"/>
    <w:rsid w:val="00BE2F85"/>
    <w:rsid w:val="00BE46A1"/>
    <w:rsid w:val="00BE4A90"/>
    <w:rsid w:val="00BE4B0C"/>
    <w:rsid w:val="00BE4B50"/>
    <w:rsid w:val="00BE4E43"/>
    <w:rsid w:val="00BE4E5E"/>
    <w:rsid w:val="00BE538C"/>
    <w:rsid w:val="00BE61A6"/>
    <w:rsid w:val="00BE6CB5"/>
    <w:rsid w:val="00BF0426"/>
    <w:rsid w:val="00BF0EE4"/>
    <w:rsid w:val="00BF20C9"/>
    <w:rsid w:val="00BF2385"/>
    <w:rsid w:val="00BF258F"/>
    <w:rsid w:val="00BF2E8E"/>
    <w:rsid w:val="00BF4819"/>
    <w:rsid w:val="00BF4F6A"/>
    <w:rsid w:val="00BF51DC"/>
    <w:rsid w:val="00BF545E"/>
    <w:rsid w:val="00BF5612"/>
    <w:rsid w:val="00BF5623"/>
    <w:rsid w:val="00BF59CF"/>
    <w:rsid w:val="00BF69A4"/>
    <w:rsid w:val="00C0085B"/>
    <w:rsid w:val="00C00B9F"/>
    <w:rsid w:val="00C02488"/>
    <w:rsid w:val="00C02754"/>
    <w:rsid w:val="00C02B97"/>
    <w:rsid w:val="00C0301A"/>
    <w:rsid w:val="00C03E25"/>
    <w:rsid w:val="00C041A6"/>
    <w:rsid w:val="00C047CF"/>
    <w:rsid w:val="00C049D7"/>
    <w:rsid w:val="00C04B76"/>
    <w:rsid w:val="00C05CAA"/>
    <w:rsid w:val="00C06873"/>
    <w:rsid w:val="00C07A9F"/>
    <w:rsid w:val="00C100F0"/>
    <w:rsid w:val="00C10386"/>
    <w:rsid w:val="00C124F3"/>
    <w:rsid w:val="00C12919"/>
    <w:rsid w:val="00C12ED3"/>
    <w:rsid w:val="00C13EE9"/>
    <w:rsid w:val="00C14B21"/>
    <w:rsid w:val="00C14D37"/>
    <w:rsid w:val="00C14D8B"/>
    <w:rsid w:val="00C2049A"/>
    <w:rsid w:val="00C20561"/>
    <w:rsid w:val="00C21611"/>
    <w:rsid w:val="00C21C5D"/>
    <w:rsid w:val="00C22507"/>
    <w:rsid w:val="00C22A06"/>
    <w:rsid w:val="00C22B03"/>
    <w:rsid w:val="00C22D9F"/>
    <w:rsid w:val="00C23A86"/>
    <w:rsid w:val="00C240C5"/>
    <w:rsid w:val="00C243BD"/>
    <w:rsid w:val="00C24ECE"/>
    <w:rsid w:val="00C251A1"/>
    <w:rsid w:val="00C30132"/>
    <w:rsid w:val="00C3154C"/>
    <w:rsid w:val="00C32FFF"/>
    <w:rsid w:val="00C336C0"/>
    <w:rsid w:val="00C338F9"/>
    <w:rsid w:val="00C34D17"/>
    <w:rsid w:val="00C35327"/>
    <w:rsid w:val="00C35715"/>
    <w:rsid w:val="00C370A7"/>
    <w:rsid w:val="00C373EE"/>
    <w:rsid w:val="00C37CD3"/>
    <w:rsid w:val="00C40749"/>
    <w:rsid w:val="00C432F7"/>
    <w:rsid w:val="00C43828"/>
    <w:rsid w:val="00C43FD6"/>
    <w:rsid w:val="00C4455F"/>
    <w:rsid w:val="00C4527B"/>
    <w:rsid w:val="00C45444"/>
    <w:rsid w:val="00C46B67"/>
    <w:rsid w:val="00C47646"/>
    <w:rsid w:val="00C479FD"/>
    <w:rsid w:val="00C514F0"/>
    <w:rsid w:val="00C52BB1"/>
    <w:rsid w:val="00C536C4"/>
    <w:rsid w:val="00C53B6C"/>
    <w:rsid w:val="00C53F1D"/>
    <w:rsid w:val="00C54C91"/>
    <w:rsid w:val="00C5755D"/>
    <w:rsid w:val="00C57609"/>
    <w:rsid w:val="00C600F8"/>
    <w:rsid w:val="00C60213"/>
    <w:rsid w:val="00C6028D"/>
    <w:rsid w:val="00C60397"/>
    <w:rsid w:val="00C60893"/>
    <w:rsid w:val="00C612A0"/>
    <w:rsid w:val="00C617B2"/>
    <w:rsid w:val="00C61BDD"/>
    <w:rsid w:val="00C6251D"/>
    <w:rsid w:val="00C626FC"/>
    <w:rsid w:val="00C62D12"/>
    <w:rsid w:val="00C6369B"/>
    <w:rsid w:val="00C65066"/>
    <w:rsid w:val="00C653B6"/>
    <w:rsid w:val="00C65AD3"/>
    <w:rsid w:val="00C661B4"/>
    <w:rsid w:val="00C66510"/>
    <w:rsid w:val="00C669BF"/>
    <w:rsid w:val="00C66BFF"/>
    <w:rsid w:val="00C6706D"/>
    <w:rsid w:val="00C67767"/>
    <w:rsid w:val="00C67C45"/>
    <w:rsid w:val="00C70186"/>
    <w:rsid w:val="00C71C18"/>
    <w:rsid w:val="00C72B64"/>
    <w:rsid w:val="00C73B5F"/>
    <w:rsid w:val="00C74236"/>
    <w:rsid w:val="00C757BF"/>
    <w:rsid w:val="00C75E7D"/>
    <w:rsid w:val="00C764CD"/>
    <w:rsid w:val="00C76AA6"/>
    <w:rsid w:val="00C76D1B"/>
    <w:rsid w:val="00C76F6F"/>
    <w:rsid w:val="00C80014"/>
    <w:rsid w:val="00C80632"/>
    <w:rsid w:val="00C8135A"/>
    <w:rsid w:val="00C81A3B"/>
    <w:rsid w:val="00C82E5F"/>
    <w:rsid w:val="00C84643"/>
    <w:rsid w:val="00C84875"/>
    <w:rsid w:val="00C84BE4"/>
    <w:rsid w:val="00C84DE5"/>
    <w:rsid w:val="00C85833"/>
    <w:rsid w:val="00C907DB"/>
    <w:rsid w:val="00C911B3"/>
    <w:rsid w:val="00C916C0"/>
    <w:rsid w:val="00C9485C"/>
    <w:rsid w:val="00C94FED"/>
    <w:rsid w:val="00C974BE"/>
    <w:rsid w:val="00CA03DA"/>
    <w:rsid w:val="00CA1130"/>
    <w:rsid w:val="00CA15C9"/>
    <w:rsid w:val="00CA1779"/>
    <w:rsid w:val="00CA2052"/>
    <w:rsid w:val="00CA27E0"/>
    <w:rsid w:val="00CA3BE7"/>
    <w:rsid w:val="00CA425E"/>
    <w:rsid w:val="00CA44AE"/>
    <w:rsid w:val="00CA5BA1"/>
    <w:rsid w:val="00CA6ABF"/>
    <w:rsid w:val="00CA7435"/>
    <w:rsid w:val="00CA79A9"/>
    <w:rsid w:val="00CA7EA7"/>
    <w:rsid w:val="00CB0230"/>
    <w:rsid w:val="00CB077E"/>
    <w:rsid w:val="00CB181A"/>
    <w:rsid w:val="00CB189F"/>
    <w:rsid w:val="00CB3C79"/>
    <w:rsid w:val="00CB3F6B"/>
    <w:rsid w:val="00CB4798"/>
    <w:rsid w:val="00CB6438"/>
    <w:rsid w:val="00CB6529"/>
    <w:rsid w:val="00CC0146"/>
    <w:rsid w:val="00CC1CAF"/>
    <w:rsid w:val="00CC2989"/>
    <w:rsid w:val="00CC2E02"/>
    <w:rsid w:val="00CC397B"/>
    <w:rsid w:val="00CC4805"/>
    <w:rsid w:val="00CC4845"/>
    <w:rsid w:val="00CC4E64"/>
    <w:rsid w:val="00CC5BDF"/>
    <w:rsid w:val="00CC5DF6"/>
    <w:rsid w:val="00CD160E"/>
    <w:rsid w:val="00CD332E"/>
    <w:rsid w:val="00CD409A"/>
    <w:rsid w:val="00CD56D9"/>
    <w:rsid w:val="00CD6195"/>
    <w:rsid w:val="00CD6322"/>
    <w:rsid w:val="00CD6A93"/>
    <w:rsid w:val="00CD6AB3"/>
    <w:rsid w:val="00CD7626"/>
    <w:rsid w:val="00CD7AA1"/>
    <w:rsid w:val="00CD7CF3"/>
    <w:rsid w:val="00CE0AC5"/>
    <w:rsid w:val="00CE102C"/>
    <w:rsid w:val="00CE2266"/>
    <w:rsid w:val="00CE2772"/>
    <w:rsid w:val="00CE2DAB"/>
    <w:rsid w:val="00CE352A"/>
    <w:rsid w:val="00CE412B"/>
    <w:rsid w:val="00CE5FA3"/>
    <w:rsid w:val="00CE6ABA"/>
    <w:rsid w:val="00CE7424"/>
    <w:rsid w:val="00CE76D7"/>
    <w:rsid w:val="00CE7E9C"/>
    <w:rsid w:val="00CF03E9"/>
    <w:rsid w:val="00CF0603"/>
    <w:rsid w:val="00CF090E"/>
    <w:rsid w:val="00CF1944"/>
    <w:rsid w:val="00CF2763"/>
    <w:rsid w:val="00CF33C3"/>
    <w:rsid w:val="00CF4006"/>
    <w:rsid w:val="00CF4A2B"/>
    <w:rsid w:val="00CF4A54"/>
    <w:rsid w:val="00CF50F3"/>
    <w:rsid w:val="00CF63BE"/>
    <w:rsid w:val="00CF7EE2"/>
    <w:rsid w:val="00D0171B"/>
    <w:rsid w:val="00D0178C"/>
    <w:rsid w:val="00D01D19"/>
    <w:rsid w:val="00D01F1C"/>
    <w:rsid w:val="00D020B5"/>
    <w:rsid w:val="00D031D8"/>
    <w:rsid w:val="00D031DD"/>
    <w:rsid w:val="00D034B7"/>
    <w:rsid w:val="00D04460"/>
    <w:rsid w:val="00D04DDE"/>
    <w:rsid w:val="00D05209"/>
    <w:rsid w:val="00D067F3"/>
    <w:rsid w:val="00D10264"/>
    <w:rsid w:val="00D10721"/>
    <w:rsid w:val="00D107A9"/>
    <w:rsid w:val="00D11265"/>
    <w:rsid w:val="00D1160E"/>
    <w:rsid w:val="00D11923"/>
    <w:rsid w:val="00D125CB"/>
    <w:rsid w:val="00D14455"/>
    <w:rsid w:val="00D1797D"/>
    <w:rsid w:val="00D2100C"/>
    <w:rsid w:val="00D22603"/>
    <w:rsid w:val="00D232B6"/>
    <w:rsid w:val="00D23DCA"/>
    <w:rsid w:val="00D242C9"/>
    <w:rsid w:val="00D244E3"/>
    <w:rsid w:val="00D24FB9"/>
    <w:rsid w:val="00D24FE0"/>
    <w:rsid w:val="00D25B14"/>
    <w:rsid w:val="00D25F3B"/>
    <w:rsid w:val="00D25F66"/>
    <w:rsid w:val="00D2624B"/>
    <w:rsid w:val="00D26D0B"/>
    <w:rsid w:val="00D27008"/>
    <w:rsid w:val="00D27543"/>
    <w:rsid w:val="00D27716"/>
    <w:rsid w:val="00D306EF"/>
    <w:rsid w:val="00D319C6"/>
    <w:rsid w:val="00D31DC0"/>
    <w:rsid w:val="00D31E67"/>
    <w:rsid w:val="00D31F9B"/>
    <w:rsid w:val="00D33371"/>
    <w:rsid w:val="00D335AA"/>
    <w:rsid w:val="00D33969"/>
    <w:rsid w:val="00D33CC2"/>
    <w:rsid w:val="00D34092"/>
    <w:rsid w:val="00D34A82"/>
    <w:rsid w:val="00D34A8B"/>
    <w:rsid w:val="00D35230"/>
    <w:rsid w:val="00D36726"/>
    <w:rsid w:val="00D36FC9"/>
    <w:rsid w:val="00D375A2"/>
    <w:rsid w:val="00D379DF"/>
    <w:rsid w:val="00D37C4D"/>
    <w:rsid w:val="00D37E2B"/>
    <w:rsid w:val="00D4230F"/>
    <w:rsid w:val="00D423E6"/>
    <w:rsid w:val="00D4312D"/>
    <w:rsid w:val="00D433E8"/>
    <w:rsid w:val="00D436E4"/>
    <w:rsid w:val="00D43F49"/>
    <w:rsid w:val="00D44D69"/>
    <w:rsid w:val="00D4530C"/>
    <w:rsid w:val="00D46277"/>
    <w:rsid w:val="00D47022"/>
    <w:rsid w:val="00D472C3"/>
    <w:rsid w:val="00D47F9A"/>
    <w:rsid w:val="00D503D7"/>
    <w:rsid w:val="00D5101D"/>
    <w:rsid w:val="00D51284"/>
    <w:rsid w:val="00D52AC8"/>
    <w:rsid w:val="00D538DC"/>
    <w:rsid w:val="00D54504"/>
    <w:rsid w:val="00D54685"/>
    <w:rsid w:val="00D54E18"/>
    <w:rsid w:val="00D55752"/>
    <w:rsid w:val="00D56AC5"/>
    <w:rsid w:val="00D56AD8"/>
    <w:rsid w:val="00D57421"/>
    <w:rsid w:val="00D60211"/>
    <w:rsid w:val="00D61F82"/>
    <w:rsid w:val="00D62A61"/>
    <w:rsid w:val="00D6326E"/>
    <w:rsid w:val="00D634FF"/>
    <w:rsid w:val="00D6382A"/>
    <w:rsid w:val="00D63AB8"/>
    <w:rsid w:val="00D64119"/>
    <w:rsid w:val="00D64653"/>
    <w:rsid w:val="00D6520C"/>
    <w:rsid w:val="00D67D81"/>
    <w:rsid w:val="00D7241A"/>
    <w:rsid w:val="00D72C28"/>
    <w:rsid w:val="00D72CCF"/>
    <w:rsid w:val="00D737DA"/>
    <w:rsid w:val="00D73A92"/>
    <w:rsid w:val="00D75928"/>
    <w:rsid w:val="00D75E2E"/>
    <w:rsid w:val="00D77EDD"/>
    <w:rsid w:val="00D80D65"/>
    <w:rsid w:val="00D82832"/>
    <w:rsid w:val="00D83383"/>
    <w:rsid w:val="00D836DE"/>
    <w:rsid w:val="00D86E6A"/>
    <w:rsid w:val="00D8747C"/>
    <w:rsid w:val="00D87639"/>
    <w:rsid w:val="00D90626"/>
    <w:rsid w:val="00D90E13"/>
    <w:rsid w:val="00D91191"/>
    <w:rsid w:val="00D9169E"/>
    <w:rsid w:val="00D91D63"/>
    <w:rsid w:val="00D926F9"/>
    <w:rsid w:val="00D92FCC"/>
    <w:rsid w:val="00D93B63"/>
    <w:rsid w:val="00D93F12"/>
    <w:rsid w:val="00D9485C"/>
    <w:rsid w:val="00D9487E"/>
    <w:rsid w:val="00D94C5B"/>
    <w:rsid w:val="00D95CDA"/>
    <w:rsid w:val="00D9671D"/>
    <w:rsid w:val="00D969C8"/>
    <w:rsid w:val="00D976E0"/>
    <w:rsid w:val="00DA1743"/>
    <w:rsid w:val="00DA381D"/>
    <w:rsid w:val="00DA4338"/>
    <w:rsid w:val="00DA44DE"/>
    <w:rsid w:val="00DA4528"/>
    <w:rsid w:val="00DA495A"/>
    <w:rsid w:val="00DA4E8D"/>
    <w:rsid w:val="00DA5CD7"/>
    <w:rsid w:val="00DA682F"/>
    <w:rsid w:val="00DB03E9"/>
    <w:rsid w:val="00DB0E4D"/>
    <w:rsid w:val="00DB5A80"/>
    <w:rsid w:val="00DB66B9"/>
    <w:rsid w:val="00DB7096"/>
    <w:rsid w:val="00DB72C7"/>
    <w:rsid w:val="00DB7A66"/>
    <w:rsid w:val="00DC06B0"/>
    <w:rsid w:val="00DC15B1"/>
    <w:rsid w:val="00DC237D"/>
    <w:rsid w:val="00DC3073"/>
    <w:rsid w:val="00DC44F4"/>
    <w:rsid w:val="00DC6AC4"/>
    <w:rsid w:val="00DC768D"/>
    <w:rsid w:val="00DC7C4E"/>
    <w:rsid w:val="00DD0A0F"/>
    <w:rsid w:val="00DD11D9"/>
    <w:rsid w:val="00DD12E9"/>
    <w:rsid w:val="00DD167F"/>
    <w:rsid w:val="00DD1B37"/>
    <w:rsid w:val="00DD22FB"/>
    <w:rsid w:val="00DD2517"/>
    <w:rsid w:val="00DD2D31"/>
    <w:rsid w:val="00DD36AF"/>
    <w:rsid w:val="00DD47DD"/>
    <w:rsid w:val="00DD4FA7"/>
    <w:rsid w:val="00DD5C93"/>
    <w:rsid w:val="00DD5EBA"/>
    <w:rsid w:val="00DD6FDD"/>
    <w:rsid w:val="00DD72FF"/>
    <w:rsid w:val="00DD77AE"/>
    <w:rsid w:val="00DE09A0"/>
    <w:rsid w:val="00DE19A7"/>
    <w:rsid w:val="00DE1C47"/>
    <w:rsid w:val="00DE277E"/>
    <w:rsid w:val="00DE427F"/>
    <w:rsid w:val="00DE450D"/>
    <w:rsid w:val="00DE4F5C"/>
    <w:rsid w:val="00DE5D90"/>
    <w:rsid w:val="00DE6054"/>
    <w:rsid w:val="00DE6157"/>
    <w:rsid w:val="00DE6A8D"/>
    <w:rsid w:val="00DE71C0"/>
    <w:rsid w:val="00DE7926"/>
    <w:rsid w:val="00DE7B53"/>
    <w:rsid w:val="00DF1AC2"/>
    <w:rsid w:val="00DF236A"/>
    <w:rsid w:val="00DF2565"/>
    <w:rsid w:val="00DF3BB6"/>
    <w:rsid w:val="00DF3DAA"/>
    <w:rsid w:val="00DF4339"/>
    <w:rsid w:val="00DF4611"/>
    <w:rsid w:val="00DF5E53"/>
    <w:rsid w:val="00DF5F68"/>
    <w:rsid w:val="00DF6037"/>
    <w:rsid w:val="00DF7495"/>
    <w:rsid w:val="00DF7A31"/>
    <w:rsid w:val="00DF7C0E"/>
    <w:rsid w:val="00DF7C9D"/>
    <w:rsid w:val="00DF7CD8"/>
    <w:rsid w:val="00E00107"/>
    <w:rsid w:val="00E00202"/>
    <w:rsid w:val="00E007EF"/>
    <w:rsid w:val="00E00CED"/>
    <w:rsid w:val="00E01189"/>
    <w:rsid w:val="00E03A6E"/>
    <w:rsid w:val="00E04B32"/>
    <w:rsid w:val="00E06DA4"/>
    <w:rsid w:val="00E110ED"/>
    <w:rsid w:val="00E1147B"/>
    <w:rsid w:val="00E121A5"/>
    <w:rsid w:val="00E12B5D"/>
    <w:rsid w:val="00E12E96"/>
    <w:rsid w:val="00E12FB1"/>
    <w:rsid w:val="00E13257"/>
    <w:rsid w:val="00E13D40"/>
    <w:rsid w:val="00E13FAA"/>
    <w:rsid w:val="00E1453C"/>
    <w:rsid w:val="00E15053"/>
    <w:rsid w:val="00E15651"/>
    <w:rsid w:val="00E16408"/>
    <w:rsid w:val="00E166CC"/>
    <w:rsid w:val="00E16B8C"/>
    <w:rsid w:val="00E201B6"/>
    <w:rsid w:val="00E202A0"/>
    <w:rsid w:val="00E221B4"/>
    <w:rsid w:val="00E24309"/>
    <w:rsid w:val="00E25E8F"/>
    <w:rsid w:val="00E26270"/>
    <w:rsid w:val="00E26D02"/>
    <w:rsid w:val="00E26DD6"/>
    <w:rsid w:val="00E27539"/>
    <w:rsid w:val="00E30D7B"/>
    <w:rsid w:val="00E30FD2"/>
    <w:rsid w:val="00E32511"/>
    <w:rsid w:val="00E32F11"/>
    <w:rsid w:val="00E34DDF"/>
    <w:rsid w:val="00E357FE"/>
    <w:rsid w:val="00E35A6D"/>
    <w:rsid w:val="00E36A49"/>
    <w:rsid w:val="00E37FF7"/>
    <w:rsid w:val="00E4044A"/>
    <w:rsid w:val="00E41304"/>
    <w:rsid w:val="00E41F11"/>
    <w:rsid w:val="00E439E5"/>
    <w:rsid w:val="00E444F2"/>
    <w:rsid w:val="00E45785"/>
    <w:rsid w:val="00E4588D"/>
    <w:rsid w:val="00E46203"/>
    <w:rsid w:val="00E469A0"/>
    <w:rsid w:val="00E4751D"/>
    <w:rsid w:val="00E475AE"/>
    <w:rsid w:val="00E47E78"/>
    <w:rsid w:val="00E50971"/>
    <w:rsid w:val="00E5294A"/>
    <w:rsid w:val="00E54906"/>
    <w:rsid w:val="00E54C1F"/>
    <w:rsid w:val="00E55B52"/>
    <w:rsid w:val="00E566F3"/>
    <w:rsid w:val="00E57E3E"/>
    <w:rsid w:val="00E60BBA"/>
    <w:rsid w:val="00E61BAA"/>
    <w:rsid w:val="00E62259"/>
    <w:rsid w:val="00E629A0"/>
    <w:rsid w:val="00E63000"/>
    <w:rsid w:val="00E63B0C"/>
    <w:rsid w:val="00E6422E"/>
    <w:rsid w:val="00E64596"/>
    <w:rsid w:val="00E64B5D"/>
    <w:rsid w:val="00E653E7"/>
    <w:rsid w:val="00E661D6"/>
    <w:rsid w:val="00E66A5C"/>
    <w:rsid w:val="00E66F07"/>
    <w:rsid w:val="00E67CE7"/>
    <w:rsid w:val="00E67D1C"/>
    <w:rsid w:val="00E702D3"/>
    <w:rsid w:val="00E70696"/>
    <w:rsid w:val="00E7168F"/>
    <w:rsid w:val="00E7228C"/>
    <w:rsid w:val="00E72927"/>
    <w:rsid w:val="00E73D49"/>
    <w:rsid w:val="00E73DFC"/>
    <w:rsid w:val="00E7464E"/>
    <w:rsid w:val="00E748DC"/>
    <w:rsid w:val="00E74E2F"/>
    <w:rsid w:val="00E7654D"/>
    <w:rsid w:val="00E773CD"/>
    <w:rsid w:val="00E77692"/>
    <w:rsid w:val="00E779BF"/>
    <w:rsid w:val="00E77AE6"/>
    <w:rsid w:val="00E77E65"/>
    <w:rsid w:val="00E801D3"/>
    <w:rsid w:val="00E8042A"/>
    <w:rsid w:val="00E80717"/>
    <w:rsid w:val="00E810E8"/>
    <w:rsid w:val="00E8168D"/>
    <w:rsid w:val="00E82035"/>
    <w:rsid w:val="00E83066"/>
    <w:rsid w:val="00E83490"/>
    <w:rsid w:val="00E8521F"/>
    <w:rsid w:val="00E854FD"/>
    <w:rsid w:val="00E85C44"/>
    <w:rsid w:val="00E85FA9"/>
    <w:rsid w:val="00E87303"/>
    <w:rsid w:val="00E8739A"/>
    <w:rsid w:val="00E87941"/>
    <w:rsid w:val="00E90041"/>
    <w:rsid w:val="00E90939"/>
    <w:rsid w:val="00E90CF2"/>
    <w:rsid w:val="00E91274"/>
    <w:rsid w:val="00E928E3"/>
    <w:rsid w:val="00E9406B"/>
    <w:rsid w:val="00EA115D"/>
    <w:rsid w:val="00EA36B5"/>
    <w:rsid w:val="00EA3996"/>
    <w:rsid w:val="00EA3B0E"/>
    <w:rsid w:val="00EA5230"/>
    <w:rsid w:val="00EA776F"/>
    <w:rsid w:val="00EA7962"/>
    <w:rsid w:val="00EA7E18"/>
    <w:rsid w:val="00EB02B9"/>
    <w:rsid w:val="00EB12AB"/>
    <w:rsid w:val="00EB1B00"/>
    <w:rsid w:val="00EB2003"/>
    <w:rsid w:val="00EB24BB"/>
    <w:rsid w:val="00EB392D"/>
    <w:rsid w:val="00EB3A3F"/>
    <w:rsid w:val="00EB3B03"/>
    <w:rsid w:val="00EB3EE0"/>
    <w:rsid w:val="00EB4092"/>
    <w:rsid w:val="00EB4225"/>
    <w:rsid w:val="00EB42CB"/>
    <w:rsid w:val="00EB45E6"/>
    <w:rsid w:val="00EB4645"/>
    <w:rsid w:val="00EB502E"/>
    <w:rsid w:val="00EB541A"/>
    <w:rsid w:val="00EB5CA2"/>
    <w:rsid w:val="00EC0512"/>
    <w:rsid w:val="00EC0CBB"/>
    <w:rsid w:val="00EC0E2B"/>
    <w:rsid w:val="00EC113C"/>
    <w:rsid w:val="00EC1D01"/>
    <w:rsid w:val="00EC2C1A"/>
    <w:rsid w:val="00EC35D7"/>
    <w:rsid w:val="00EC497A"/>
    <w:rsid w:val="00EC4E61"/>
    <w:rsid w:val="00EC5169"/>
    <w:rsid w:val="00EC534F"/>
    <w:rsid w:val="00EC545F"/>
    <w:rsid w:val="00EC6B1D"/>
    <w:rsid w:val="00EC7912"/>
    <w:rsid w:val="00EC7B0E"/>
    <w:rsid w:val="00EC7C11"/>
    <w:rsid w:val="00ED27E2"/>
    <w:rsid w:val="00ED2C13"/>
    <w:rsid w:val="00ED2C88"/>
    <w:rsid w:val="00ED4837"/>
    <w:rsid w:val="00ED4BEB"/>
    <w:rsid w:val="00ED530B"/>
    <w:rsid w:val="00ED58F9"/>
    <w:rsid w:val="00ED6B81"/>
    <w:rsid w:val="00ED6E83"/>
    <w:rsid w:val="00ED7264"/>
    <w:rsid w:val="00ED7565"/>
    <w:rsid w:val="00EE0757"/>
    <w:rsid w:val="00EE25C0"/>
    <w:rsid w:val="00EE3089"/>
    <w:rsid w:val="00EE3462"/>
    <w:rsid w:val="00EE45B9"/>
    <w:rsid w:val="00EE47C2"/>
    <w:rsid w:val="00EE5394"/>
    <w:rsid w:val="00EE55ED"/>
    <w:rsid w:val="00EE682C"/>
    <w:rsid w:val="00EE699A"/>
    <w:rsid w:val="00EF07A8"/>
    <w:rsid w:val="00EF093C"/>
    <w:rsid w:val="00EF15B1"/>
    <w:rsid w:val="00EF18AA"/>
    <w:rsid w:val="00EF2A1E"/>
    <w:rsid w:val="00EF2E2F"/>
    <w:rsid w:val="00EF3007"/>
    <w:rsid w:val="00EF38B8"/>
    <w:rsid w:val="00EF4CCC"/>
    <w:rsid w:val="00EF58A4"/>
    <w:rsid w:val="00EF60E5"/>
    <w:rsid w:val="00EF76D6"/>
    <w:rsid w:val="00EF7E09"/>
    <w:rsid w:val="00F00471"/>
    <w:rsid w:val="00F00BC9"/>
    <w:rsid w:val="00F0360F"/>
    <w:rsid w:val="00F046F0"/>
    <w:rsid w:val="00F055B7"/>
    <w:rsid w:val="00F05770"/>
    <w:rsid w:val="00F072F2"/>
    <w:rsid w:val="00F07E0B"/>
    <w:rsid w:val="00F103B3"/>
    <w:rsid w:val="00F1082D"/>
    <w:rsid w:val="00F116CD"/>
    <w:rsid w:val="00F12526"/>
    <w:rsid w:val="00F12B87"/>
    <w:rsid w:val="00F14239"/>
    <w:rsid w:val="00F14A61"/>
    <w:rsid w:val="00F14AFE"/>
    <w:rsid w:val="00F14B78"/>
    <w:rsid w:val="00F15746"/>
    <w:rsid w:val="00F15C8C"/>
    <w:rsid w:val="00F161A6"/>
    <w:rsid w:val="00F17665"/>
    <w:rsid w:val="00F178FB"/>
    <w:rsid w:val="00F226AA"/>
    <w:rsid w:val="00F22A3A"/>
    <w:rsid w:val="00F22D45"/>
    <w:rsid w:val="00F239DA"/>
    <w:rsid w:val="00F24AD5"/>
    <w:rsid w:val="00F24B5A"/>
    <w:rsid w:val="00F2608B"/>
    <w:rsid w:val="00F26497"/>
    <w:rsid w:val="00F2669A"/>
    <w:rsid w:val="00F3007F"/>
    <w:rsid w:val="00F30582"/>
    <w:rsid w:val="00F31221"/>
    <w:rsid w:val="00F32E82"/>
    <w:rsid w:val="00F3313B"/>
    <w:rsid w:val="00F33447"/>
    <w:rsid w:val="00F351CE"/>
    <w:rsid w:val="00F352EC"/>
    <w:rsid w:val="00F36E01"/>
    <w:rsid w:val="00F36FBE"/>
    <w:rsid w:val="00F37029"/>
    <w:rsid w:val="00F373DF"/>
    <w:rsid w:val="00F378FC"/>
    <w:rsid w:val="00F4029C"/>
    <w:rsid w:val="00F40C8F"/>
    <w:rsid w:val="00F40CB2"/>
    <w:rsid w:val="00F41E8B"/>
    <w:rsid w:val="00F44579"/>
    <w:rsid w:val="00F4458F"/>
    <w:rsid w:val="00F445C8"/>
    <w:rsid w:val="00F4479E"/>
    <w:rsid w:val="00F44A10"/>
    <w:rsid w:val="00F45754"/>
    <w:rsid w:val="00F45E42"/>
    <w:rsid w:val="00F4713A"/>
    <w:rsid w:val="00F47304"/>
    <w:rsid w:val="00F47F88"/>
    <w:rsid w:val="00F50B5D"/>
    <w:rsid w:val="00F51053"/>
    <w:rsid w:val="00F51565"/>
    <w:rsid w:val="00F5316E"/>
    <w:rsid w:val="00F5334F"/>
    <w:rsid w:val="00F54C61"/>
    <w:rsid w:val="00F558ED"/>
    <w:rsid w:val="00F55972"/>
    <w:rsid w:val="00F57C47"/>
    <w:rsid w:val="00F57C69"/>
    <w:rsid w:val="00F601E5"/>
    <w:rsid w:val="00F605FE"/>
    <w:rsid w:val="00F60DF2"/>
    <w:rsid w:val="00F6105D"/>
    <w:rsid w:val="00F6106D"/>
    <w:rsid w:val="00F61609"/>
    <w:rsid w:val="00F61924"/>
    <w:rsid w:val="00F61949"/>
    <w:rsid w:val="00F61D5A"/>
    <w:rsid w:val="00F62934"/>
    <w:rsid w:val="00F63784"/>
    <w:rsid w:val="00F63CDC"/>
    <w:rsid w:val="00F64A49"/>
    <w:rsid w:val="00F65128"/>
    <w:rsid w:val="00F663A1"/>
    <w:rsid w:val="00F66D9E"/>
    <w:rsid w:val="00F67212"/>
    <w:rsid w:val="00F6726A"/>
    <w:rsid w:val="00F67B81"/>
    <w:rsid w:val="00F67C50"/>
    <w:rsid w:val="00F67D4D"/>
    <w:rsid w:val="00F710A2"/>
    <w:rsid w:val="00F71990"/>
    <w:rsid w:val="00F72B04"/>
    <w:rsid w:val="00F73C37"/>
    <w:rsid w:val="00F74E2B"/>
    <w:rsid w:val="00F74EA4"/>
    <w:rsid w:val="00F7616A"/>
    <w:rsid w:val="00F77C3A"/>
    <w:rsid w:val="00F8091A"/>
    <w:rsid w:val="00F80D39"/>
    <w:rsid w:val="00F80DD7"/>
    <w:rsid w:val="00F81116"/>
    <w:rsid w:val="00F8126E"/>
    <w:rsid w:val="00F81509"/>
    <w:rsid w:val="00F8183D"/>
    <w:rsid w:val="00F81C86"/>
    <w:rsid w:val="00F82212"/>
    <w:rsid w:val="00F828CB"/>
    <w:rsid w:val="00F82CE3"/>
    <w:rsid w:val="00F83617"/>
    <w:rsid w:val="00F83E18"/>
    <w:rsid w:val="00F844EB"/>
    <w:rsid w:val="00F8493D"/>
    <w:rsid w:val="00F875ED"/>
    <w:rsid w:val="00F87BD7"/>
    <w:rsid w:val="00F903E0"/>
    <w:rsid w:val="00F908BF"/>
    <w:rsid w:val="00F91509"/>
    <w:rsid w:val="00F91BA2"/>
    <w:rsid w:val="00F92685"/>
    <w:rsid w:val="00F9311B"/>
    <w:rsid w:val="00F9341E"/>
    <w:rsid w:val="00F9354B"/>
    <w:rsid w:val="00F9359F"/>
    <w:rsid w:val="00F93FA6"/>
    <w:rsid w:val="00F94733"/>
    <w:rsid w:val="00F95F40"/>
    <w:rsid w:val="00F96D2C"/>
    <w:rsid w:val="00FA039C"/>
    <w:rsid w:val="00FA095E"/>
    <w:rsid w:val="00FA0F25"/>
    <w:rsid w:val="00FA1585"/>
    <w:rsid w:val="00FA2040"/>
    <w:rsid w:val="00FA2946"/>
    <w:rsid w:val="00FA4DA8"/>
    <w:rsid w:val="00FA588C"/>
    <w:rsid w:val="00FA5961"/>
    <w:rsid w:val="00FA5EBE"/>
    <w:rsid w:val="00FA6168"/>
    <w:rsid w:val="00FA65AA"/>
    <w:rsid w:val="00FA67C0"/>
    <w:rsid w:val="00FA69B8"/>
    <w:rsid w:val="00FA760C"/>
    <w:rsid w:val="00FB0B54"/>
    <w:rsid w:val="00FB0BC8"/>
    <w:rsid w:val="00FB1314"/>
    <w:rsid w:val="00FB1EF2"/>
    <w:rsid w:val="00FB2263"/>
    <w:rsid w:val="00FB2EA1"/>
    <w:rsid w:val="00FB3A5B"/>
    <w:rsid w:val="00FB3AF3"/>
    <w:rsid w:val="00FB403C"/>
    <w:rsid w:val="00FB4075"/>
    <w:rsid w:val="00FB5E50"/>
    <w:rsid w:val="00FB677B"/>
    <w:rsid w:val="00FB69B8"/>
    <w:rsid w:val="00FB6BD8"/>
    <w:rsid w:val="00FC2470"/>
    <w:rsid w:val="00FC2664"/>
    <w:rsid w:val="00FC3AC8"/>
    <w:rsid w:val="00FC417C"/>
    <w:rsid w:val="00FC6F53"/>
    <w:rsid w:val="00FC7276"/>
    <w:rsid w:val="00FC7930"/>
    <w:rsid w:val="00FC7BF1"/>
    <w:rsid w:val="00FC7DE6"/>
    <w:rsid w:val="00FD03A5"/>
    <w:rsid w:val="00FD09BF"/>
    <w:rsid w:val="00FD1C75"/>
    <w:rsid w:val="00FD24D9"/>
    <w:rsid w:val="00FD2C8F"/>
    <w:rsid w:val="00FD3290"/>
    <w:rsid w:val="00FD50DF"/>
    <w:rsid w:val="00FD5861"/>
    <w:rsid w:val="00FD6B96"/>
    <w:rsid w:val="00FD6FC2"/>
    <w:rsid w:val="00FE22A7"/>
    <w:rsid w:val="00FE29B5"/>
    <w:rsid w:val="00FE2B24"/>
    <w:rsid w:val="00FE39F2"/>
    <w:rsid w:val="00FE4400"/>
    <w:rsid w:val="00FE4DCE"/>
    <w:rsid w:val="00FE52BC"/>
    <w:rsid w:val="00FE761C"/>
    <w:rsid w:val="00FE79EA"/>
    <w:rsid w:val="00FE7F28"/>
    <w:rsid w:val="00FF0527"/>
    <w:rsid w:val="00FF0B44"/>
    <w:rsid w:val="00FF1BFA"/>
    <w:rsid w:val="00FF1E03"/>
    <w:rsid w:val="00FF2200"/>
    <w:rsid w:val="00FF26B7"/>
    <w:rsid w:val="00FF3C4A"/>
    <w:rsid w:val="00FF48CC"/>
    <w:rsid w:val="00FF6349"/>
    <w:rsid w:val="00FF64AB"/>
    <w:rsid w:val="00FF684D"/>
    <w:rsid w:val="00FF6BB6"/>
    <w:rsid w:val="00FF6BE7"/>
    <w:rsid w:val="00FF6CC2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2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451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0893">
                      <w:marLeft w:val="0"/>
                      <w:marRight w:val="0"/>
                      <w:marTop w:val="19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B8F7-5E50-4E66-BD71-C7F086DB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1994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HEALTH NETWORK</vt:lpstr>
    </vt:vector>
  </TitlesOfParts>
  <Company>First Nations Insurance</Company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HEALTH NETWORK</dc:title>
  <dc:creator>Dean Botchar</dc:creator>
  <cp:lastModifiedBy>Diane Kampela</cp:lastModifiedBy>
  <cp:revision>73</cp:revision>
  <cp:lastPrinted>2014-03-06T15:57:00Z</cp:lastPrinted>
  <dcterms:created xsi:type="dcterms:W3CDTF">2014-03-04T14:15:00Z</dcterms:created>
  <dcterms:modified xsi:type="dcterms:W3CDTF">2014-03-06T15:57:00Z</dcterms:modified>
</cp:coreProperties>
</file>