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6C53F9">
        <w:rPr>
          <w:u w:val="single"/>
        </w:rPr>
        <w:t>November 14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3E35AF">
        <w:rPr>
          <w:u w:val="single"/>
        </w:rPr>
        <w:t>7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1A7F44">
        <w:rPr>
          <w:sz w:val="20"/>
        </w:rPr>
        <w:t>Jamie McPherson</w:t>
      </w:r>
      <w:r w:rsidR="00D536EA">
        <w:rPr>
          <w:sz w:val="20"/>
        </w:rPr>
        <w:t xml:space="preserve"> (T)</w:t>
      </w:r>
      <w:r w:rsidR="001A7F44">
        <w:rPr>
          <w:sz w:val="20"/>
        </w:rPr>
        <w:tab/>
      </w:r>
      <w:r w:rsidR="001A7F44">
        <w:rPr>
          <w:sz w:val="20"/>
        </w:rPr>
        <w:tab/>
      </w:r>
      <w:r w:rsidR="00D536EA">
        <w:rPr>
          <w:sz w:val="20"/>
        </w:rPr>
        <w:t xml:space="preserve">Dorene Boulanger 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7739F6">
        <w:rPr>
          <w:sz w:val="20"/>
        </w:rPr>
        <w:t>Kathryn Legault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Terry Popowich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D536EA">
        <w:rPr>
          <w:sz w:val="20"/>
        </w:rPr>
        <w:t>Willy Anton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D536EA">
        <w:rPr>
          <w:sz w:val="20"/>
        </w:rPr>
        <w:tab/>
        <w:t>Myrna Letourneau</w:t>
      </w:r>
    </w:p>
    <w:p w:rsidR="007739F6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Sheri Taylor</w:t>
      </w:r>
      <w:r w:rsidR="007739F6">
        <w:rPr>
          <w:sz w:val="20"/>
        </w:rPr>
        <w:tab/>
      </w:r>
      <w:r w:rsidR="007739F6">
        <w:rPr>
          <w:sz w:val="20"/>
        </w:rPr>
        <w:tab/>
      </w:r>
      <w:r w:rsidR="007739F6">
        <w:rPr>
          <w:sz w:val="20"/>
        </w:rPr>
        <w:tab/>
      </w:r>
      <w:r w:rsidR="00790060">
        <w:rPr>
          <w:sz w:val="20"/>
        </w:rPr>
        <w:t>Marlo Sobush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7739F6">
        <w:rPr>
          <w:sz w:val="20"/>
        </w:rPr>
        <w:t xml:space="preserve"> </w:t>
      </w:r>
    </w:p>
    <w:p w:rsidR="00916304" w:rsidRDefault="007739F6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8E4FA1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692A85">
        <w:rPr>
          <w:sz w:val="20"/>
        </w:rPr>
        <w:t>Sylvie Duranceau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8E4FA1">
        <w:rPr>
          <w:sz w:val="20"/>
        </w:rPr>
        <w:t>Laurie Heerema</w:t>
      </w:r>
      <w:r w:rsidR="008E4FA1">
        <w:rPr>
          <w:sz w:val="20"/>
        </w:rPr>
        <w:tab/>
      </w:r>
    </w:p>
    <w:p w:rsidR="001422B7" w:rsidRDefault="008E4FA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Adam Kolisnyk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422B7">
        <w:rPr>
          <w:sz w:val="20"/>
        </w:rPr>
        <w:t xml:space="preserve">Dr. Roy Laine </w:t>
      </w:r>
      <w:r w:rsidR="001422B7">
        <w:rPr>
          <w:sz w:val="20"/>
        </w:rPr>
        <w:tab/>
      </w:r>
      <w:r w:rsidR="001422B7">
        <w:rPr>
          <w:sz w:val="20"/>
        </w:rPr>
        <w:tab/>
      </w:r>
      <w:r w:rsidR="001422B7">
        <w:rPr>
          <w:sz w:val="20"/>
        </w:rPr>
        <w:tab/>
        <w:t xml:space="preserve">Dr. Ryan Zufelt </w:t>
      </w:r>
      <w:r w:rsidR="001422B7">
        <w:rPr>
          <w:sz w:val="20"/>
        </w:rPr>
        <w:tab/>
      </w:r>
      <w:r w:rsidR="00694626">
        <w:rPr>
          <w:sz w:val="20"/>
        </w:rPr>
        <w:t>(T)</w:t>
      </w:r>
    </w:p>
    <w:p w:rsidR="000226E9" w:rsidRDefault="001422B7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6C53F9">
        <w:rPr>
          <w:sz w:val="20"/>
        </w:rPr>
        <w:t>Sandra Penner</w:t>
      </w:r>
      <w:r w:rsidR="000226E9">
        <w:rPr>
          <w:sz w:val="20"/>
        </w:rPr>
        <w:t xml:space="preserve"> (recorder)</w:t>
      </w: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BE0132">
        <w:rPr>
          <w:sz w:val="20"/>
        </w:rPr>
        <w:t>Chico Tschajka</w:t>
      </w:r>
      <w:r w:rsidR="00BE0132" w:rsidRPr="00BE0132">
        <w:rPr>
          <w:sz w:val="20"/>
        </w:rPr>
        <w:t xml:space="preserve"> 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BE0132">
        <w:rPr>
          <w:sz w:val="20"/>
        </w:rPr>
        <w:t>Ralph Humphreys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D536EA">
        <w:rPr>
          <w:sz w:val="20"/>
        </w:rPr>
        <w:tab/>
        <w:t>Mark Wright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8E4FA1">
        <w:rPr>
          <w:sz w:val="20"/>
        </w:rPr>
        <w:tab/>
      </w:r>
      <w:r w:rsidR="008E4FA1">
        <w:rPr>
          <w:sz w:val="20"/>
        </w:rPr>
        <w:tab/>
      </w:r>
      <w:r w:rsidR="008E4FA1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5F087D" w:rsidRDefault="003E35AF">
      <w:pPr>
        <w:tabs>
          <w:tab w:val="left" w:pos="1260"/>
        </w:tabs>
        <w:rPr>
          <w:sz w:val="20"/>
        </w:rPr>
      </w:pPr>
      <w:r w:rsidRPr="0035025A">
        <w:rPr>
          <w:sz w:val="20"/>
        </w:rPr>
        <w:t>Guest</w:t>
      </w:r>
      <w:r w:rsidR="00F12CD3">
        <w:rPr>
          <w:sz w:val="20"/>
        </w:rPr>
        <w:t>s</w:t>
      </w:r>
      <w:r w:rsidRPr="0035025A">
        <w:rPr>
          <w:sz w:val="20"/>
        </w:rPr>
        <w:t>:</w:t>
      </w:r>
      <w:r w:rsidRPr="0035025A">
        <w:rPr>
          <w:sz w:val="20"/>
        </w:rPr>
        <w:tab/>
      </w:r>
      <w:r w:rsidRPr="0035025A">
        <w:rPr>
          <w:sz w:val="20"/>
        </w:rPr>
        <w:tab/>
      </w:r>
      <w:r w:rsidR="00A50F10">
        <w:rPr>
          <w:sz w:val="20"/>
        </w:rPr>
        <w:t>Ian McPherson</w:t>
      </w:r>
      <w:r w:rsidR="00694626">
        <w:rPr>
          <w:sz w:val="20"/>
        </w:rPr>
        <w:tab/>
      </w:r>
      <w:r w:rsidR="00694626">
        <w:rPr>
          <w:sz w:val="20"/>
        </w:rPr>
        <w:tab/>
      </w:r>
      <w:r w:rsidR="00694626">
        <w:rPr>
          <w:sz w:val="20"/>
        </w:rPr>
        <w:tab/>
        <w:t xml:space="preserve">Jean-Pierre </w:t>
      </w:r>
      <w:proofErr w:type="spellStart"/>
      <w:r w:rsidR="00694626">
        <w:rPr>
          <w:sz w:val="20"/>
        </w:rPr>
        <w:t>Eskander</w:t>
      </w:r>
      <w:proofErr w:type="spellEnd"/>
      <w:r w:rsidR="00694626">
        <w:rPr>
          <w:sz w:val="20"/>
        </w:rPr>
        <w:t xml:space="preserve"> (T)</w:t>
      </w:r>
    </w:p>
    <w:p w:rsidR="005F087D" w:rsidRDefault="005F087D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790060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790060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790060">
        <w:rPr>
          <w:b/>
          <w:bCs/>
          <w:sz w:val="20"/>
        </w:rPr>
        <w:t>1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D536EA">
        <w:rPr>
          <w:b/>
          <w:bCs/>
          <w:sz w:val="20"/>
        </w:rPr>
        <w:t>8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D536EA">
        <w:rPr>
          <w:b/>
          <w:bCs/>
          <w:sz w:val="20"/>
        </w:rPr>
        <w:t>73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771D3E">
        <w:trPr>
          <w:trHeight w:val="170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1.1.1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 xml:space="preserve">he meeting was called to order at </w:t>
            </w:r>
            <w:r w:rsidR="00BE0132">
              <w:rPr>
                <w:sz w:val="20"/>
              </w:rPr>
              <w:t>5:29</w:t>
            </w:r>
            <w:r w:rsidR="00E60BBA" w:rsidRPr="006F4C37">
              <w:rPr>
                <w:sz w:val="20"/>
              </w:rPr>
              <w:t xml:space="preserve">p.m.,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BE0132">
              <w:rPr>
                <w:sz w:val="20"/>
              </w:rPr>
              <w:t>D</w:t>
            </w:r>
            <w:r w:rsidR="00D536EA">
              <w:rPr>
                <w:sz w:val="20"/>
              </w:rPr>
              <w:t>. Boulanger</w:t>
            </w:r>
            <w:r w:rsidR="00444EAF">
              <w:rPr>
                <w:sz w:val="20"/>
              </w:rPr>
              <w:t>.</w:t>
            </w:r>
          </w:p>
          <w:p w:rsidR="00524F27" w:rsidRDefault="00524F27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536EA">
              <w:rPr>
                <w:sz w:val="20"/>
              </w:rPr>
              <w:t>D. Boulanger</w:t>
            </w:r>
            <w:r w:rsidR="00D536E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  <w:p w:rsidR="008E4FA1" w:rsidRDefault="00524F27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536EA">
              <w:rPr>
                <w:rFonts w:cs="Arial"/>
                <w:sz w:val="20"/>
              </w:rPr>
              <w:t>D. Boulanger</w:t>
            </w:r>
            <w:r w:rsidR="008E4FA1">
              <w:rPr>
                <w:rFonts w:cs="Arial"/>
                <w:sz w:val="20"/>
              </w:rPr>
              <w:t xml:space="preserve"> </w:t>
            </w:r>
            <w:proofErr w:type="gramStart"/>
            <w:r w:rsidR="008E4FA1">
              <w:rPr>
                <w:rFonts w:cs="Arial"/>
                <w:sz w:val="20"/>
              </w:rPr>
              <w:t xml:space="preserve">welcomed </w:t>
            </w:r>
            <w:r w:rsidR="00BE0132">
              <w:rPr>
                <w:rFonts w:cs="Arial"/>
                <w:sz w:val="20"/>
              </w:rPr>
              <w:t xml:space="preserve"> </w:t>
            </w:r>
            <w:r w:rsidR="00D536EA">
              <w:rPr>
                <w:rFonts w:cs="Arial"/>
                <w:sz w:val="20"/>
              </w:rPr>
              <w:t>S</w:t>
            </w:r>
            <w:proofErr w:type="gramEnd"/>
            <w:r w:rsidR="00D536EA">
              <w:rPr>
                <w:rFonts w:cs="Arial"/>
                <w:sz w:val="20"/>
              </w:rPr>
              <w:t>. Penner as the new recorder for the meetings.</w:t>
            </w:r>
          </w:p>
          <w:p w:rsidR="008E4FA1" w:rsidRDefault="008E4FA1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Introductions were held.</w:t>
            </w:r>
          </w:p>
          <w:p w:rsidR="0041176E" w:rsidRDefault="0041176E" w:rsidP="006F4C37">
            <w:pPr>
              <w:rPr>
                <w:sz w:val="20"/>
              </w:rPr>
            </w:pPr>
          </w:p>
          <w:p w:rsidR="0041176E" w:rsidRPr="00031BCA" w:rsidRDefault="0041176E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 xml:space="preserve">1.1.2 </w:t>
            </w:r>
            <w:r w:rsidR="001422B7" w:rsidRPr="00031BCA">
              <w:rPr>
                <w:b/>
                <w:sz w:val="20"/>
              </w:rPr>
              <w:t>Election of Chair for the Meeting</w:t>
            </w:r>
            <w:r w:rsidRPr="00031BCA">
              <w:rPr>
                <w:b/>
                <w:sz w:val="20"/>
              </w:rPr>
              <w:t>:</w:t>
            </w:r>
          </w:p>
          <w:p w:rsidR="00BE0132" w:rsidRDefault="00AA6E89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BE0132">
              <w:rPr>
                <w:sz w:val="20"/>
              </w:rPr>
              <w:t>J</w:t>
            </w:r>
            <w:r w:rsidR="00D536EA">
              <w:rPr>
                <w:sz w:val="20"/>
              </w:rPr>
              <w:t xml:space="preserve">. McPherson moved </w:t>
            </w:r>
            <w:r w:rsidR="00BE0132">
              <w:rPr>
                <w:sz w:val="20"/>
              </w:rPr>
              <w:t>to elect D</w:t>
            </w:r>
            <w:r>
              <w:rPr>
                <w:sz w:val="20"/>
              </w:rPr>
              <w:t>. Boulanger as chair for the meeting</w:t>
            </w:r>
            <w:r w:rsidR="009532A8">
              <w:rPr>
                <w:sz w:val="20"/>
              </w:rPr>
              <w:t>.</w:t>
            </w:r>
          </w:p>
          <w:p w:rsidR="00313A79" w:rsidRDefault="003E2B0A" w:rsidP="00313A79">
            <w:pPr>
              <w:rPr>
                <w:rFonts w:cs="Arial"/>
                <w:sz w:val="20"/>
              </w:rPr>
            </w:pPr>
            <w:r w:rsidRPr="00313A79">
              <w:rPr>
                <w:rFonts w:cs="Arial"/>
                <w:b/>
                <w:sz w:val="20"/>
              </w:rPr>
              <w:t xml:space="preserve">It was moved by </w:t>
            </w:r>
            <w:r w:rsidR="00AA6E89">
              <w:rPr>
                <w:rFonts w:cs="Arial"/>
                <w:b/>
                <w:sz w:val="20"/>
              </w:rPr>
              <w:t>W. Anton</w:t>
            </w:r>
            <w:r w:rsidR="008E4FA1">
              <w:rPr>
                <w:rFonts w:cs="Arial"/>
                <w:b/>
                <w:sz w:val="20"/>
              </w:rPr>
              <w:t xml:space="preserve"> </w:t>
            </w:r>
            <w:r w:rsidRPr="00313A79">
              <w:rPr>
                <w:rFonts w:cs="Arial"/>
                <w:b/>
                <w:sz w:val="20"/>
              </w:rPr>
              <w:t xml:space="preserve">and seconded by </w:t>
            </w:r>
            <w:r w:rsidR="00AA6E89">
              <w:rPr>
                <w:rFonts w:cs="Arial"/>
                <w:b/>
                <w:sz w:val="20"/>
              </w:rPr>
              <w:t xml:space="preserve">T. Popowich </w:t>
            </w:r>
            <w:r w:rsidR="00313A79" w:rsidRPr="00313A79">
              <w:rPr>
                <w:rFonts w:cs="Arial"/>
                <w:b/>
                <w:sz w:val="20"/>
              </w:rPr>
              <w:t xml:space="preserve">that </w:t>
            </w:r>
            <w:r w:rsidR="00AA6E89">
              <w:rPr>
                <w:rFonts w:cs="Arial"/>
                <w:b/>
                <w:sz w:val="20"/>
              </w:rPr>
              <w:t>D. Boulanger</w:t>
            </w:r>
            <w:r w:rsidR="00654BF4">
              <w:rPr>
                <w:rFonts w:cs="Arial"/>
                <w:b/>
                <w:sz w:val="20"/>
              </w:rPr>
              <w:t xml:space="preserve"> </w:t>
            </w:r>
            <w:r w:rsidR="00313A79" w:rsidRPr="00313A79">
              <w:rPr>
                <w:rFonts w:cs="Arial"/>
                <w:b/>
                <w:sz w:val="20"/>
              </w:rPr>
              <w:t xml:space="preserve">be appointed to </w:t>
            </w:r>
            <w:r w:rsidR="001422B7">
              <w:rPr>
                <w:rFonts w:cs="Arial"/>
                <w:b/>
                <w:sz w:val="20"/>
              </w:rPr>
              <w:t>Chair the meeting</w:t>
            </w:r>
            <w:r w:rsidR="00313A79" w:rsidRPr="00E22F01">
              <w:rPr>
                <w:rFonts w:cs="Arial"/>
                <w:b/>
                <w:sz w:val="20"/>
              </w:rPr>
              <w:t>.</w:t>
            </w:r>
          </w:p>
          <w:p w:rsidR="004743FA" w:rsidRDefault="00031BCA" w:rsidP="006F4C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3F18D8" w:rsidRPr="00031BCA" w:rsidRDefault="003F18D8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</w:t>
            </w:r>
            <w:r w:rsidR="0041176E" w:rsidRPr="00031BCA">
              <w:rPr>
                <w:b/>
                <w:sz w:val="20"/>
              </w:rPr>
              <w:t>3</w:t>
            </w:r>
            <w:r w:rsidRPr="00031BCA">
              <w:rPr>
                <w:b/>
                <w:sz w:val="20"/>
              </w:rPr>
              <w:t xml:space="preserve"> </w:t>
            </w:r>
            <w:r w:rsidR="00654BF4" w:rsidRPr="00031BCA">
              <w:rPr>
                <w:b/>
                <w:sz w:val="20"/>
              </w:rPr>
              <w:t>Accreditation Update:</w:t>
            </w:r>
          </w:p>
          <w:p w:rsidR="001422B7" w:rsidRDefault="006E2DAC" w:rsidP="001422B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54BF4">
              <w:rPr>
                <w:rFonts w:cs="Arial"/>
                <w:sz w:val="20"/>
              </w:rPr>
              <w:t xml:space="preserve">I. McPherson </w:t>
            </w:r>
            <w:r w:rsidR="00BE63BD">
              <w:rPr>
                <w:rFonts w:cs="Arial"/>
                <w:sz w:val="20"/>
              </w:rPr>
              <w:t>informed the Board that</w:t>
            </w:r>
            <w:r w:rsidR="00694626">
              <w:rPr>
                <w:rFonts w:cs="Arial"/>
                <w:sz w:val="20"/>
              </w:rPr>
              <w:t xml:space="preserve"> Accreditation Canada has provided one new surveyor with small northern hospital experience. </w:t>
            </w:r>
          </w:p>
          <w:p w:rsidR="004743FA" w:rsidRDefault="00694626" w:rsidP="001422B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35E12">
              <w:rPr>
                <w:rFonts w:cs="Arial"/>
                <w:sz w:val="20"/>
              </w:rPr>
              <w:t>I. McPherson noted there are still a few outstanding items.</w:t>
            </w:r>
            <w:r w:rsidR="004743FA">
              <w:rPr>
                <w:rFonts w:cs="Arial"/>
                <w:sz w:val="20"/>
              </w:rPr>
              <w:t xml:space="preserve"> </w:t>
            </w:r>
          </w:p>
          <w:p w:rsidR="004743FA" w:rsidRDefault="00235E12" w:rsidP="001422B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reported he has </w:t>
            </w:r>
            <w:r w:rsidR="004743FA">
              <w:rPr>
                <w:rFonts w:cs="Arial"/>
                <w:sz w:val="20"/>
              </w:rPr>
              <w:t xml:space="preserve">received clarification </w:t>
            </w:r>
            <w:r>
              <w:rPr>
                <w:rFonts w:cs="Arial"/>
                <w:sz w:val="20"/>
              </w:rPr>
              <w:t xml:space="preserve">that the </w:t>
            </w:r>
            <w:r w:rsidR="004743FA">
              <w:rPr>
                <w:rFonts w:cs="Arial"/>
                <w:sz w:val="20"/>
              </w:rPr>
              <w:t>Performance Based Compensation</w:t>
            </w:r>
            <w:r>
              <w:rPr>
                <w:rFonts w:cs="Arial"/>
                <w:sz w:val="20"/>
              </w:rPr>
              <w:t xml:space="preserve"> will require a procedure which will be </w:t>
            </w:r>
            <w:r w:rsidR="004743FA">
              <w:rPr>
                <w:rFonts w:cs="Arial"/>
                <w:sz w:val="20"/>
              </w:rPr>
              <w:t>complete</w:t>
            </w:r>
            <w:r>
              <w:rPr>
                <w:rFonts w:cs="Arial"/>
                <w:sz w:val="20"/>
              </w:rPr>
              <w:t>d</w:t>
            </w:r>
            <w:r w:rsidR="004743FA">
              <w:rPr>
                <w:rFonts w:cs="Arial"/>
                <w:sz w:val="20"/>
              </w:rPr>
              <w:t xml:space="preserve"> in a few month</w:t>
            </w:r>
            <w:r w:rsidR="009532A8">
              <w:rPr>
                <w:rFonts w:cs="Arial"/>
                <w:sz w:val="20"/>
              </w:rPr>
              <w:t>s.</w:t>
            </w:r>
          </w:p>
          <w:p w:rsidR="004743FA" w:rsidRPr="009532A8" w:rsidRDefault="009532A8" w:rsidP="001422B7">
            <w:pPr>
              <w:rPr>
                <w:rFonts w:cs="Arial"/>
                <w:b/>
                <w:sz w:val="20"/>
              </w:rPr>
            </w:pPr>
            <w:r w:rsidRPr="009532A8">
              <w:rPr>
                <w:rFonts w:cs="Arial"/>
                <w:b/>
                <w:sz w:val="20"/>
              </w:rPr>
              <w:t xml:space="preserve">● </w:t>
            </w:r>
            <w:r w:rsidR="00E35849" w:rsidRPr="009532A8">
              <w:rPr>
                <w:rFonts w:cs="Arial"/>
                <w:b/>
                <w:sz w:val="20"/>
              </w:rPr>
              <w:t>Accreditation</w:t>
            </w:r>
            <w:r w:rsidR="00632A9B" w:rsidRPr="009532A8">
              <w:rPr>
                <w:rFonts w:cs="Arial"/>
                <w:b/>
                <w:sz w:val="20"/>
              </w:rPr>
              <w:t xml:space="preserve"> standard</w:t>
            </w:r>
            <w:r w:rsidRPr="009532A8">
              <w:rPr>
                <w:rFonts w:cs="Arial"/>
                <w:b/>
                <w:sz w:val="20"/>
              </w:rPr>
              <w:t xml:space="preserve"> 12.1.6 to be deferred to</w:t>
            </w:r>
            <w:r w:rsidR="004743FA" w:rsidRPr="009532A8">
              <w:rPr>
                <w:rFonts w:cs="Arial"/>
                <w:b/>
                <w:sz w:val="20"/>
              </w:rPr>
              <w:t xml:space="preserve"> </w:t>
            </w:r>
            <w:r w:rsidRPr="009532A8">
              <w:rPr>
                <w:rFonts w:cs="Arial"/>
                <w:b/>
                <w:sz w:val="20"/>
              </w:rPr>
              <w:t xml:space="preserve">the </w:t>
            </w:r>
            <w:r w:rsidR="004743FA" w:rsidRPr="009532A8">
              <w:rPr>
                <w:rFonts w:cs="Arial"/>
                <w:b/>
                <w:sz w:val="20"/>
              </w:rPr>
              <w:t>December meeting</w:t>
            </w:r>
          </w:p>
          <w:p w:rsidR="007C7F78" w:rsidRDefault="00235E12" w:rsidP="007C7F78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report he received 9 self</w:t>
            </w:r>
            <w:r w:rsidR="007C7F78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assessment </w:t>
            </w:r>
            <w:r w:rsidR="004743FA">
              <w:rPr>
                <w:rFonts w:cs="Arial"/>
                <w:sz w:val="20"/>
              </w:rPr>
              <w:t>responses</w:t>
            </w:r>
            <w:r w:rsidR="007C7F78">
              <w:rPr>
                <w:rFonts w:cs="Arial"/>
                <w:sz w:val="20"/>
              </w:rPr>
              <w:t>.  Neutral responses to questions were considered a negative.</w:t>
            </w:r>
          </w:p>
          <w:p w:rsidR="00C1258E" w:rsidRDefault="00AC005F" w:rsidP="001422B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1258E">
              <w:rPr>
                <w:rFonts w:cs="Arial"/>
                <w:sz w:val="20"/>
              </w:rPr>
              <w:t>T</w:t>
            </w:r>
            <w:r w:rsidR="007C7F78">
              <w:rPr>
                <w:rFonts w:cs="Arial"/>
                <w:sz w:val="20"/>
              </w:rPr>
              <w:t>. Popowich commented that being</w:t>
            </w:r>
            <w:r w:rsidR="00C1258E">
              <w:rPr>
                <w:rFonts w:cs="Arial"/>
                <w:sz w:val="20"/>
              </w:rPr>
              <w:t xml:space="preserve"> new to board he could not give a proper answer</w:t>
            </w:r>
            <w:r w:rsidR="007C7F78">
              <w:rPr>
                <w:rFonts w:cs="Arial"/>
                <w:sz w:val="20"/>
              </w:rPr>
              <w:t xml:space="preserve"> on some of the questions</w:t>
            </w:r>
            <w:r w:rsidR="00C1258E">
              <w:rPr>
                <w:rFonts w:cs="Arial"/>
                <w:sz w:val="20"/>
              </w:rPr>
              <w:t xml:space="preserve">, </w:t>
            </w:r>
            <w:r w:rsidR="007C7F78">
              <w:rPr>
                <w:rFonts w:cs="Arial"/>
                <w:sz w:val="20"/>
              </w:rPr>
              <w:t>and may hav</w:t>
            </w:r>
            <w:r w:rsidR="00C1258E">
              <w:rPr>
                <w:rFonts w:cs="Arial"/>
                <w:sz w:val="20"/>
              </w:rPr>
              <w:t>e skewed results.</w:t>
            </w:r>
          </w:p>
          <w:p w:rsidR="007C7F78" w:rsidRDefault="007C7F78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reported on the survey results and noted </w:t>
            </w:r>
            <w:r w:rsidR="00AB711E" w:rsidRPr="009532A8">
              <w:rPr>
                <w:rFonts w:cs="Arial"/>
                <w:b/>
                <w:sz w:val="20"/>
              </w:rPr>
              <w:t>8.2</w:t>
            </w:r>
            <w:r w:rsidR="00632A9B" w:rsidRPr="009532A8">
              <w:rPr>
                <w:rFonts w:cs="Arial"/>
                <w:b/>
                <w:sz w:val="20"/>
              </w:rPr>
              <w:t xml:space="preserve"> &amp; 8.3</w:t>
            </w:r>
            <w:r w:rsidR="00AB711E" w:rsidRPr="009532A8">
              <w:rPr>
                <w:rFonts w:cs="Arial"/>
                <w:b/>
                <w:sz w:val="20"/>
              </w:rPr>
              <w:t xml:space="preserve"> </w:t>
            </w:r>
            <w:r w:rsidRPr="009532A8">
              <w:rPr>
                <w:rFonts w:cs="Arial"/>
                <w:b/>
                <w:sz w:val="20"/>
              </w:rPr>
              <w:t>was flagged red.  J McPh</w:t>
            </w:r>
            <w:r w:rsidR="00AB711E" w:rsidRPr="009532A8">
              <w:rPr>
                <w:rFonts w:cs="Arial"/>
                <w:b/>
                <w:sz w:val="20"/>
              </w:rPr>
              <w:t>e</w:t>
            </w:r>
            <w:r w:rsidRPr="009532A8">
              <w:rPr>
                <w:rFonts w:cs="Arial"/>
                <w:b/>
                <w:sz w:val="20"/>
              </w:rPr>
              <w:t>rson requested this be brought forward to the December meeting as an e</w:t>
            </w:r>
            <w:r w:rsidR="00AB711E" w:rsidRPr="009532A8">
              <w:rPr>
                <w:rFonts w:cs="Arial"/>
                <w:b/>
                <w:sz w:val="20"/>
              </w:rPr>
              <w:t xml:space="preserve">ducation </w:t>
            </w:r>
            <w:r w:rsidRPr="009532A8">
              <w:rPr>
                <w:rFonts w:cs="Arial"/>
                <w:b/>
                <w:sz w:val="20"/>
              </w:rPr>
              <w:t>opportunity.</w:t>
            </w:r>
            <w:r>
              <w:rPr>
                <w:rFonts w:cs="Arial"/>
                <w:sz w:val="20"/>
              </w:rPr>
              <w:t xml:space="preserve"> </w:t>
            </w:r>
          </w:p>
          <w:p w:rsidR="00AB711E" w:rsidRDefault="007C7F78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noted that </w:t>
            </w:r>
            <w:r w:rsidR="00AB711E" w:rsidRPr="009532A8">
              <w:rPr>
                <w:rFonts w:cs="Arial"/>
                <w:b/>
                <w:sz w:val="20"/>
              </w:rPr>
              <w:t xml:space="preserve">9.8 </w:t>
            </w:r>
            <w:r w:rsidRPr="009532A8">
              <w:rPr>
                <w:rFonts w:cs="Arial"/>
                <w:b/>
                <w:sz w:val="20"/>
              </w:rPr>
              <w:t>which was a yellow result also be a</w:t>
            </w:r>
            <w:r w:rsidR="00AB711E" w:rsidRPr="009532A8">
              <w:rPr>
                <w:rFonts w:cs="Arial"/>
                <w:b/>
                <w:sz w:val="20"/>
              </w:rPr>
              <w:t>dd</w:t>
            </w:r>
            <w:r w:rsidRPr="009532A8">
              <w:rPr>
                <w:rFonts w:cs="Arial"/>
                <w:b/>
                <w:sz w:val="20"/>
              </w:rPr>
              <w:t>ed</w:t>
            </w:r>
            <w:r w:rsidR="00AB711E" w:rsidRPr="009532A8">
              <w:rPr>
                <w:rFonts w:cs="Arial"/>
                <w:b/>
                <w:sz w:val="20"/>
              </w:rPr>
              <w:t xml:space="preserve"> to </w:t>
            </w:r>
            <w:r w:rsidRPr="009532A8">
              <w:rPr>
                <w:rFonts w:cs="Arial"/>
                <w:b/>
                <w:sz w:val="20"/>
              </w:rPr>
              <w:t xml:space="preserve">the </w:t>
            </w:r>
            <w:r w:rsidR="00AB711E" w:rsidRPr="009532A8">
              <w:rPr>
                <w:rFonts w:cs="Arial"/>
                <w:b/>
                <w:sz w:val="20"/>
              </w:rPr>
              <w:t xml:space="preserve">December agenda </w:t>
            </w:r>
            <w:r w:rsidRPr="009532A8">
              <w:rPr>
                <w:rFonts w:cs="Arial"/>
                <w:b/>
                <w:sz w:val="20"/>
              </w:rPr>
              <w:t>education.</w:t>
            </w:r>
          </w:p>
          <w:p w:rsidR="00AB711E" w:rsidRDefault="007C7F78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32A9B">
              <w:rPr>
                <w:rFonts w:cs="Arial"/>
                <w:sz w:val="20"/>
              </w:rPr>
              <w:t xml:space="preserve">I. McPherson noted that </w:t>
            </w:r>
            <w:r w:rsidR="00AB711E">
              <w:rPr>
                <w:rFonts w:cs="Arial"/>
                <w:sz w:val="20"/>
              </w:rPr>
              <w:t xml:space="preserve">10.5 </w:t>
            </w:r>
            <w:r w:rsidR="00632A9B">
              <w:rPr>
                <w:rFonts w:cs="Arial"/>
                <w:sz w:val="20"/>
              </w:rPr>
              <w:t xml:space="preserve">which was </w:t>
            </w:r>
            <w:r w:rsidR="00AB711E">
              <w:rPr>
                <w:rFonts w:cs="Arial"/>
                <w:sz w:val="20"/>
              </w:rPr>
              <w:t xml:space="preserve">yellow </w:t>
            </w:r>
            <w:r w:rsidR="00632A9B">
              <w:rPr>
                <w:rFonts w:cs="Arial"/>
                <w:sz w:val="20"/>
              </w:rPr>
              <w:t>had</w:t>
            </w:r>
            <w:r w:rsidR="00AB711E">
              <w:rPr>
                <w:rFonts w:cs="Arial"/>
                <w:sz w:val="20"/>
              </w:rPr>
              <w:t xml:space="preserve"> 2 </w:t>
            </w:r>
            <w:r w:rsidR="00632A9B">
              <w:rPr>
                <w:rFonts w:cs="Arial"/>
                <w:sz w:val="20"/>
              </w:rPr>
              <w:t xml:space="preserve">respondents </w:t>
            </w:r>
            <w:r w:rsidR="00AB711E">
              <w:rPr>
                <w:rFonts w:cs="Arial"/>
                <w:sz w:val="20"/>
              </w:rPr>
              <w:t xml:space="preserve">disagree, 1 did know and 1 </w:t>
            </w:r>
            <w:r w:rsidR="00632A9B">
              <w:rPr>
                <w:rFonts w:cs="Arial"/>
                <w:sz w:val="20"/>
              </w:rPr>
              <w:t>neutral</w:t>
            </w:r>
            <w:r w:rsidR="00AB711E">
              <w:rPr>
                <w:rFonts w:cs="Arial"/>
                <w:sz w:val="20"/>
              </w:rPr>
              <w:t xml:space="preserve"> </w:t>
            </w:r>
            <w:r w:rsidR="00632A9B">
              <w:rPr>
                <w:rFonts w:cs="Arial"/>
                <w:sz w:val="20"/>
              </w:rPr>
              <w:t>indicating this is</w:t>
            </w:r>
            <w:r w:rsidR="00AB711E">
              <w:rPr>
                <w:rFonts w:cs="Arial"/>
                <w:sz w:val="20"/>
              </w:rPr>
              <w:t xml:space="preserve"> something we could look at more in the future.  L</w:t>
            </w:r>
            <w:r w:rsidR="00632A9B">
              <w:rPr>
                <w:rFonts w:cs="Arial"/>
                <w:sz w:val="20"/>
              </w:rPr>
              <w:t>. Bonann</w:t>
            </w:r>
            <w:r w:rsidR="00E35849">
              <w:rPr>
                <w:rFonts w:cs="Arial"/>
                <w:sz w:val="20"/>
              </w:rPr>
              <w:t>o</w:t>
            </w:r>
            <w:r w:rsidR="00AB711E">
              <w:rPr>
                <w:rFonts w:cs="Arial"/>
                <w:sz w:val="20"/>
              </w:rPr>
              <w:t xml:space="preserve"> and L</w:t>
            </w:r>
            <w:r w:rsidR="00632A9B">
              <w:rPr>
                <w:rFonts w:cs="Arial"/>
                <w:sz w:val="20"/>
              </w:rPr>
              <w:t xml:space="preserve">. Heerema both commented they </w:t>
            </w:r>
            <w:r w:rsidR="00AB711E">
              <w:rPr>
                <w:rFonts w:cs="Arial"/>
                <w:sz w:val="20"/>
              </w:rPr>
              <w:t>do seek out</w:t>
            </w:r>
            <w:r w:rsidR="00632A9B">
              <w:rPr>
                <w:rFonts w:cs="Arial"/>
                <w:sz w:val="20"/>
              </w:rPr>
              <w:t xml:space="preserve"> feedback from patients and families. I. McPherson noted that PFCC </w:t>
            </w:r>
            <w:r w:rsidR="00AB711E">
              <w:rPr>
                <w:rFonts w:cs="Arial"/>
                <w:sz w:val="20"/>
              </w:rPr>
              <w:t xml:space="preserve">will </w:t>
            </w:r>
            <w:r w:rsidR="00632A9B">
              <w:rPr>
                <w:rFonts w:cs="Arial"/>
                <w:sz w:val="20"/>
              </w:rPr>
              <w:t xml:space="preserve">aide in </w:t>
            </w:r>
            <w:r w:rsidR="00AB711E">
              <w:rPr>
                <w:rFonts w:cs="Arial"/>
                <w:sz w:val="20"/>
              </w:rPr>
              <w:t>meet</w:t>
            </w:r>
            <w:r w:rsidR="00632A9B">
              <w:rPr>
                <w:rFonts w:cs="Arial"/>
                <w:sz w:val="20"/>
              </w:rPr>
              <w:t>ing this requirement.</w:t>
            </w:r>
          </w:p>
          <w:p w:rsidR="00632A9B" w:rsidRDefault="00632A9B" w:rsidP="004D2AD7">
            <w:pPr>
              <w:rPr>
                <w:rFonts w:cs="Arial"/>
                <w:sz w:val="20"/>
              </w:rPr>
            </w:pPr>
          </w:p>
          <w:p w:rsidR="00AB711E" w:rsidRDefault="00B07993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noted that 12.4 and</w:t>
            </w:r>
            <w:r w:rsidR="00AB711E">
              <w:rPr>
                <w:rFonts w:cs="Arial"/>
                <w:sz w:val="20"/>
              </w:rPr>
              <w:t xml:space="preserve"> 12.5 </w:t>
            </w:r>
            <w:r>
              <w:rPr>
                <w:rFonts w:cs="Arial"/>
                <w:sz w:val="20"/>
              </w:rPr>
              <w:t xml:space="preserve">were both red </w:t>
            </w:r>
            <w:r w:rsidR="00AB711E">
              <w:rPr>
                <w:rFonts w:cs="Arial"/>
                <w:sz w:val="20"/>
              </w:rPr>
              <w:t>due to 4 n</w:t>
            </w:r>
            <w:r>
              <w:rPr>
                <w:rFonts w:cs="Arial"/>
                <w:sz w:val="20"/>
              </w:rPr>
              <w:t>e</w:t>
            </w:r>
            <w:r w:rsidR="00AB711E">
              <w:rPr>
                <w:rFonts w:cs="Arial"/>
                <w:sz w:val="20"/>
              </w:rPr>
              <w:t>utral results</w:t>
            </w:r>
            <w:r>
              <w:rPr>
                <w:rFonts w:cs="Arial"/>
                <w:sz w:val="20"/>
              </w:rPr>
              <w:t xml:space="preserve"> and 2 disagree.</w:t>
            </w:r>
            <w:r w:rsidR="00AB711E">
              <w:rPr>
                <w:rFonts w:cs="Arial"/>
                <w:sz w:val="20"/>
              </w:rPr>
              <w:t xml:space="preserve">  L</w:t>
            </w:r>
            <w:r>
              <w:rPr>
                <w:rFonts w:cs="Arial"/>
                <w:sz w:val="20"/>
              </w:rPr>
              <w:t>. Bonanno noted that</w:t>
            </w:r>
            <w:r w:rsidR="00AB711E">
              <w:rPr>
                <w:rFonts w:cs="Arial"/>
                <w:sz w:val="20"/>
              </w:rPr>
              <w:t xml:space="preserve"> complaints are brought forth but we haven’t </w:t>
            </w:r>
            <w:r w:rsidR="009532A8">
              <w:rPr>
                <w:rFonts w:cs="Arial"/>
                <w:sz w:val="20"/>
              </w:rPr>
              <w:t>received any recently</w:t>
            </w:r>
            <w:r>
              <w:rPr>
                <w:rFonts w:cs="Arial"/>
                <w:sz w:val="20"/>
              </w:rPr>
              <w:t xml:space="preserve"> and </w:t>
            </w:r>
            <w:r w:rsidR="00AB711E">
              <w:rPr>
                <w:rFonts w:cs="Arial"/>
                <w:sz w:val="20"/>
              </w:rPr>
              <w:t xml:space="preserve">12.4 </w:t>
            </w:r>
            <w:proofErr w:type="gramStart"/>
            <w:r w:rsidR="00AB711E">
              <w:rPr>
                <w:rFonts w:cs="Arial"/>
                <w:sz w:val="20"/>
              </w:rPr>
              <w:t>is</w:t>
            </w:r>
            <w:proofErr w:type="gramEnd"/>
            <w:r w:rsidR="00AB711E">
              <w:rPr>
                <w:rFonts w:cs="Arial"/>
                <w:sz w:val="20"/>
              </w:rPr>
              <w:t xml:space="preserve"> brought forth at Quality meetings and QIC which is then brought forward to </w:t>
            </w:r>
            <w:r w:rsidR="009532A8">
              <w:rPr>
                <w:rFonts w:cs="Arial"/>
                <w:sz w:val="20"/>
              </w:rPr>
              <w:t>the Board</w:t>
            </w:r>
            <w:r w:rsidR="00AB711E">
              <w:rPr>
                <w:rFonts w:cs="Arial"/>
                <w:sz w:val="20"/>
              </w:rPr>
              <w:t>.</w:t>
            </w:r>
          </w:p>
          <w:p w:rsidR="00AB711E" w:rsidRPr="009532A8" w:rsidRDefault="00B07993" w:rsidP="004D2AD7">
            <w:pPr>
              <w:rPr>
                <w:rFonts w:cs="Arial"/>
                <w:b/>
                <w:sz w:val="20"/>
              </w:rPr>
            </w:pPr>
            <w:r w:rsidRPr="009532A8">
              <w:rPr>
                <w:rFonts w:cs="Arial"/>
                <w:b/>
                <w:sz w:val="20"/>
              </w:rPr>
              <w:t xml:space="preserve">● </w:t>
            </w:r>
            <w:r w:rsidR="00AB711E" w:rsidRPr="009532A8">
              <w:rPr>
                <w:rFonts w:cs="Arial"/>
                <w:b/>
                <w:sz w:val="20"/>
              </w:rPr>
              <w:t>J</w:t>
            </w:r>
            <w:r w:rsidRPr="009532A8">
              <w:rPr>
                <w:rFonts w:cs="Arial"/>
                <w:b/>
                <w:sz w:val="20"/>
              </w:rPr>
              <w:t>. McPherson</w:t>
            </w:r>
            <w:r w:rsidR="00AB711E" w:rsidRPr="009532A8">
              <w:rPr>
                <w:rFonts w:cs="Arial"/>
                <w:b/>
                <w:sz w:val="20"/>
              </w:rPr>
              <w:t xml:space="preserve"> is requesting L</w:t>
            </w:r>
            <w:r w:rsidRPr="009532A8">
              <w:rPr>
                <w:rFonts w:cs="Arial"/>
                <w:b/>
                <w:sz w:val="20"/>
              </w:rPr>
              <w:t>. Heerema</w:t>
            </w:r>
            <w:r w:rsidR="00AB711E" w:rsidRPr="009532A8">
              <w:rPr>
                <w:rFonts w:cs="Arial"/>
                <w:b/>
                <w:sz w:val="20"/>
              </w:rPr>
              <w:t xml:space="preserve"> to bring examples to the December meeting</w:t>
            </w:r>
            <w:r w:rsidR="009532A8">
              <w:rPr>
                <w:rFonts w:cs="Arial"/>
                <w:b/>
                <w:sz w:val="20"/>
              </w:rPr>
              <w:t>.</w:t>
            </w:r>
          </w:p>
          <w:p w:rsidR="00B07993" w:rsidRDefault="00B07993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noted that </w:t>
            </w:r>
            <w:r w:rsidR="00AB711E">
              <w:rPr>
                <w:rFonts w:cs="Arial"/>
                <w:sz w:val="20"/>
              </w:rPr>
              <w:t xml:space="preserve">13.7 </w:t>
            </w:r>
            <w:proofErr w:type="gramStart"/>
            <w:r>
              <w:rPr>
                <w:rFonts w:cs="Arial"/>
                <w:sz w:val="20"/>
              </w:rPr>
              <w:t>is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="00AB711E">
              <w:rPr>
                <w:rFonts w:cs="Arial"/>
                <w:sz w:val="20"/>
              </w:rPr>
              <w:t xml:space="preserve">red </w:t>
            </w:r>
            <w:r>
              <w:rPr>
                <w:rFonts w:cs="Arial"/>
                <w:sz w:val="20"/>
              </w:rPr>
              <w:t xml:space="preserve">due to </w:t>
            </w:r>
            <w:r w:rsidR="00AB711E">
              <w:rPr>
                <w:rFonts w:cs="Arial"/>
                <w:sz w:val="20"/>
              </w:rPr>
              <w:t>3 n</w:t>
            </w:r>
            <w:r>
              <w:rPr>
                <w:rFonts w:cs="Arial"/>
                <w:sz w:val="20"/>
              </w:rPr>
              <w:t>e</w:t>
            </w:r>
            <w:r w:rsidR="00AB711E">
              <w:rPr>
                <w:rFonts w:cs="Arial"/>
                <w:sz w:val="20"/>
              </w:rPr>
              <w:t>utral and 1 disagree</w:t>
            </w:r>
            <w:r>
              <w:rPr>
                <w:rFonts w:cs="Arial"/>
                <w:sz w:val="20"/>
              </w:rPr>
              <w:t xml:space="preserve"> responses.</w:t>
            </w:r>
          </w:p>
          <w:p w:rsidR="00B07993" w:rsidRDefault="00B07993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noted that a</w:t>
            </w:r>
            <w:r w:rsidR="00AB711E">
              <w:rPr>
                <w:rFonts w:cs="Arial"/>
                <w:sz w:val="20"/>
              </w:rPr>
              <w:t xml:space="preserve"> work plan </w:t>
            </w:r>
            <w:r>
              <w:rPr>
                <w:rFonts w:cs="Arial"/>
                <w:sz w:val="20"/>
              </w:rPr>
              <w:t xml:space="preserve">is done </w:t>
            </w:r>
            <w:r w:rsidR="00AB711E">
              <w:rPr>
                <w:rFonts w:cs="Arial"/>
                <w:sz w:val="20"/>
              </w:rPr>
              <w:t xml:space="preserve">in </w:t>
            </w:r>
            <w:r>
              <w:rPr>
                <w:rFonts w:cs="Arial"/>
                <w:sz w:val="20"/>
              </w:rPr>
              <w:t>A</w:t>
            </w:r>
            <w:r w:rsidR="00AB711E">
              <w:rPr>
                <w:rFonts w:cs="Arial"/>
                <w:sz w:val="20"/>
              </w:rPr>
              <w:t xml:space="preserve">pril or </w:t>
            </w:r>
            <w:r>
              <w:rPr>
                <w:rFonts w:cs="Arial"/>
                <w:sz w:val="20"/>
              </w:rPr>
              <w:t>M</w:t>
            </w:r>
            <w:r w:rsidR="00AB711E">
              <w:rPr>
                <w:rFonts w:cs="Arial"/>
                <w:sz w:val="20"/>
              </w:rPr>
              <w:t xml:space="preserve">ay and </w:t>
            </w:r>
            <w:r>
              <w:rPr>
                <w:rFonts w:cs="Arial"/>
                <w:sz w:val="20"/>
              </w:rPr>
              <w:t>he</w:t>
            </w:r>
            <w:r w:rsidR="00AB711E">
              <w:rPr>
                <w:rFonts w:cs="Arial"/>
                <w:sz w:val="20"/>
              </w:rPr>
              <w:t xml:space="preserve"> reviews the month after.  </w:t>
            </w:r>
          </w:p>
          <w:p w:rsidR="00B07993" w:rsidRDefault="00B07993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B711E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. Bonanno noted that</w:t>
            </w:r>
            <w:r w:rsidR="00AB711E">
              <w:rPr>
                <w:rFonts w:cs="Arial"/>
                <w:sz w:val="20"/>
              </w:rPr>
              <w:t xml:space="preserve"> perhaps the question wasn’t understood.  </w:t>
            </w:r>
          </w:p>
          <w:p w:rsidR="001422B7" w:rsidRDefault="00B07993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B1882">
              <w:rPr>
                <w:rFonts w:cs="Arial"/>
                <w:sz w:val="20"/>
              </w:rPr>
              <w:t>J. McPherson would review the evaluation and review with members as required.</w:t>
            </w:r>
          </w:p>
          <w:p w:rsidR="00D10608" w:rsidRDefault="000F3C2F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0608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. Sobush noted that overall when the survey packages are distributed </w:t>
            </w:r>
            <w:r w:rsidR="00D10608">
              <w:rPr>
                <w:rFonts w:cs="Arial"/>
                <w:sz w:val="20"/>
              </w:rPr>
              <w:t xml:space="preserve">additional information would be helpful.  </w:t>
            </w:r>
            <w:r>
              <w:rPr>
                <w:rFonts w:cs="Arial"/>
                <w:sz w:val="20"/>
              </w:rPr>
              <w:t>I. McPherson noted that in future a d</w:t>
            </w:r>
            <w:r w:rsidR="00D10608">
              <w:rPr>
                <w:rFonts w:cs="Arial"/>
                <w:sz w:val="20"/>
              </w:rPr>
              <w:t xml:space="preserve">igital standard </w:t>
            </w:r>
            <w:r>
              <w:rPr>
                <w:rFonts w:cs="Arial"/>
                <w:sz w:val="20"/>
              </w:rPr>
              <w:t xml:space="preserve">will be distributed with the </w:t>
            </w:r>
            <w:r w:rsidR="00D10608">
              <w:rPr>
                <w:rFonts w:cs="Arial"/>
                <w:sz w:val="20"/>
              </w:rPr>
              <w:t>package.</w:t>
            </w:r>
          </w:p>
          <w:p w:rsidR="00D10608" w:rsidRDefault="00D10608" w:rsidP="004D2AD7">
            <w:pPr>
              <w:rPr>
                <w:rFonts w:cs="Arial"/>
                <w:sz w:val="20"/>
              </w:rPr>
            </w:pPr>
          </w:p>
          <w:p w:rsidR="00D10608" w:rsidRPr="000F3C2F" w:rsidRDefault="000F3C2F" w:rsidP="004D2AD7">
            <w:pPr>
              <w:rPr>
                <w:rFonts w:cs="Arial"/>
                <w:b/>
                <w:sz w:val="20"/>
              </w:rPr>
            </w:pPr>
            <w:r w:rsidRPr="000F3C2F">
              <w:rPr>
                <w:rFonts w:cs="Arial"/>
                <w:b/>
                <w:sz w:val="20"/>
              </w:rPr>
              <w:t>From 8.1 ED Project Community Survey Results</w:t>
            </w:r>
          </w:p>
          <w:p w:rsidR="000F3C2F" w:rsidRDefault="000F3C2F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060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. McPherson</w:t>
            </w:r>
            <w:r w:rsidR="00D10608">
              <w:rPr>
                <w:rFonts w:cs="Arial"/>
                <w:sz w:val="20"/>
              </w:rPr>
              <w:t xml:space="preserve"> took general t</w:t>
            </w:r>
            <w:r>
              <w:rPr>
                <w:rFonts w:cs="Arial"/>
                <w:sz w:val="20"/>
              </w:rPr>
              <w:t>he</w:t>
            </w:r>
            <w:r w:rsidR="00D10608">
              <w:rPr>
                <w:rFonts w:cs="Arial"/>
                <w:sz w:val="20"/>
              </w:rPr>
              <w:t>mes from the responses</w:t>
            </w:r>
            <w:r w:rsidR="00436D9D">
              <w:rPr>
                <w:rFonts w:cs="Arial"/>
                <w:sz w:val="20"/>
              </w:rPr>
              <w:t xml:space="preserve"> for the results.</w:t>
            </w:r>
            <w:r w:rsidR="00D10608">
              <w:rPr>
                <w:rFonts w:cs="Arial"/>
                <w:sz w:val="20"/>
              </w:rPr>
              <w:t xml:space="preserve">  </w:t>
            </w:r>
          </w:p>
          <w:p w:rsidR="000F3C2F" w:rsidRDefault="000F3C2F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0608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. Boulanger noted that</w:t>
            </w:r>
            <w:r w:rsidR="00D10608">
              <w:rPr>
                <w:rFonts w:cs="Arial"/>
                <w:sz w:val="20"/>
              </w:rPr>
              <w:t xml:space="preserve"> privacy is a large requirement.  </w:t>
            </w:r>
          </w:p>
          <w:p w:rsidR="000F3C2F" w:rsidRDefault="000F3C2F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0608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. Bonanno</w:t>
            </w:r>
            <w:r w:rsidR="00D10608">
              <w:rPr>
                <w:rFonts w:cs="Arial"/>
                <w:sz w:val="20"/>
              </w:rPr>
              <w:t xml:space="preserve"> states </w:t>
            </w:r>
            <w:proofErr w:type="spellStart"/>
            <w:r w:rsidR="00D10608">
              <w:rPr>
                <w:rFonts w:cs="Arial"/>
                <w:sz w:val="20"/>
              </w:rPr>
              <w:t>colours</w:t>
            </w:r>
            <w:proofErr w:type="spellEnd"/>
            <w:r w:rsidR="00D1060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and bright light </w:t>
            </w:r>
            <w:r w:rsidR="00D10608">
              <w:rPr>
                <w:rFonts w:cs="Arial"/>
                <w:sz w:val="20"/>
              </w:rPr>
              <w:t xml:space="preserve">came up in the survey.  </w:t>
            </w:r>
          </w:p>
          <w:p w:rsidR="000F3C2F" w:rsidRDefault="000F3C2F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Boulanger noted she likes the vending machines.</w:t>
            </w:r>
            <w:r w:rsidR="00D10608">
              <w:rPr>
                <w:rFonts w:cs="Arial"/>
                <w:sz w:val="20"/>
              </w:rPr>
              <w:t xml:space="preserve">  </w:t>
            </w:r>
          </w:p>
          <w:p w:rsidR="00D10608" w:rsidRDefault="000F3C2F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0608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. Letourneau</w:t>
            </w:r>
            <w:r w:rsidR="00D10608">
              <w:rPr>
                <w:rFonts w:cs="Arial"/>
                <w:sz w:val="20"/>
              </w:rPr>
              <w:t xml:space="preserve"> state</w:t>
            </w:r>
            <w:r>
              <w:rPr>
                <w:rFonts w:cs="Arial"/>
                <w:sz w:val="20"/>
              </w:rPr>
              <w:t xml:space="preserve">d she feels </w:t>
            </w:r>
            <w:r w:rsidR="00D10608">
              <w:rPr>
                <w:rFonts w:cs="Arial"/>
                <w:sz w:val="20"/>
              </w:rPr>
              <w:t>more parking</w:t>
            </w:r>
            <w:r>
              <w:rPr>
                <w:rFonts w:cs="Arial"/>
                <w:sz w:val="20"/>
              </w:rPr>
              <w:t xml:space="preserve"> is required.</w:t>
            </w:r>
          </w:p>
          <w:p w:rsidR="00D10608" w:rsidRDefault="00D10608" w:rsidP="004D2AD7">
            <w:pPr>
              <w:rPr>
                <w:rFonts w:cs="Arial"/>
                <w:sz w:val="20"/>
              </w:rPr>
            </w:pPr>
          </w:p>
          <w:p w:rsidR="00D10608" w:rsidRPr="00555B5C" w:rsidRDefault="00555B5C" w:rsidP="004D2AD7">
            <w:pPr>
              <w:rPr>
                <w:rFonts w:cs="Arial"/>
                <w:b/>
                <w:sz w:val="20"/>
              </w:rPr>
            </w:pPr>
            <w:r w:rsidRPr="00555B5C">
              <w:rPr>
                <w:rFonts w:cs="Arial"/>
                <w:b/>
                <w:sz w:val="20"/>
              </w:rPr>
              <w:t xml:space="preserve">From  9.1 </w:t>
            </w:r>
            <w:r w:rsidR="00D10608" w:rsidRPr="00555B5C">
              <w:rPr>
                <w:rFonts w:cs="Arial"/>
                <w:b/>
                <w:sz w:val="20"/>
              </w:rPr>
              <w:t>Strat</w:t>
            </w:r>
            <w:r w:rsidR="000F3C2F" w:rsidRPr="00555B5C">
              <w:rPr>
                <w:rFonts w:cs="Arial"/>
                <w:b/>
                <w:sz w:val="20"/>
              </w:rPr>
              <w:t>egic</w:t>
            </w:r>
            <w:r w:rsidR="00D10608" w:rsidRPr="00555B5C">
              <w:rPr>
                <w:rFonts w:cs="Arial"/>
                <w:b/>
                <w:sz w:val="20"/>
              </w:rPr>
              <w:t xml:space="preserve"> </w:t>
            </w:r>
            <w:r w:rsidR="000F3C2F" w:rsidRPr="00555B5C">
              <w:rPr>
                <w:rFonts w:cs="Arial"/>
                <w:b/>
                <w:sz w:val="20"/>
              </w:rPr>
              <w:t>P</w:t>
            </w:r>
            <w:r w:rsidR="00D10608" w:rsidRPr="00555B5C">
              <w:rPr>
                <w:rFonts w:cs="Arial"/>
                <w:b/>
                <w:sz w:val="20"/>
              </w:rPr>
              <w:t xml:space="preserve">lan </w:t>
            </w:r>
            <w:r w:rsidR="000F3C2F" w:rsidRPr="00555B5C">
              <w:rPr>
                <w:rFonts w:cs="Arial"/>
                <w:b/>
                <w:sz w:val="20"/>
              </w:rPr>
              <w:t>Review</w:t>
            </w:r>
            <w:r w:rsidR="00D10608" w:rsidRPr="00555B5C">
              <w:rPr>
                <w:rFonts w:cs="Arial"/>
                <w:b/>
                <w:sz w:val="20"/>
              </w:rPr>
              <w:t xml:space="preserve">– </w:t>
            </w:r>
            <w:r w:rsidRPr="00555B5C">
              <w:rPr>
                <w:rFonts w:cs="Arial"/>
                <w:b/>
                <w:sz w:val="20"/>
              </w:rPr>
              <w:t xml:space="preserve">Jean-Pierre </w:t>
            </w:r>
            <w:proofErr w:type="spellStart"/>
            <w:r w:rsidRPr="00555B5C">
              <w:rPr>
                <w:rFonts w:cs="Arial"/>
                <w:b/>
                <w:sz w:val="20"/>
              </w:rPr>
              <w:t>Eskander</w:t>
            </w:r>
            <w:proofErr w:type="spellEnd"/>
          </w:p>
          <w:p w:rsidR="00D10608" w:rsidRDefault="00555B5C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noted that the f</w:t>
            </w:r>
            <w:r w:rsidR="00D10608">
              <w:rPr>
                <w:rFonts w:cs="Arial"/>
                <w:sz w:val="20"/>
              </w:rPr>
              <w:t>eedback is included in the package</w:t>
            </w:r>
          </w:p>
          <w:p w:rsidR="00D10608" w:rsidRDefault="00555B5C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requires </w:t>
            </w:r>
            <w:r w:rsidR="00D10608">
              <w:rPr>
                <w:rFonts w:cs="Arial"/>
                <w:sz w:val="20"/>
              </w:rPr>
              <w:t xml:space="preserve">approval on the </w:t>
            </w:r>
            <w:r>
              <w:rPr>
                <w:rFonts w:cs="Arial"/>
                <w:sz w:val="20"/>
              </w:rPr>
              <w:t>S</w:t>
            </w:r>
            <w:r w:rsidR="00D10608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r</w:t>
            </w:r>
            <w:r w:rsidR="00D10608">
              <w:rPr>
                <w:rFonts w:cs="Arial"/>
                <w:sz w:val="20"/>
              </w:rPr>
              <w:t>at</w:t>
            </w:r>
            <w:r>
              <w:rPr>
                <w:rFonts w:cs="Arial"/>
                <w:sz w:val="20"/>
              </w:rPr>
              <w:t>egic</w:t>
            </w:r>
            <w:r w:rsidR="00D1060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</w:t>
            </w:r>
            <w:r w:rsidR="00D10608">
              <w:rPr>
                <w:rFonts w:cs="Arial"/>
                <w:sz w:val="20"/>
              </w:rPr>
              <w:t xml:space="preserve">lan before moving forward to the </w:t>
            </w:r>
            <w:r>
              <w:rPr>
                <w:rFonts w:cs="Arial"/>
                <w:sz w:val="20"/>
              </w:rPr>
              <w:t>A</w:t>
            </w:r>
            <w:r w:rsidR="00D10608">
              <w:rPr>
                <w:rFonts w:cs="Arial"/>
                <w:sz w:val="20"/>
              </w:rPr>
              <w:t xml:space="preserve">ction </w:t>
            </w:r>
            <w:r>
              <w:rPr>
                <w:rFonts w:cs="Arial"/>
                <w:sz w:val="20"/>
              </w:rPr>
              <w:t>P</w:t>
            </w:r>
            <w:r w:rsidR="00D10608">
              <w:rPr>
                <w:rFonts w:cs="Arial"/>
                <w:sz w:val="20"/>
              </w:rPr>
              <w:t>lan.</w:t>
            </w:r>
          </w:p>
          <w:p w:rsidR="00555B5C" w:rsidRDefault="00555B5C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0608">
              <w:rPr>
                <w:rFonts w:cs="Arial"/>
                <w:sz w:val="20"/>
              </w:rPr>
              <w:t>JP</w:t>
            </w:r>
            <w:r>
              <w:rPr>
                <w:rFonts w:cs="Arial"/>
                <w:sz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</w:rPr>
              <w:t>Eskander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="00D10608">
              <w:rPr>
                <w:rFonts w:cs="Arial"/>
                <w:sz w:val="20"/>
              </w:rPr>
              <w:t>request</w:t>
            </w:r>
            <w:r>
              <w:rPr>
                <w:rFonts w:cs="Arial"/>
                <w:sz w:val="20"/>
              </w:rPr>
              <w:t>ed</w:t>
            </w:r>
            <w:r w:rsidR="00D10608">
              <w:rPr>
                <w:rFonts w:cs="Arial"/>
                <w:sz w:val="20"/>
              </w:rPr>
              <w:t xml:space="preserve"> feedback on the </w:t>
            </w:r>
            <w:r>
              <w:rPr>
                <w:rFonts w:cs="Arial"/>
                <w:sz w:val="20"/>
              </w:rPr>
              <w:t>Strategic Plan</w:t>
            </w:r>
            <w:r w:rsidR="00D10608">
              <w:rPr>
                <w:rFonts w:cs="Arial"/>
                <w:sz w:val="20"/>
              </w:rPr>
              <w:t xml:space="preserve">.  </w:t>
            </w:r>
          </w:p>
          <w:p w:rsidR="00555B5C" w:rsidRDefault="00555B5C" w:rsidP="00555B5C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0608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. Popowich</w:t>
            </w:r>
            <w:r w:rsidR="00D10608">
              <w:rPr>
                <w:rFonts w:cs="Arial"/>
                <w:sz w:val="20"/>
              </w:rPr>
              <w:t xml:space="preserve"> note</w:t>
            </w:r>
            <w:r>
              <w:rPr>
                <w:rFonts w:cs="Arial"/>
                <w:sz w:val="20"/>
              </w:rPr>
              <w:t>d</w:t>
            </w:r>
            <w:r w:rsidR="00D10608">
              <w:rPr>
                <w:rFonts w:cs="Arial"/>
                <w:sz w:val="20"/>
              </w:rPr>
              <w:t xml:space="preserve"> the comments ha</w:t>
            </w:r>
            <w:r w:rsidR="00436D9D">
              <w:rPr>
                <w:rFonts w:cs="Arial"/>
                <w:sz w:val="20"/>
              </w:rPr>
              <w:t>ve</w:t>
            </w:r>
            <w:r w:rsidR="00D10608">
              <w:rPr>
                <w:rFonts w:cs="Arial"/>
                <w:sz w:val="20"/>
              </w:rPr>
              <w:t xml:space="preserve"> not been forwarded to JP</w:t>
            </w:r>
            <w:r w:rsidR="00436D9D">
              <w:rPr>
                <w:rFonts w:cs="Arial"/>
                <w:sz w:val="20"/>
              </w:rPr>
              <w:t>.</w:t>
            </w:r>
          </w:p>
          <w:p w:rsidR="00555B5C" w:rsidRDefault="00555B5C" w:rsidP="00555B5C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noted in response to the feedback that we are not funded by </w:t>
            </w:r>
            <w:r w:rsidR="00D10608">
              <w:rPr>
                <w:rFonts w:cs="Arial"/>
                <w:sz w:val="20"/>
              </w:rPr>
              <w:t>Hea</w:t>
            </w:r>
            <w:r>
              <w:rPr>
                <w:rFonts w:cs="Arial"/>
                <w:sz w:val="20"/>
              </w:rPr>
              <w:t xml:space="preserve">lth Canada, </w:t>
            </w:r>
            <w:r w:rsidR="00D10608">
              <w:rPr>
                <w:rFonts w:cs="Arial"/>
                <w:sz w:val="20"/>
              </w:rPr>
              <w:t xml:space="preserve">we are funded only be provincial </w:t>
            </w:r>
            <w:r w:rsidR="0076198A">
              <w:rPr>
                <w:rFonts w:cs="Arial"/>
                <w:sz w:val="20"/>
              </w:rPr>
              <w:t>Funds</w:t>
            </w:r>
            <w:r>
              <w:rPr>
                <w:rFonts w:cs="Arial"/>
                <w:sz w:val="20"/>
              </w:rPr>
              <w:t>.</w:t>
            </w:r>
          </w:p>
          <w:p w:rsidR="0076198A" w:rsidRDefault="00555B5C" w:rsidP="00AB480D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 w:rsidR="00436D9D">
              <w:rPr>
                <w:rFonts w:cs="Arial"/>
                <w:sz w:val="20"/>
              </w:rPr>
              <w:t xml:space="preserve"> L. Bonanno noted </w:t>
            </w:r>
            <w:r w:rsidR="00AB480D">
              <w:rPr>
                <w:rFonts w:cs="Arial"/>
                <w:sz w:val="20"/>
              </w:rPr>
              <w:t xml:space="preserve">regarding having a </w:t>
            </w:r>
            <w:r w:rsidR="00D10608">
              <w:rPr>
                <w:rFonts w:cs="Arial"/>
                <w:sz w:val="20"/>
              </w:rPr>
              <w:t xml:space="preserve">Patient navigator on staff </w:t>
            </w:r>
            <w:r w:rsidR="00970824">
              <w:rPr>
                <w:rFonts w:cs="Arial"/>
                <w:sz w:val="20"/>
              </w:rPr>
              <w:t xml:space="preserve">that </w:t>
            </w:r>
            <w:r w:rsidR="00AB480D">
              <w:rPr>
                <w:rFonts w:cs="Arial"/>
                <w:sz w:val="20"/>
              </w:rPr>
              <w:t xml:space="preserve">she is hopeful that the new Health Links employee will </w:t>
            </w:r>
            <w:r w:rsidR="00D10608">
              <w:rPr>
                <w:rFonts w:cs="Arial"/>
                <w:sz w:val="20"/>
              </w:rPr>
              <w:t xml:space="preserve">assume that role.  </w:t>
            </w:r>
          </w:p>
          <w:p w:rsidR="00AB480D" w:rsidRDefault="00AB480D" w:rsidP="00AB480D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E495D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>. McPherson noted that the</w:t>
            </w:r>
            <w:r w:rsidR="007E495D">
              <w:rPr>
                <w:rFonts w:cs="Arial"/>
                <w:sz w:val="20"/>
              </w:rPr>
              <w:t xml:space="preserve"> 2 pages of grammatical errors can go directly to JP</w:t>
            </w:r>
          </w:p>
          <w:p w:rsidR="00AB480D" w:rsidRDefault="00AB480D" w:rsidP="00AB480D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E495D">
              <w:rPr>
                <w:rFonts w:cs="Arial"/>
                <w:sz w:val="20"/>
              </w:rPr>
              <w:t xml:space="preserve">JP </w:t>
            </w:r>
            <w:proofErr w:type="spellStart"/>
            <w:r>
              <w:rPr>
                <w:rFonts w:cs="Arial"/>
                <w:sz w:val="20"/>
              </w:rPr>
              <w:t>Eskander</w:t>
            </w:r>
            <w:proofErr w:type="spellEnd"/>
            <w:r>
              <w:rPr>
                <w:rFonts w:cs="Arial"/>
                <w:sz w:val="20"/>
              </w:rPr>
              <w:t xml:space="preserve"> noted that once the S</w:t>
            </w:r>
            <w:r w:rsidR="007E495D">
              <w:rPr>
                <w:rFonts w:cs="Arial"/>
                <w:sz w:val="20"/>
              </w:rPr>
              <w:t>trategic pill</w:t>
            </w:r>
            <w:r>
              <w:rPr>
                <w:rFonts w:cs="Arial"/>
                <w:sz w:val="20"/>
              </w:rPr>
              <w:t>a</w:t>
            </w:r>
            <w:r w:rsidR="007E495D">
              <w:rPr>
                <w:rFonts w:cs="Arial"/>
                <w:sz w:val="20"/>
              </w:rPr>
              <w:t xml:space="preserve">rs are approved </w:t>
            </w:r>
            <w:r>
              <w:rPr>
                <w:rFonts w:cs="Arial"/>
                <w:sz w:val="20"/>
              </w:rPr>
              <w:t xml:space="preserve">we </w:t>
            </w:r>
            <w:r w:rsidR="007E495D">
              <w:rPr>
                <w:rFonts w:cs="Arial"/>
                <w:sz w:val="20"/>
              </w:rPr>
              <w:t xml:space="preserve">can start working on the </w:t>
            </w:r>
            <w:r>
              <w:rPr>
                <w:rFonts w:cs="Arial"/>
                <w:sz w:val="20"/>
              </w:rPr>
              <w:t>A</w:t>
            </w:r>
            <w:r w:rsidR="007E495D">
              <w:rPr>
                <w:rFonts w:cs="Arial"/>
                <w:sz w:val="20"/>
              </w:rPr>
              <w:t xml:space="preserve">ction </w:t>
            </w:r>
            <w:r>
              <w:rPr>
                <w:rFonts w:cs="Arial"/>
                <w:sz w:val="20"/>
              </w:rPr>
              <w:t>P</w:t>
            </w:r>
            <w:r w:rsidR="007E495D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a</w:t>
            </w:r>
            <w:r w:rsidR="007E495D">
              <w:rPr>
                <w:rFonts w:cs="Arial"/>
                <w:sz w:val="20"/>
              </w:rPr>
              <w:t xml:space="preserve">ns.  </w:t>
            </w:r>
          </w:p>
          <w:p w:rsidR="00C81D81" w:rsidRDefault="00AB480D" w:rsidP="00C81D8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asked if everyone is comfortable with the </w:t>
            </w:r>
            <w:r w:rsidR="007E495D">
              <w:rPr>
                <w:rFonts w:cs="Arial"/>
                <w:sz w:val="20"/>
              </w:rPr>
              <w:t>Mission</w:t>
            </w:r>
            <w:r>
              <w:rPr>
                <w:rFonts w:cs="Arial"/>
                <w:sz w:val="20"/>
              </w:rPr>
              <w:t>,</w:t>
            </w:r>
            <w:r w:rsidR="007E495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</w:t>
            </w:r>
            <w:r w:rsidR="007E495D">
              <w:rPr>
                <w:rFonts w:cs="Arial"/>
                <w:sz w:val="20"/>
              </w:rPr>
              <w:t>ision</w:t>
            </w:r>
            <w:r>
              <w:rPr>
                <w:rFonts w:cs="Arial"/>
                <w:sz w:val="20"/>
              </w:rPr>
              <w:t xml:space="preserve"> and V</w:t>
            </w:r>
            <w:r w:rsidR="007E495D">
              <w:rPr>
                <w:rFonts w:cs="Arial"/>
                <w:sz w:val="20"/>
              </w:rPr>
              <w:t xml:space="preserve">alues </w:t>
            </w:r>
            <w:r w:rsidR="00C81D81">
              <w:rPr>
                <w:rFonts w:cs="Arial"/>
                <w:sz w:val="20"/>
              </w:rPr>
              <w:t>and everyone agreed.</w:t>
            </w:r>
          </w:p>
          <w:p w:rsidR="00D10608" w:rsidRDefault="00D10608" w:rsidP="004D2AD7">
            <w:pPr>
              <w:rPr>
                <w:rFonts w:cs="Arial"/>
                <w:sz w:val="20"/>
              </w:rPr>
            </w:pPr>
          </w:p>
          <w:p w:rsidR="00D10608" w:rsidRDefault="00D10608" w:rsidP="004D2AD7">
            <w:pPr>
              <w:rPr>
                <w:rFonts w:cs="Arial"/>
                <w:sz w:val="20"/>
              </w:rPr>
            </w:pPr>
            <w:r w:rsidRPr="00313A79">
              <w:rPr>
                <w:rFonts w:cs="Arial"/>
                <w:b/>
                <w:sz w:val="20"/>
              </w:rPr>
              <w:t>It was moved by</w:t>
            </w:r>
            <w:r w:rsidR="000F3C2F">
              <w:rPr>
                <w:rFonts w:cs="Arial"/>
                <w:b/>
                <w:sz w:val="20"/>
              </w:rPr>
              <w:t xml:space="preserve"> </w:t>
            </w:r>
            <w:r w:rsidR="007E495D">
              <w:rPr>
                <w:rFonts w:cs="Arial"/>
                <w:b/>
                <w:sz w:val="20"/>
              </w:rPr>
              <w:t>K</w:t>
            </w:r>
            <w:r w:rsidR="000F3C2F">
              <w:rPr>
                <w:rFonts w:cs="Arial"/>
                <w:b/>
                <w:sz w:val="20"/>
              </w:rPr>
              <w:t>. Legault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313A79">
              <w:rPr>
                <w:rFonts w:cs="Arial"/>
                <w:b/>
                <w:sz w:val="20"/>
              </w:rPr>
              <w:t>and seconded by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7E495D">
              <w:rPr>
                <w:rFonts w:cs="Arial"/>
                <w:b/>
                <w:sz w:val="20"/>
              </w:rPr>
              <w:t>M</w:t>
            </w:r>
            <w:r w:rsidR="000F3C2F">
              <w:rPr>
                <w:rFonts w:cs="Arial"/>
                <w:b/>
                <w:sz w:val="20"/>
              </w:rPr>
              <w:t xml:space="preserve">. Sobush </w:t>
            </w:r>
            <w:r>
              <w:rPr>
                <w:rFonts w:cs="Arial"/>
                <w:b/>
                <w:sz w:val="20"/>
              </w:rPr>
              <w:t>that the Strat</w:t>
            </w:r>
            <w:r w:rsidR="00C81D81">
              <w:rPr>
                <w:rFonts w:cs="Arial"/>
                <w:b/>
                <w:sz w:val="20"/>
              </w:rPr>
              <w:t>egic</w:t>
            </w:r>
            <w:r>
              <w:rPr>
                <w:rFonts w:cs="Arial"/>
                <w:b/>
                <w:sz w:val="20"/>
              </w:rPr>
              <w:t xml:space="preserve"> Plan be approved as </w:t>
            </w:r>
            <w:r w:rsidR="007E495D">
              <w:rPr>
                <w:rFonts w:cs="Arial"/>
                <w:b/>
                <w:sz w:val="20"/>
              </w:rPr>
              <w:t>amended</w:t>
            </w:r>
            <w:r>
              <w:rPr>
                <w:rFonts w:cs="Arial"/>
                <w:b/>
                <w:sz w:val="20"/>
              </w:rPr>
              <w:t xml:space="preserve">                         </w:t>
            </w:r>
          </w:p>
          <w:p w:rsidR="001422B7" w:rsidRDefault="000F3C2F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E495D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 xml:space="preserve">. McPherson noted that this is a </w:t>
            </w:r>
            <w:r w:rsidR="007E495D">
              <w:rPr>
                <w:rFonts w:cs="Arial"/>
                <w:sz w:val="20"/>
              </w:rPr>
              <w:t>major step forward.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</w:p>
          <w:p w:rsidR="00747A78" w:rsidRPr="00B16237" w:rsidRDefault="00ED50F1" w:rsidP="0077592D">
            <w:pPr>
              <w:pStyle w:val="ListParagraph"/>
              <w:numPr>
                <w:ilvl w:val="1"/>
                <w:numId w:val="4"/>
              </w:numPr>
              <w:rPr>
                <w:rFonts w:cs="Arial"/>
                <w:b/>
                <w:sz w:val="20"/>
              </w:rPr>
            </w:pPr>
            <w:r w:rsidRPr="00B16237">
              <w:rPr>
                <w:rFonts w:cs="Arial"/>
                <w:b/>
                <w:sz w:val="20"/>
              </w:rPr>
              <w:t xml:space="preserve">Correspondence: 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1422B7">
              <w:rPr>
                <w:rFonts w:cs="Arial"/>
                <w:sz w:val="20"/>
              </w:rPr>
              <w:t>Update on Broader Public Sector Executive Compensation</w:t>
            </w:r>
            <w:r w:rsidR="00B81A3C">
              <w:rPr>
                <w:rFonts w:cs="Arial"/>
                <w:sz w:val="20"/>
              </w:rPr>
              <w:t>:</w:t>
            </w:r>
          </w:p>
          <w:p w:rsidR="0027450E" w:rsidRDefault="00162EC1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E495D">
              <w:rPr>
                <w:rFonts w:cs="Arial"/>
                <w:sz w:val="20"/>
              </w:rPr>
              <w:t>J</w:t>
            </w:r>
            <w:r w:rsidR="00C81D81">
              <w:rPr>
                <w:rFonts w:cs="Arial"/>
                <w:sz w:val="20"/>
              </w:rPr>
              <w:t xml:space="preserve">. McPherson reported that he </w:t>
            </w:r>
            <w:r w:rsidR="007E495D">
              <w:rPr>
                <w:rFonts w:cs="Arial"/>
                <w:sz w:val="20"/>
              </w:rPr>
              <w:t>parti</w:t>
            </w:r>
            <w:r w:rsidR="00C81D81">
              <w:rPr>
                <w:rFonts w:cs="Arial"/>
                <w:sz w:val="20"/>
              </w:rPr>
              <w:t>ci</w:t>
            </w:r>
            <w:r w:rsidR="007E495D">
              <w:rPr>
                <w:rFonts w:cs="Arial"/>
                <w:sz w:val="20"/>
              </w:rPr>
              <w:t>pated in conference call</w:t>
            </w:r>
            <w:r w:rsidR="00C81D81">
              <w:rPr>
                <w:rFonts w:cs="Arial"/>
                <w:sz w:val="20"/>
              </w:rPr>
              <w:t xml:space="preserve"> reviewing the package</w:t>
            </w:r>
            <w:r w:rsidR="007E495D">
              <w:rPr>
                <w:rFonts w:cs="Arial"/>
                <w:sz w:val="20"/>
              </w:rPr>
              <w:t xml:space="preserve"> for completeness.  Hospitals </w:t>
            </w:r>
            <w:r w:rsidR="00C81D81">
              <w:rPr>
                <w:rFonts w:cs="Arial"/>
                <w:sz w:val="20"/>
              </w:rPr>
              <w:t xml:space="preserve">are being looked at </w:t>
            </w:r>
            <w:r w:rsidR="007E495D">
              <w:rPr>
                <w:rFonts w:cs="Arial"/>
                <w:sz w:val="20"/>
              </w:rPr>
              <w:t>by group</w:t>
            </w:r>
            <w:r w:rsidR="006D7B9A">
              <w:rPr>
                <w:rFonts w:cs="Arial"/>
                <w:sz w:val="20"/>
              </w:rPr>
              <w:t xml:space="preserve"> and they are r</w:t>
            </w:r>
            <w:r w:rsidR="007E495D">
              <w:rPr>
                <w:rFonts w:cs="Arial"/>
                <w:sz w:val="20"/>
              </w:rPr>
              <w:t xml:space="preserve">ecognizing this may be a long process.  </w:t>
            </w:r>
            <w:r w:rsidR="006D7B9A">
              <w:rPr>
                <w:rFonts w:cs="Arial"/>
                <w:sz w:val="20"/>
              </w:rPr>
              <w:t>The Program begins i</w:t>
            </w:r>
            <w:r w:rsidR="007E495D">
              <w:rPr>
                <w:rFonts w:cs="Arial"/>
                <w:sz w:val="20"/>
              </w:rPr>
              <w:t>mple</w:t>
            </w:r>
            <w:r w:rsidR="006D7B9A">
              <w:rPr>
                <w:rFonts w:cs="Arial"/>
                <w:sz w:val="20"/>
              </w:rPr>
              <w:t>mentation</w:t>
            </w:r>
            <w:r w:rsidR="007E495D">
              <w:rPr>
                <w:rFonts w:cs="Arial"/>
                <w:sz w:val="20"/>
              </w:rPr>
              <w:t xml:space="preserve"> Sept</w:t>
            </w:r>
            <w:r w:rsidR="006D7B9A">
              <w:rPr>
                <w:rFonts w:cs="Arial"/>
                <w:sz w:val="20"/>
              </w:rPr>
              <w:t>ember</w:t>
            </w:r>
            <w:r w:rsidR="007E495D">
              <w:rPr>
                <w:rFonts w:cs="Arial"/>
                <w:sz w:val="20"/>
              </w:rPr>
              <w:t xml:space="preserve"> 1, 2017, </w:t>
            </w:r>
            <w:r w:rsidR="00DA5383">
              <w:rPr>
                <w:rFonts w:cs="Arial"/>
                <w:sz w:val="20"/>
              </w:rPr>
              <w:t xml:space="preserve">with </w:t>
            </w:r>
            <w:r w:rsidR="007E495D">
              <w:rPr>
                <w:rFonts w:cs="Arial"/>
                <w:sz w:val="20"/>
              </w:rPr>
              <w:t>plans to be finalized</w:t>
            </w:r>
            <w:r w:rsidR="006D7B9A">
              <w:rPr>
                <w:rFonts w:cs="Arial"/>
                <w:sz w:val="20"/>
              </w:rPr>
              <w:t xml:space="preserve"> by February</w:t>
            </w:r>
            <w:r w:rsidR="007E495D">
              <w:rPr>
                <w:rFonts w:cs="Arial"/>
                <w:sz w:val="20"/>
              </w:rPr>
              <w:t xml:space="preserve"> 2018</w:t>
            </w:r>
            <w:r w:rsidR="00083112">
              <w:rPr>
                <w:rFonts w:cs="Arial"/>
                <w:sz w:val="20"/>
              </w:rPr>
              <w:t xml:space="preserve">. </w:t>
            </w:r>
          </w:p>
          <w:p w:rsidR="007E495D" w:rsidRPr="00DA5383" w:rsidRDefault="006D7B9A" w:rsidP="00ED50F1">
            <w:pPr>
              <w:rPr>
                <w:rFonts w:cs="Arial"/>
                <w:b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reported that w</w:t>
            </w:r>
            <w:r w:rsidR="007E495D">
              <w:rPr>
                <w:rFonts w:cs="Arial"/>
                <w:sz w:val="20"/>
              </w:rPr>
              <w:t>e have not heard from S</w:t>
            </w:r>
            <w:r w:rsidR="00771D3E">
              <w:rPr>
                <w:rFonts w:cs="Arial"/>
                <w:sz w:val="20"/>
              </w:rPr>
              <w:t>ioux</w:t>
            </w:r>
            <w:r w:rsidR="007E495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</w:t>
            </w:r>
            <w:r w:rsidR="00771D3E">
              <w:rPr>
                <w:rFonts w:cs="Arial"/>
                <w:sz w:val="20"/>
              </w:rPr>
              <w:t>ookout but there</w:t>
            </w:r>
            <w:r w:rsidR="007E495D">
              <w:rPr>
                <w:rFonts w:cs="Arial"/>
                <w:sz w:val="20"/>
              </w:rPr>
              <w:t xml:space="preserve"> </w:t>
            </w:r>
            <w:r w:rsidR="00771D3E">
              <w:rPr>
                <w:rFonts w:cs="Arial"/>
                <w:sz w:val="20"/>
              </w:rPr>
              <w:t>m</w:t>
            </w:r>
            <w:r w:rsidR="007E495D">
              <w:rPr>
                <w:rFonts w:cs="Arial"/>
                <w:sz w:val="20"/>
              </w:rPr>
              <w:t xml:space="preserve">ay be a 3 – 5% limit.  </w:t>
            </w:r>
            <w:r w:rsidR="00771D3E" w:rsidRPr="00DA5383">
              <w:rPr>
                <w:rFonts w:cs="Arial"/>
                <w:b/>
                <w:sz w:val="20"/>
              </w:rPr>
              <w:t xml:space="preserve">J. McPherson </w:t>
            </w:r>
            <w:r w:rsidR="007E495D" w:rsidRPr="00DA5383">
              <w:rPr>
                <w:rFonts w:cs="Arial"/>
                <w:b/>
                <w:sz w:val="20"/>
              </w:rPr>
              <w:t>should have more info for December meeting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</w:p>
          <w:p w:rsidR="001A7127" w:rsidRPr="00DA5383" w:rsidRDefault="001A7127" w:rsidP="00ED50F1">
            <w:pPr>
              <w:rPr>
                <w:rFonts w:cs="Arial"/>
                <w:b/>
                <w:sz w:val="20"/>
              </w:rPr>
            </w:pPr>
            <w:r w:rsidRPr="00DA5383">
              <w:rPr>
                <w:rFonts w:cs="Arial"/>
                <w:b/>
                <w:sz w:val="20"/>
              </w:rPr>
              <w:t xml:space="preserve">1.2.2 </w:t>
            </w:r>
            <w:r w:rsidR="001D0AB3" w:rsidRPr="00DA5383">
              <w:rPr>
                <w:rFonts w:cs="Arial"/>
                <w:b/>
                <w:sz w:val="20"/>
              </w:rPr>
              <w:t>Ministry of Health and long Term Care Funding</w:t>
            </w:r>
            <w:r w:rsidR="00B81A3C" w:rsidRPr="00DA5383">
              <w:rPr>
                <w:rFonts w:cs="Arial"/>
                <w:b/>
                <w:sz w:val="20"/>
              </w:rPr>
              <w:t>: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71D3E">
              <w:rPr>
                <w:rFonts w:cs="Arial"/>
                <w:sz w:val="20"/>
              </w:rPr>
              <w:t xml:space="preserve">J. McPherson reported that $ </w:t>
            </w:r>
            <w:r w:rsidR="007E495D">
              <w:rPr>
                <w:rFonts w:cs="Arial"/>
                <w:sz w:val="20"/>
              </w:rPr>
              <w:t>3</w:t>
            </w:r>
            <w:r w:rsidR="00771D3E">
              <w:rPr>
                <w:rFonts w:cs="Arial"/>
                <w:sz w:val="20"/>
              </w:rPr>
              <w:t>,</w:t>
            </w:r>
            <w:r w:rsidR="007E495D">
              <w:rPr>
                <w:rFonts w:cs="Arial"/>
                <w:sz w:val="20"/>
              </w:rPr>
              <w:t xml:space="preserve">850 additional funding </w:t>
            </w:r>
            <w:r w:rsidR="00771D3E">
              <w:rPr>
                <w:rFonts w:cs="Arial"/>
                <w:sz w:val="20"/>
              </w:rPr>
              <w:t xml:space="preserve">has been received </w:t>
            </w:r>
            <w:r w:rsidR="007E495D">
              <w:rPr>
                <w:rFonts w:cs="Arial"/>
                <w:sz w:val="20"/>
              </w:rPr>
              <w:t>for Nakina</w:t>
            </w:r>
            <w:r w:rsidR="00771D3E">
              <w:rPr>
                <w:rFonts w:cs="Arial"/>
                <w:sz w:val="20"/>
              </w:rPr>
              <w:t xml:space="preserve"> strictly</w:t>
            </w:r>
            <w:r w:rsidR="007E495D">
              <w:rPr>
                <w:rFonts w:cs="Arial"/>
                <w:sz w:val="20"/>
              </w:rPr>
              <w:t xml:space="preserve"> for administration.  </w:t>
            </w:r>
          </w:p>
          <w:p w:rsidR="00793A85" w:rsidRDefault="00793A85" w:rsidP="00793A85">
            <w:pPr>
              <w:rPr>
                <w:rFonts w:cs="Arial"/>
                <w:sz w:val="20"/>
              </w:rPr>
            </w:pPr>
          </w:p>
          <w:p w:rsidR="001D0AB3" w:rsidRDefault="00ED50F1" w:rsidP="001D0AB3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sz w:val="20"/>
              </w:rPr>
            </w:pPr>
            <w:r w:rsidRPr="00ED50F1">
              <w:rPr>
                <w:rFonts w:cs="Arial"/>
                <w:b/>
                <w:sz w:val="20"/>
              </w:rPr>
              <w:t>Education:</w:t>
            </w:r>
          </w:p>
          <w:p w:rsidR="001D0AB3" w:rsidRPr="001D0AB3" w:rsidRDefault="001D0AB3" w:rsidP="001D0AB3">
            <w:pPr>
              <w:pStyle w:val="ListParagraph"/>
              <w:numPr>
                <w:ilvl w:val="2"/>
                <w:numId w:val="1"/>
              </w:numPr>
              <w:ind w:left="515" w:hanging="515"/>
              <w:rPr>
                <w:rFonts w:cs="Arial"/>
                <w:b/>
                <w:sz w:val="20"/>
              </w:rPr>
            </w:pPr>
            <w:r w:rsidRPr="001D0AB3">
              <w:rPr>
                <w:rFonts w:cs="Arial"/>
                <w:sz w:val="20"/>
              </w:rPr>
              <w:t>OHA Convention – Health Achieve</w:t>
            </w:r>
            <w:r w:rsidR="001E417F" w:rsidRPr="001D0AB3">
              <w:rPr>
                <w:rFonts w:cs="Arial"/>
                <w:sz w:val="20"/>
              </w:rPr>
              <w:t xml:space="preserve"> </w:t>
            </w:r>
          </w:p>
          <w:p w:rsidR="008A43F6" w:rsidRDefault="001D0AB3" w:rsidP="001D0AB3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 w:rsidR="008A43F6">
              <w:rPr>
                <w:rFonts w:cs="Arial"/>
                <w:sz w:val="20"/>
              </w:rPr>
              <w:t xml:space="preserve"> </w:t>
            </w:r>
            <w:r w:rsidR="00D719B5">
              <w:rPr>
                <w:rFonts w:cs="Arial"/>
                <w:sz w:val="20"/>
              </w:rPr>
              <w:t>L</w:t>
            </w:r>
            <w:r w:rsidR="008A43F6">
              <w:rPr>
                <w:rFonts w:cs="Arial"/>
                <w:sz w:val="20"/>
              </w:rPr>
              <w:t>. Bonanno reported she found the event an excellent networking opportunity.</w:t>
            </w:r>
          </w:p>
          <w:p w:rsidR="00D719B5" w:rsidRDefault="008A43F6" w:rsidP="008A43F6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noted he acquire</w:t>
            </w:r>
            <w:r w:rsidR="00D719B5">
              <w:rPr>
                <w:rFonts w:cs="Arial"/>
                <w:sz w:val="20"/>
              </w:rPr>
              <w:t xml:space="preserve"> a lot </w:t>
            </w:r>
            <w:r>
              <w:rPr>
                <w:rFonts w:cs="Arial"/>
                <w:sz w:val="20"/>
              </w:rPr>
              <w:t xml:space="preserve">of information regarding </w:t>
            </w:r>
            <w:r w:rsidR="00D719B5">
              <w:rPr>
                <w:rFonts w:cs="Arial"/>
                <w:sz w:val="20"/>
              </w:rPr>
              <w:t>Health System funding</w:t>
            </w:r>
            <w:r>
              <w:rPr>
                <w:rFonts w:cs="Arial"/>
                <w:sz w:val="20"/>
              </w:rPr>
              <w:t xml:space="preserve"> and attended a number of seminars with</w:t>
            </w:r>
            <w:r w:rsidR="00D719B5">
              <w:rPr>
                <w:rFonts w:cs="Arial"/>
                <w:sz w:val="20"/>
              </w:rPr>
              <w:t xml:space="preserve"> transformational analytical </w:t>
            </w:r>
            <w:r>
              <w:rPr>
                <w:rFonts w:cs="Arial"/>
                <w:sz w:val="20"/>
              </w:rPr>
              <w:t>speakers.</w:t>
            </w:r>
          </w:p>
          <w:p w:rsidR="007B5802" w:rsidRPr="001D0AB3" w:rsidRDefault="007B5802" w:rsidP="008A43F6"/>
        </w:tc>
        <w:tc>
          <w:tcPr>
            <w:tcW w:w="1134" w:type="dxa"/>
          </w:tcPr>
          <w:p w:rsidR="00294FE5" w:rsidRDefault="00294FE5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8E4FA1" w:rsidRDefault="008E4FA1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313A79" w:rsidRDefault="009E3295" w:rsidP="005218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C81D81" w:rsidRDefault="00C81D81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Pr="006C2DDF" w:rsidRDefault="00083112" w:rsidP="005218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DA5383">
              <w:rPr>
                <w:rFonts w:cs="Arial"/>
                <w:sz w:val="20"/>
              </w:rPr>
              <w:t>D. Boulanger</w:t>
            </w:r>
            <w:r w:rsidR="00F1014F">
              <w:rPr>
                <w:rFonts w:cs="Arial"/>
                <w:sz w:val="20"/>
              </w:rPr>
              <w:t xml:space="preserve"> </w:t>
            </w:r>
            <w:r w:rsidR="00F1014F" w:rsidRPr="008C648B">
              <w:rPr>
                <w:bCs/>
                <w:sz w:val="20"/>
              </w:rPr>
              <w:t>asked</w:t>
            </w:r>
            <w:r w:rsidR="00F1014F">
              <w:rPr>
                <w:bCs/>
                <w:sz w:val="20"/>
              </w:rPr>
              <w:t xml:space="preserve"> if there were any amendments to the agenda.</w:t>
            </w:r>
          </w:p>
          <w:p w:rsidR="00F847E2" w:rsidRDefault="00F847E2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following items were </w:t>
            </w:r>
            <w:r w:rsidR="008A43F6">
              <w:rPr>
                <w:rFonts w:cs="Arial"/>
                <w:sz w:val="20"/>
              </w:rPr>
              <w:t>noted on</w:t>
            </w:r>
            <w:r>
              <w:rPr>
                <w:rFonts w:cs="Arial"/>
                <w:sz w:val="20"/>
              </w:rPr>
              <w:t xml:space="preserve"> the agenda.</w:t>
            </w:r>
          </w:p>
          <w:p w:rsidR="001D0AB3" w:rsidRDefault="00DD0D1A" w:rsidP="001D0AB3">
            <w:pPr>
              <w:tabs>
                <w:tab w:val="left" w:pos="360"/>
              </w:tabs>
              <w:rPr>
                <w:bCs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Move item 9.1 to the beginning of the meeting to be addressed by Jean-Pierre </w:t>
            </w:r>
            <w:proofErr w:type="spellStart"/>
            <w:r>
              <w:rPr>
                <w:rFonts w:cs="Arial"/>
                <w:sz w:val="20"/>
              </w:rPr>
              <w:t>Eskander</w:t>
            </w:r>
            <w:proofErr w:type="spellEnd"/>
          </w:p>
          <w:p w:rsidR="00030547" w:rsidRPr="0066223D" w:rsidRDefault="00D93B63" w:rsidP="00771D3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It was moved by</w:t>
            </w:r>
            <w:r w:rsidR="00120EDD">
              <w:rPr>
                <w:b/>
                <w:bCs/>
                <w:sz w:val="20"/>
              </w:rPr>
              <w:t xml:space="preserve"> </w:t>
            </w:r>
            <w:r w:rsidR="00D719B5">
              <w:rPr>
                <w:b/>
                <w:bCs/>
                <w:sz w:val="20"/>
              </w:rPr>
              <w:t>M</w:t>
            </w:r>
            <w:r w:rsidR="00771D3E">
              <w:rPr>
                <w:b/>
                <w:bCs/>
                <w:sz w:val="20"/>
              </w:rPr>
              <w:t>. Letourneau</w:t>
            </w:r>
            <w:r w:rsidR="001D0AB3">
              <w:rPr>
                <w:b/>
                <w:bCs/>
                <w:sz w:val="20"/>
              </w:rPr>
              <w:t xml:space="preserve"> </w:t>
            </w:r>
            <w:r w:rsidR="009E3295">
              <w:rPr>
                <w:b/>
                <w:bCs/>
                <w:sz w:val="20"/>
              </w:rPr>
              <w:t>a</w:t>
            </w:r>
            <w:r w:rsidR="00AD0F24">
              <w:rPr>
                <w:b/>
                <w:bCs/>
                <w:sz w:val="20"/>
              </w:rPr>
              <w:t>nd seconded by</w:t>
            </w:r>
            <w:r w:rsidR="001D0AB3">
              <w:rPr>
                <w:b/>
                <w:bCs/>
                <w:sz w:val="20"/>
              </w:rPr>
              <w:t xml:space="preserve"> </w:t>
            </w:r>
            <w:r w:rsidR="00D719B5">
              <w:rPr>
                <w:b/>
                <w:bCs/>
                <w:sz w:val="20"/>
              </w:rPr>
              <w:t>M</w:t>
            </w:r>
            <w:r w:rsidR="00771D3E">
              <w:rPr>
                <w:b/>
                <w:bCs/>
                <w:sz w:val="20"/>
              </w:rPr>
              <w:t xml:space="preserve">. Sobush </w:t>
            </w:r>
            <w:r w:rsidR="006A388F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F847E2">
              <w:rPr>
                <w:b/>
                <w:bCs/>
                <w:sz w:val="20"/>
              </w:rPr>
              <w:t>amended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46677E" w:rsidRDefault="0046677E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F85097">
        <w:trPr>
          <w:trHeight w:val="458"/>
        </w:trPr>
        <w:tc>
          <w:tcPr>
            <w:tcW w:w="10170" w:type="dxa"/>
            <w:vAlign w:val="center"/>
          </w:tcPr>
          <w:p w:rsidR="0022318A" w:rsidRPr="0066223D" w:rsidRDefault="001948B0" w:rsidP="00E3584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719B5">
              <w:rPr>
                <w:rFonts w:cs="Arial"/>
                <w:sz w:val="20"/>
              </w:rPr>
              <w:t>No</w:t>
            </w:r>
            <w:r w:rsidR="00E35849">
              <w:rPr>
                <w:rFonts w:cs="Arial"/>
                <w:sz w:val="20"/>
              </w:rPr>
              <w:t>ne declared</w:t>
            </w:r>
          </w:p>
        </w:tc>
        <w:tc>
          <w:tcPr>
            <w:tcW w:w="1134" w:type="dxa"/>
            <w:vAlign w:val="center"/>
          </w:tcPr>
          <w:p w:rsidR="0022318A" w:rsidRPr="0022318A" w:rsidRDefault="0022318A">
            <w:pPr>
              <w:rPr>
                <w:b/>
                <w:sz w:val="20"/>
              </w:rPr>
            </w:pPr>
          </w:p>
        </w:tc>
      </w:tr>
      <w:tr w:rsidR="002A2B1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2A2B1F" w:rsidRDefault="002A2B1F" w:rsidP="002A2B1F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4.0 FINANCIAL</w:t>
            </w:r>
          </w:p>
        </w:tc>
      </w:tr>
      <w:tr w:rsidR="002A2B1F" w:rsidRPr="002A2B1F" w:rsidTr="002A2B1F">
        <w:trPr>
          <w:cantSplit/>
          <w:trHeight w:val="773"/>
        </w:trPr>
        <w:tc>
          <w:tcPr>
            <w:tcW w:w="10170" w:type="dxa"/>
            <w:vAlign w:val="center"/>
          </w:tcPr>
          <w:p w:rsidR="002A2B1F" w:rsidRPr="002A2B1F" w:rsidRDefault="002A2B1F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2A2B1F">
              <w:rPr>
                <w:rFonts w:cs="Arial"/>
                <w:b/>
                <w:sz w:val="20"/>
              </w:rPr>
              <w:t>4.1  Financial – Q2</w:t>
            </w:r>
          </w:p>
          <w:p w:rsidR="002A2B1F" w:rsidRDefault="00E35849" w:rsidP="00E3584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719B5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. Kolisnyk presented the Income Statement Variance Report for the six month period ending September 30, 2017 highlighting certain sections.</w:t>
            </w:r>
          </w:p>
          <w:p w:rsidR="00E35849" w:rsidRDefault="00E35849" w:rsidP="00E3584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Boulanger raised the concern of how the </w:t>
            </w:r>
            <w:proofErr w:type="spellStart"/>
            <w:r>
              <w:rPr>
                <w:rFonts w:cs="Arial"/>
                <w:sz w:val="20"/>
              </w:rPr>
              <w:t>Ogoki</w:t>
            </w:r>
            <w:proofErr w:type="spellEnd"/>
            <w:r>
              <w:rPr>
                <w:rFonts w:cs="Arial"/>
                <w:sz w:val="20"/>
              </w:rPr>
              <w:t xml:space="preserve"> flights </w:t>
            </w:r>
            <w:r w:rsidR="008A43F6">
              <w:rPr>
                <w:rFonts w:cs="Arial"/>
                <w:sz w:val="20"/>
              </w:rPr>
              <w:t xml:space="preserve">are </w:t>
            </w:r>
            <w:r>
              <w:rPr>
                <w:rFonts w:cs="Arial"/>
                <w:sz w:val="20"/>
              </w:rPr>
              <w:t xml:space="preserve">no longer </w:t>
            </w:r>
            <w:r w:rsidR="00DA5383">
              <w:rPr>
                <w:rFonts w:cs="Arial"/>
                <w:sz w:val="20"/>
              </w:rPr>
              <w:t>flying</w:t>
            </w:r>
            <w:r>
              <w:rPr>
                <w:rFonts w:cs="Arial"/>
                <w:sz w:val="20"/>
              </w:rPr>
              <w:t xml:space="preserve"> into Nakina is going to affect the Nakina Clinic.</w:t>
            </w:r>
          </w:p>
          <w:p w:rsidR="00E95878" w:rsidRDefault="00E95878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2A2B1F" w:rsidRPr="002A2B1F" w:rsidRDefault="002A2B1F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2A2B1F">
              <w:rPr>
                <w:rFonts w:cs="Arial"/>
                <w:b/>
                <w:sz w:val="20"/>
              </w:rPr>
              <w:t>4.2  Risk Management Update</w:t>
            </w:r>
          </w:p>
          <w:p w:rsidR="002A2B1F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reported the Risk Management</w:t>
            </w:r>
            <w:r w:rsidR="00E95878">
              <w:rPr>
                <w:rFonts w:cs="Arial"/>
                <w:sz w:val="20"/>
              </w:rPr>
              <w:t xml:space="preserve"> tool is progressing.  </w:t>
            </w:r>
            <w:r>
              <w:rPr>
                <w:rFonts w:cs="Arial"/>
                <w:sz w:val="20"/>
              </w:rPr>
              <w:t xml:space="preserve">It is </w:t>
            </w:r>
            <w:r w:rsidR="00E95878">
              <w:rPr>
                <w:rFonts w:cs="Arial"/>
                <w:sz w:val="20"/>
              </w:rPr>
              <w:t>80% complete</w:t>
            </w:r>
            <w:r>
              <w:rPr>
                <w:rFonts w:cs="Arial"/>
                <w:sz w:val="20"/>
              </w:rPr>
              <w:t xml:space="preserve"> and he is meeting with the managers</w:t>
            </w:r>
            <w:r w:rsidR="00E95878">
              <w:rPr>
                <w:rFonts w:cs="Arial"/>
                <w:sz w:val="20"/>
              </w:rPr>
              <w:t xml:space="preserve"> tomorrow </w:t>
            </w:r>
            <w:r>
              <w:rPr>
                <w:rFonts w:cs="Arial"/>
                <w:sz w:val="20"/>
              </w:rPr>
              <w:t xml:space="preserve">and </w:t>
            </w:r>
            <w:r w:rsidR="00E95878">
              <w:rPr>
                <w:rFonts w:cs="Arial"/>
                <w:sz w:val="20"/>
              </w:rPr>
              <w:t xml:space="preserve">should </w:t>
            </w:r>
            <w:r>
              <w:rPr>
                <w:rFonts w:cs="Arial"/>
                <w:sz w:val="20"/>
              </w:rPr>
              <w:t xml:space="preserve">be able to </w:t>
            </w:r>
            <w:r w:rsidR="00E95878">
              <w:rPr>
                <w:rFonts w:cs="Arial"/>
                <w:sz w:val="20"/>
              </w:rPr>
              <w:t>finalize</w:t>
            </w:r>
            <w:r>
              <w:rPr>
                <w:rFonts w:cs="Arial"/>
                <w:sz w:val="20"/>
              </w:rPr>
              <w:t xml:space="preserve"> the program.</w:t>
            </w:r>
          </w:p>
          <w:p w:rsidR="002A2B1F" w:rsidRPr="002A2B1F" w:rsidRDefault="00E95878" w:rsidP="00BC53F0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b/>
                <w:bCs/>
                <w:sz w:val="20"/>
              </w:rPr>
              <w:t>It was moved by</w:t>
            </w:r>
            <w:r w:rsidR="00BC53F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T</w:t>
            </w:r>
            <w:r w:rsidR="00BC53F0">
              <w:rPr>
                <w:b/>
                <w:bCs/>
                <w:sz w:val="20"/>
              </w:rPr>
              <w:t>. Popowich</w:t>
            </w:r>
            <w:r>
              <w:rPr>
                <w:b/>
                <w:bCs/>
                <w:sz w:val="20"/>
              </w:rPr>
              <w:t xml:space="preserve"> and seconded by </w:t>
            </w:r>
            <w:r w:rsidR="00BC53F0">
              <w:rPr>
                <w:b/>
                <w:bCs/>
                <w:sz w:val="20"/>
              </w:rPr>
              <w:t>K. Legault</w:t>
            </w:r>
            <w:r>
              <w:rPr>
                <w:b/>
                <w:bCs/>
                <w:sz w:val="20"/>
              </w:rPr>
              <w:t xml:space="preserve"> t</w:t>
            </w:r>
            <w:r w:rsidRPr="008E5311">
              <w:rPr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 xml:space="preserve"> </w:t>
            </w:r>
            <w:r w:rsidR="00BC53F0">
              <w:rPr>
                <w:b/>
                <w:bCs/>
                <w:sz w:val="20"/>
              </w:rPr>
              <w:t>accept the financials as presented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A2B1F" w:rsidRDefault="002A2B1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BC53F0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BC53F0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BC53F0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BC53F0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BC53F0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BC53F0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BC53F0" w:rsidRPr="002A2B1F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2A2B1F" w:rsidRPr="002A2B1F" w:rsidRDefault="002A2B1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2A2B1F" w:rsidRPr="002A2B1F" w:rsidRDefault="00BC53F0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22318A" w:rsidRPr="003B2F09" w:rsidRDefault="002A2B1F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6E01EF">
              <w:rPr>
                <w:rFonts w:cs="Arial"/>
                <w:b/>
                <w:sz w:val="20"/>
              </w:rPr>
              <w:t>.</w:t>
            </w:r>
            <w:r w:rsidR="00E02E14">
              <w:rPr>
                <w:rFonts w:cs="Arial"/>
                <w:b/>
                <w:sz w:val="20"/>
              </w:rPr>
              <w:t>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C273CD">
        <w:trPr>
          <w:trHeight w:val="413"/>
        </w:trPr>
        <w:tc>
          <w:tcPr>
            <w:tcW w:w="10170" w:type="dxa"/>
            <w:vAlign w:val="center"/>
          </w:tcPr>
          <w:p w:rsidR="006F0619" w:rsidRPr="00811FE7" w:rsidRDefault="002A2B1F" w:rsidP="006F0619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6F0619" w:rsidRPr="00811FE7">
              <w:rPr>
                <w:b/>
                <w:iCs/>
              </w:rPr>
              <w:t xml:space="preserve">.1 Regular </w:t>
            </w:r>
            <w:r w:rsidR="006F0619">
              <w:rPr>
                <w:b/>
                <w:iCs/>
              </w:rPr>
              <w:t xml:space="preserve">Board </w:t>
            </w:r>
            <w:r w:rsidR="006F0619" w:rsidRPr="00811FE7">
              <w:rPr>
                <w:b/>
                <w:iCs/>
              </w:rPr>
              <w:t>Meeting</w:t>
            </w:r>
            <w:r w:rsidR="006F0619">
              <w:rPr>
                <w:b/>
                <w:iCs/>
              </w:rPr>
              <w:t xml:space="preserve"> Minutes – </w:t>
            </w:r>
            <w:r w:rsidR="00DB1D82">
              <w:rPr>
                <w:b/>
                <w:iCs/>
              </w:rPr>
              <w:t>October 3</w:t>
            </w:r>
            <w:r w:rsidR="006F0619" w:rsidRPr="00811FE7">
              <w:rPr>
                <w:b/>
                <w:iCs/>
              </w:rPr>
              <w:t>, 201</w:t>
            </w:r>
            <w:r w:rsidR="006F0619">
              <w:rPr>
                <w:b/>
                <w:iCs/>
              </w:rPr>
              <w:t>7</w:t>
            </w:r>
            <w:r w:rsidR="006F0619" w:rsidRPr="00811FE7">
              <w:rPr>
                <w:b/>
                <w:iCs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6F0619" w:rsidRPr="0024552E" w:rsidRDefault="002A2B1F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6F0619" w:rsidRPr="0024552E">
              <w:rPr>
                <w:rFonts w:cs="Arial"/>
                <w:b/>
              </w:rPr>
              <w:t>.</w:t>
            </w:r>
            <w:r w:rsidR="00692A85">
              <w:rPr>
                <w:rFonts w:cs="Arial"/>
                <w:b/>
              </w:rPr>
              <w:t>2</w:t>
            </w:r>
            <w:r w:rsidR="006F0619">
              <w:rPr>
                <w:rFonts w:cs="Arial"/>
                <w:b/>
              </w:rPr>
              <w:t xml:space="preserve"> </w:t>
            </w:r>
            <w:r w:rsidR="00DB1D82">
              <w:rPr>
                <w:rFonts w:cs="Arial"/>
                <w:b/>
              </w:rPr>
              <w:t>Medical Advisory Committee Meeting Minutes – October 10</w:t>
            </w:r>
            <w:r w:rsidR="006F0619" w:rsidRPr="0024552E">
              <w:rPr>
                <w:rFonts w:cs="Arial"/>
                <w:b/>
              </w:rPr>
              <w:t>, 20</w:t>
            </w:r>
            <w:r w:rsidR="008257FC">
              <w:rPr>
                <w:rFonts w:cs="Arial"/>
                <w:b/>
              </w:rPr>
              <w:t>17</w:t>
            </w:r>
            <w:r w:rsidR="006F0619" w:rsidRPr="0024552E">
              <w:rPr>
                <w:rFonts w:cs="Arial"/>
                <w:b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8257FC" w:rsidRPr="008257FC" w:rsidRDefault="002A2B1F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8257FC" w:rsidRPr="008257FC">
              <w:rPr>
                <w:rFonts w:cs="Arial"/>
                <w:b/>
              </w:rPr>
              <w:t>.</w:t>
            </w:r>
            <w:r w:rsidR="00692A85">
              <w:rPr>
                <w:rFonts w:cs="Arial"/>
                <w:b/>
              </w:rPr>
              <w:t xml:space="preserve">3 </w:t>
            </w:r>
            <w:r w:rsidR="00E30784">
              <w:rPr>
                <w:rFonts w:cs="Arial"/>
                <w:b/>
              </w:rPr>
              <w:t xml:space="preserve">Anishnabe Hospital Liaison </w:t>
            </w:r>
            <w:r w:rsidR="00692A85">
              <w:rPr>
                <w:rFonts w:cs="Arial"/>
                <w:b/>
              </w:rPr>
              <w:t xml:space="preserve">Committee </w:t>
            </w:r>
            <w:r w:rsidR="001213D6">
              <w:rPr>
                <w:rFonts w:cs="Arial"/>
                <w:b/>
              </w:rPr>
              <w:t xml:space="preserve">Meeting Minutes </w:t>
            </w:r>
            <w:r w:rsidR="00692A85">
              <w:rPr>
                <w:rFonts w:cs="Arial"/>
                <w:b/>
              </w:rPr>
              <w:t xml:space="preserve">– </w:t>
            </w:r>
            <w:r w:rsidR="00E30784">
              <w:rPr>
                <w:rFonts w:cs="Arial"/>
                <w:b/>
              </w:rPr>
              <w:t>November 3</w:t>
            </w:r>
            <w:r w:rsidR="00692A85">
              <w:rPr>
                <w:rFonts w:cs="Arial"/>
                <w:b/>
              </w:rPr>
              <w:t>, 2017:</w:t>
            </w:r>
          </w:p>
          <w:p w:rsidR="008257FC" w:rsidRDefault="008257FC" w:rsidP="006F0619">
            <w:pPr>
              <w:pStyle w:val="BodyText"/>
              <w:rPr>
                <w:rFonts w:cs="Arial"/>
              </w:rPr>
            </w:pPr>
          </w:p>
          <w:p w:rsidR="006F0619" w:rsidRDefault="002A2B1F" w:rsidP="006F0619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5</w:t>
            </w:r>
            <w:r w:rsidR="001213D6" w:rsidRPr="001213D6">
              <w:rPr>
                <w:rFonts w:cs="Arial"/>
                <w:b/>
              </w:rPr>
              <w:t xml:space="preserve">.4 </w:t>
            </w:r>
            <w:r w:rsidR="006F0619">
              <w:rPr>
                <w:rFonts w:cs="Arial"/>
                <w:b/>
                <w:bCs/>
              </w:rPr>
              <w:t>CCS</w:t>
            </w:r>
            <w:r w:rsidR="006F0619" w:rsidRPr="00AE067E">
              <w:rPr>
                <w:rFonts w:cs="Arial"/>
                <w:b/>
                <w:bCs/>
              </w:rPr>
              <w:t xml:space="preserve"> Report:</w:t>
            </w:r>
          </w:p>
          <w:p w:rsidR="006F0619" w:rsidRPr="00AE067E" w:rsidRDefault="006F0619" w:rsidP="006F0619">
            <w:pPr>
              <w:pStyle w:val="BodyText"/>
              <w:rPr>
                <w:rFonts w:cs="Arial"/>
                <w:b/>
                <w:bCs/>
              </w:rPr>
            </w:pPr>
          </w:p>
          <w:p w:rsidR="006F0619" w:rsidRPr="00D53603" w:rsidRDefault="002A2B1F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B81A3C">
              <w:rPr>
                <w:rFonts w:cs="Arial"/>
                <w:b/>
              </w:rPr>
              <w:t xml:space="preserve">.5 </w:t>
            </w:r>
            <w:r w:rsidR="006F0619" w:rsidRPr="00D53603">
              <w:rPr>
                <w:rFonts w:cs="Arial"/>
                <w:b/>
              </w:rPr>
              <w:t>CN</w:t>
            </w:r>
            <w:r w:rsidR="0041176E">
              <w:rPr>
                <w:rFonts w:cs="Arial"/>
                <w:b/>
              </w:rPr>
              <w:t>E</w:t>
            </w:r>
            <w:r w:rsidR="006F0619" w:rsidRPr="00D53603">
              <w:rPr>
                <w:rFonts w:cs="Arial"/>
                <w:b/>
              </w:rPr>
              <w:t xml:space="preserve"> Report:</w:t>
            </w:r>
          </w:p>
          <w:p w:rsidR="000F48E5" w:rsidRDefault="000F48E5" w:rsidP="006F0619">
            <w:pPr>
              <w:pStyle w:val="BodyText"/>
              <w:rPr>
                <w:rFonts w:cs="Arial"/>
              </w:rPr>
            </w:pPr>
          </w:p>
          <w:p w:rsidR="00BC53F0" w:rsidRPr="00D53603" w:rsidRDefault="002A2B1F" w:rsidP="002A2B1F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5.6 CFO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2A2B1F" w:rsidRDefault="002A2B1F" w:rsidP="006F0619">
            <w:pPr>
              <w:pStyle w:val="BodyText"/>
              <w:rPr>
                <w:rFonts w:cs="Arial"/>
              </w:rPr>
            </w:pPr>
          </w:p>
          <w:p w:rsidR="00517213" w:rsidRPr="00C273CD" w:rsidRDefault="006F0619" w:rsidP="00BC53F0">
            <w:pPr>
              <w:pStyle w:val="BodyText"/>
              <w:rPr>
                <w:rFonts w:cs="Arial"/>
              </w:rPr>
            </w:pPr>
            <w:r w:rsidRPr="00102950">
              <w:rPr>
                <w:rFonts w:cs="Arial"/>
                <w:b/>
              </w:rPr>
              <w:t>It was moved by</w:t>
            </w:r>
            <w:r w:rsidR="001F3F5A">
              <w:rPr>
                <w:rFonts w:cs="Arial"/>
                <w:b/>
              </w:rPr>
              <w:t xml:space="preserve"> </w:t>
            </w:r>
            <w:r w:rsidR="00E95878">
              <w:rPr>
                <w:rFonts w:cs="Arial"/>
                <w:b/>
              </w:rPr>
              <w:t>M</w:t>
            </w:r>
            <w:r w:rsidR="00BC53F0">
              <w:rPr>
                <w:rFonts w:cs="Arial"/>
                <w:b/>
              </w:rPr>
              <w:t>. Letourneau</w:t>
            </w:r>
            <w:r w:rsidR="00DE09E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and seconded </w:t>
            </w:r>
            <w:r w:rsidR="00BC53F0">
              <w:rPr>
                <w:rFonts w:cs="Arial"/>
                <w:b/>
              </w:rPr>
              <w:t>by S. Taylor</w:t>
            </w:r>
            <w:r w:rsidR="00DE09E3">
              <w:rPr>
                <w:rFonts w:cs="Arial"/>
                <w:b/>
              </w:rPr>
              <w:t xml:space="preserve"> t</w:t>
            </w:r>
            <w:r>
              <w:rPr>
                <w:rFonts w:cs="Arial"/>
                <w:b/>
              </w:rPr>
              <w:t>o ac</w:t>
            </w:r>
            <w:r w:rsidRPr="00102950">
              <w:rPr>
                <w:rFonts w:cs="Arial"/>
                <w:b/>
              </w:rPr>
              <w:t xml:space="preserve">cept the Consent Agenda as </w:t>
            </w:r>
            <w:r w:rsidR="00DE09E3">
              <w:rPr>
                <w:rFonts w:cs="Arial"/>
                <w:b/>
              </w:rPr>
              <w:t>received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1134" w:type="dxa"/>
          </w:tcPr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DD0D1A" w:rsidRDefault="00DD0D1A" w:rsidP="001C3D84">
            <w:pPr>
              <w:rPr>
                <w:b/>
                <w:bCs/>
                <w:sz w:val="20"/>
              </w:rPr>
            </w:pPr>
          </w:p>
          <w:p w:rsidR="00DD0D1A" w:rsidRDefault="00DD0D1A" w:rsidP="001C3D84">
            <w:pPr>
              <w:rPr>
                <w:b/>
                <w:bCs/>
                <w:sz w:val="20"/>
              </w:rPr>
            </w:pPr>
          </w:p>
          <w:p w:rsidR="0069348F" w:rsidRPr="0052186A" w:rsidRDefault="0069348F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1844F4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E02E14">
              <w:rPr>
                <w:rFonts w:cs="Arial"/>
                <w:b/>
                <w:sz w:val="20"/>
              </w:rPr>
              <w:t>.0 ITEMS LIFTED FROM CONSENT AGENDA</w:t>
            </w:r>
          </w:p>
        </w:tc>
      </w:tr>
      <w:tr w:rsidR="00E02E14" w:rsidTr="00F85097">
        <w:trPr>
          <w:trHeight w:val="386"/>
        </w:trPr>
        <w:tc>
          <w:tcPr>
            <w:tcW w:w="10170" w:type="dxa"/>
            <w:vAlign w:val="center"/>
          </w:tcPr>
          <w:p w:rsidR="006167EC" w:rsidRPr="00A11C48" w:rsidRDefault="00F71245" w:rsidP="00A11C48">
            <w:pPr>
              <w:pStyle w:val="BodyText"/>
              <w:rPr>
                <w:rFonts w:cs="Arial"/>
                <w:b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There were no items lifted from the consent agenda.</w:t>
            </w:r>
          </w:p>
        </w:tc>
        <w:tc>
          <w:tcPr>
            <w:tcW w:w="1134" w:type="dxa"/>
          </w:tcPr>
          <w:p w:rsidR="00A11C48" w:rsidRPr="0052186A" w:rsidRDefault="00A11C48" w:rsidP="0022318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1844F4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0B0413">
              <w:rPr>
                <w:rFonts w:cs="Arial"/>
                <w:b/>
                <w:sz w:val="20"/>
              </w:rPr>
              <w:t>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6A2889">
        <w:trPr>
          <w:trHeight w:val="539"/>
        </w:trPr>
        <w:tc>
          <w:tcPr>
            <w:tcW w:w="10170" w:type="dxa"/>
            <w:vAlign w:val="center"/>
          </w:tcPr>
          <w:p w:rsidR="00960696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960696" w:rsidRPr="00E66861">
              <w:rPr>
                <w:rFonts w:cs="Arial"/>
                <w:b/>
              </w:rPr>
              <w:t xml:space="preserve">.1 </w:t>
            </w:r>
            <w:r>
              <w:rPr>
                <w:rFonts w:cs="Arial"/>
                <w:b/>
              </w:rPr>
              <w:t>Checklist of Governance Practices</w:t>
            </w:r>
            <w:r w:rsidR="0061054B">
              <w:rPr>
                <w:rFonts w:cs="Arial"/>
                <w:b/>
              </w:rPr>
              <w:t>:</w:t>
            </w:r>
          </w:p>
          <w:p w:rsidR="001844F4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7.1.1  Committee Chair Terms – Rolls and Responsibilities</w:t>
            </w:r>
          </w:p>
          <w:p w:rsidR="001844F4" w:rsidRDefault="001844F4" w:rsidP="001844F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F25697">
              <w:rPr>
                <w:rFonts w:cs="Arial"/>
              </w:rPr>
              <w:t>J. McPherson requested members who have not yet signed to do so.</w:t>
            </w:r>
          </w:p>
          <w:p w:rsidR="001844F4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</w:p>
          <w:p w:rsidR="001844F4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7.1.2 Board Committees</w:t>
            </w:r>
          </w:p>
          <w:p w:rsidR="001844F4" w:rsidRDefault="001844F4" w:rsidP="001844F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F25697">
              <w:rPr>
                <w:rFonts w:cs="Arial"/>
              </w:rPr>
              <w:t>Deferred.</w:t>
            </w:r>
          </w:p>
          <w:p w:rsidR="001844F4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</w:p>
          <w:p w:rsidR="001844F4" w:rsidRPr="00E66861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7.1.3 Decision Items Separated from Information Items</w:t>
            </w:r>
          </w:p>
          <w:p w:rsidR="008257FC" w:rsidRDefault="001C75C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E95878">
              <w:rPr>
                <w:rFonts w:cs="Arial"/>
              </w:rPr>
              <w:t>Deferred</w:t>
            </w:r>
          </w:p>
          <w:p w:rsidR="001844F4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1844F4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7.1.4 Policy re:  Independent Advice</w:t>
            </w:r>
            <w:r w:rsidR="00692A85">
              <w:rPr>
                <w:rFonts w:cs="Arial"/>
                <w:b/>
              </w:rPr>
              <w:t>:</w:t>
            </w:r>
          </w:p>
          <w:p w:rsidR="00483A63" w:rsidRDefault="008257FC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 w:rsidR="00E95878">
              <w:rPr>
                <w:rFonts w:cs="Arial"/>
              </w:rPr>
              <w:t xml:space="preserve"> J</w:t>
            </w:r>
            <w:r w:rsidR="00F25697">
              <w:rPr>
                <w:rFonts w:cs="Arial"/>
              </w:rPr>
              <w:t>. McPherson</w:t>
            </w:r>
            <w:r w:rsidR="00E95878">
              <w:rPr>
                <w:rFonts w:cs="Arial"/>
              </w:rPr>
              <w:t xml:space="preserve"> </w:t>
            </w:r>
            <w:r w:rsidR="00F25697">
              <w:rPr>
                <w:rFonts w:cs="Arial"/>
              </w:rPr>
              <w:t>brought forth from the October 3, 2017 meeting item 6.3 bullet 3</w:t>
            </w:r>
            <w:r w:rsidR="00483A63">
              <w:rPr>
                <w:rFonts w:cs="Arial"/>
              </w:rPr>
              <w:t xml:space="preserve"> to further if the board needed to create a policy regarding obtaining independent advise (legal or financial).</w:t>
            </w:r>
          </w:p>
          <w:p w:rsidR="00381831" w:rsidRDefault="00483A63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95878">
              <w:rPr>
                <w:rFonts w:cs="Arial"/>
              </w:rPr>
              <w:t>L</w:t>
            </w:r>
            <w:r>
              <w:rPr>
                <w:rFonts w:cs="Arial"/>
              </w:rPr>
              <w:t>. Bonanno reported she contacted legal counsel retained</w:t>
            </w:r>
            <w:r w:rsidR="00E95878">
              <w:rPr>
                <w:rFonts w:cs="Arial"/>
              </w:rPr>
              <w:t xml:space="preserve"> by </w:t>
            </w:r>
            <w:r>
              <w:rPr>
                <w:rFonts w:cs="Arial"/>
              </w:rPr>
              <w:t>the hospital and advised the board can utilize their services</w:t>
            </w:r>
            <w:r w:rsidR="00E95878">
              <w:rPr>
                <w:rFonts w:cs="Arial"/>
              </w:rPr>
              <w:t xml:space="preserve">.  </w:t>
            </w:r>
            <w:r>
              <w:rPr>
                <w:rFonts w:cs="Arial"/>
              </w:rPr>
              <w:t>No additional policy required.</w:t>
            </w:r>
          </w:p>
          <w:p w:rsidR="00483A63" w:rsidRPr="00483A63" w:rsidRDefault="00E95878" w:rsidP="0043438C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483A63">
              <w:rPr>
                <w:rFonts w:cs="Arial"/>
                <w:b/>
              </w:rPr>
              <w:lastRenderedPageBreak/>
              <w:t xml:space="preserve">7.2 </w:t>
            </w:r>
            <w:r w:rsidR="00483A63" w:rsidRPr="00483A63">
              <w:rPr>
                <w:rFonts w:cs="Arial"/>
                <w:b/>
              </w:rPr>
              <w:t>Physician Recruitment Partnership</w:t>
            </w:r>
          </w:p>
          <w:p w:rsidR="00483A63" w:rsidRDefault="00483A63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95878">
              <w:rPr>
                <w:rFonts w:cs="Arial"/>
              </w:rPr>
              <w:t>L</w:t>
            </w:r>
            <w:r>
              <w:rPr>
                <w:rFonts w:cs="Arial"/>
              </w:rPr>
              <w:t xml:space="preserve">. Bonanno reported that she will be meeting with </w:t>
            </w:r>
            <w:r w:rsidR="00E95878">
              <w:rPr>
                <w:rFonts w:cs="Arial"/>
              </w:rPr>
              <w:t>M</w:t>
            </w:r>
            <w:r>
              <w:rPr>
                <w:rFonts w:cs="Arial"/>
              </w:rPr>
              <w:t>. Wright from the Municipality of Greenstone to see if a joint funding initiative can be created</w:t>
            </w:r>
            <w:r w:rsidR="00E95878">
              <w:rPr>
                <w:rFonts w:cs="Arial"/>
              </w:rPr>
              <w:t xml:space="preserve">. </w:t>
            </w:r>
          </w:p>
          <w:p w:rsidR="00483A63" w:rsidRDefault="00483A63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L. Bonanno reported the GDH Human Resources Intern </w:t>
            </w:r>
            <w:r w:rsidR="00E95878">
              <w:rPr>
                <w:rFonts w:cs="Arial"/>
              </w:rPr>
              <w:t>is attending a physician rec</w:t>
            </w:r>
            <w:r>
              <w:rPr>
                <w:rFonts w:cs="Arial"/>
              </w:rPr>
              <w:t>ruitment</w:t>
            </w:r>
            <w:r w:rsidR="00E95878">
              <w:rPr>
                <w:rFonts w:cs="Arial"/>
              </w:rPr>
              <w:t xml:space="preserve"> fair</w:t>
            </w:r>
            <w:r>
              <w:rPr>
                <w:rFonts w:cs="Arial"/>
              </w:rPr>
              <w:t xml:space="preserve"> in Thunder Bay later this week.</w:t>
            </w:r>
            <w:r w:rsidR="00E95878">
              <w:rPr>
                <w:rFonts w:cs="Arial"/>
              </w:rPr>
              <w:t xml:space="preserve">  </w:t>
            </w:r>
          </w:p>
          <w:p w:rsidR="006F1E25" w:rsidRDefault="00483A63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L. Bonanno reported that based on research</w:t>
            </w:r>
            <w:r w:rsidR="008B7EF1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</w:t>
            </w:r>
            <w:r w:rsidR="00361B13">
              <w:rPr>
                <w:rFonts w:cs="Arial"/>
              </w:rPr>
              <w:t>ites with an on</w:t>
            </w:r>
            <w:r w:rsidR="007B5802">
              <w:rPr>
                <w:rFonts w:cs="Arial"/>
              </w:rPr>
              <w:t>site</w:t>
            </w:r>
            <w:r w:rsidR="00361B13">
              <w:rPr>
                <w:rFonts w:cs="Arial"/>
              </w:rPr>
              <w:t xml:space="preserve"> rec</w:t>
            </w:r>
            <w:r>
              <w:rPr>
                <w:rFonts w:cs="Arial"/>
              </w:rPr>
              <w:t>ruiter</w:t>
            </w:r>
            <w:r w:rsidR="00361B1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were more successful with Physician </w:t>
            </w:r>
            <w:r w:rsidR="007B5802">
              <w:rPr>
                <w:rFonts w:cs="Arial"/>
              </w:rPr>
              <w:t>recruitment</w:t>
            </w:r>
            <w:r w:rsidR="003F36D5">
              <w:rPr>
                <w:rFonts w:cs="Arial"/>
              </w:rPr>
              <w:t>.</w:t>
            </w:r>
            <w:r w:rsidR="00361B13">
              <w:rPr>
                <w:rFonts w:cs="Arial"/>
              </w:rPr>
              <w:t xml:space="preserve">   </w:t>
            </w:r>
          </w:p>
          <w:p w:rsidR="00C32824" w:rsidRPr="00863377" w:rsidRDefault="006F1E25" w:rsidP="003B1882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M. Letourneau noted that</w:t>
            </w:r>
            <w:r w:rsidR="00361B13">
              <w:rPr>
                <w:rFonts w:cs="Arial"/>
              </w:rPr>
              <w:t xml:space="preserve"> GDH</w:t>
            </w:r>
            <w:r>
              <w:rPr>
                <w:rFonts w:cs="Arial"/>
              </w:rPr>
              <w:t xml:space="preserve"> had previously</w:t>
            </w:r>
            <w:r w:rsidR="00361B13">
              <w:rPr>
                <w:rFonts w:cs="Arial"/>
              </w:rPr>
              <w:t xml:space="preserve"> hired </w:t>
            </w:r>
            <w:r>
              <w:rPr>
                <w:rFonts w:cs="Arial"/>
              </w:rPr>
              <w:t xml:space="preserve">a consulting company </w:t>
            </w:r>
            <w:r w:rsidR="00361B13">
              <w:rPr>
                <w:rFonts w:cs="Arial"/>
              </w:rPr>
              <w:t xml:space="preserve">that </w:t>
            </w:r>
            <w:r w:rsidR="003B1882">
              <w:rPr>
                <w:rFonts w:cs="Arial"/>
              </w:rPr>
              <w:t>produced no results.</w:t>
            </w:r>
            <w:r>
              <w:rPr>
                <w:rFonts w:cs="Arial"/>
              </w:rPr>
              <w:t xml:space="preserve"> </w:t>
            </w:r>
            <w:r w:rsidR="00361B13">
              <w:rPr>
                <w:rFonts w:cs="Arial"/>
              </w:rPr>
              <w:t xml:space="preserve">  </w:t>
            </w:r>
          </w:p>
        </w:tc>
        <w:tc>
          <w:tcPr>
            <w:tcW w:w="1134" w:type="dxa"/>
          </w:tcPr>
          <w:p w:rsidR="006F7636" w:rsidRDefault="006F7636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Pr="00B860A6" w:rsidRDefault="00690F49" w:rsidP="00DC7E7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1844F4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8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4B3CCF">
        <w:trPr>
          <w:trHeight w:val="476"/>
        </w:trPr>
        <w:tc>
          <w:tcPr>
            <w:tcW w:w="10170" w:type="dxa"/>
            <w:vAlign w:val="center"/>
          </w:tcPr>
          <w:p w:rsidR="008B7EF1" w:rsidRDefault="00FC417C" w:rsidP="00C3282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 w:rsidR="00C32824">
              <w:rPr>
                <w:rFonts w:cs="Arial"/>
                <w:sz w:val="20"/>
              </w:rPr>
              <w:t xml:space="preserve"> </w:t>
            </w:r>
            <w:r w:rsidR="0096304D">
              <w:rPr>
                <w:rFonts w:cs="Arial"/>
                <w:sz w:val="20"/>
              </w:rPr>
              <w:t xml:space="preserve">L. Bonanno </w:t>
            </w:r>
            <w:r w:rsidR="006F1E25">
              <w:rPr>
                <w:rFonts w:cs="Arial"/>
                <w:sz w:val="20"/>
              </w:rPr>
              <w:t>provided the ED</w:t>
            </w:r>
            <w:r w:rsidR="00361B13">
              <w:rPr>
                <w:rFonts w:cs="Arial"/>
                <w:sz w:val="20"/>
              </w:rPr>
              <w:t xml:space="preserve"> project update </w:t>
            </w:r>
            <w:r w:rsidR="006F1E25">
              <w:rPr>
                <w:rFonts w:cs="Arial"/>
                <w:sz w:val="20"/>
              </w:rPr>
              <w:t>noting the</w:t>
            </w:r>
            <w:r w:rsidR="00361B13">
              <w:rPr>
                <w:rFonts w:cs="Arial"/>
                <w:sz w:val="20"/>
              </w:rPr>
              <w:t xml:space="preserve"> architect and engineer </w:t>
            </w:r>
            <w:r w:rsidR="006F1E25">
              <w:rPr>
                <w:rFonts w:cs="Arial"/>
                <w:sz w:val="20"/>
              </w:rPr>
              <w:t>had done another site visit.</w:t>
            </w:r>
          </w:p>
          <w:p w:rsidR="006F1E25" w:rsidRDefault="00361B13" w:rsidP="00C32824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They had </w:t>
            </w:r>
            <w:r w:rsidR="006F1E25">
              <w:rPr>
                <w:rFonts w:cs="Arial"/>
                <w:sz w:val="20"/>
              </w:rPr>
              <w:t xml:space="preserve">provided a </w:t>
            </w:r>
            <w:r>
              <w:rPr>
                <w:rFonts w:cs="Arial"/>
                <w:sz w:val="20"/>
              </w:rPr>
              <w:t>model</w:t>
            </w:r>
            <w:r w:rsidR="006F1E25">
              <w:rPr>
                <w:rFonts w:cs="Arial"/>
                <w:sz w:val="20"/>
              </w:rPr>
              <w:t xml:space="preserve"> for Management and staff to view</w:t>
            </w:r>
            <w:r>
              <w:rPr>
                <w:rFonts w:cs="Arial"/>
                <w:sz w:val="20"/>
              </w:rPr>
              <w:t xml:space="preserve">.  </w:t>
            </w:r>
          </w:p>
          <w:p w:rsidR="0096304D" w:rsidRPr="00450EF4" w:rsidRDefault="006F1E25" w:rsidP="007B580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the engineers</w:t>
            </w:r>
            <w:r w:rsidR="00361B13">
              <w:rPr>
                <w:rFonts w:cs="Arial"/>
                <w:sz w:val="20"/>
              </w:rPr>
              <w:t xml:space="preserve"> are </w:t>
            </w:r>
            <w:r>
              <w:rPr>
                <w:rFonts w:cs="Arial"/>
                <w:sz w:val="20"/>
              </w:rPr>
              <w:t xml:space="preserve">currently </w:t>
            </w:r>
            <w:r w:rsidR="00361B13">
              <w:rPr>
                <w:rFonts w:cs="Arial"/>
                <w:sz w:val="20"/>
              </w:rPr>
              <w:t>working on soil, plumbing etc.</w:t>
            </w:r>
            <w:r w:rsidR="00DA5383">
              <w:rPr>
                <w:rFonts w:cs="Arial"/>
                <w:sz w:val="20"/>
              </w:rPr>
              <w:t>,</w:t>
            </w:r>
            <w:r w:rsidR="00361B1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and are now at stage 3.1. </w:t>
            </w: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1844F4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2789B">
        <w:trPr>
          <w:trHeight w:val="557"/>
        </w:trPr>
        <w:tc>
          <w:tcPr>
            <w:tcW w:w="10170" w:type="dxa"/>
            <w:vAlign w:val="center"/>
          </w:tcPr>
          <w:p w:rsidR="002327FB" w:rsidRPr="002327FB" w:rsidRDefault="00D82A3A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2327FB" w:rsidRPr="002327FB">
              <w:rPr>
                <w:rFonts w:cs="Arial"/>
              </w:rPr>
              <w:t xml:space="preserve">.1 </w:t>
            </w:r>
            <w:r w:rsidR="001844F4">
              <w:rPr>
                <w:rFonts w:cs="Arial"/>
              </w:rPr>
              <w:t>Strategic Plan Feedback</w:t>
            </w:r>
            <w:r w:rsidR="00C452AD">
              <w:rPr>
                <w:rFonts w:cs="Arial"/>
              </w:rPr>
              <w:t>:</w:t>
            </w:r>
            <w:bookmarkStart w:id="0" w:name="_GoBack"/>
            <w:bookmarkEnd w:id="0"/>
          </w:p>
          <w:p w:rsidR="0072098A" w:rsidRPr="0072098A" w:rsidRDefault="007E48DA" w:rsidP="00DD0D1A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C452AD">
              <w:rPr>
                <w:rFonts w:cs="Arial"/>
                <w:b w:val="0"/>
              </w:rPr>
              <w:t xml:space="preserve"> </w:t>
            </w:r>
            <w:r w:rsidR="0072789B">
              <w:rPr>
                <w:rFonts w:cs="Arial"/>
                <w:b w:val="0"/>
              </w:rPr>
              <w:t xml:space="preserve">Discussed at the beginning of the meeting with Jean-Pierre </w:t>
            </w:r>
            <w:proofErr w:type="spellStart"/>
            <w:r w:rsidR="0072789B" w:rsidRPr="0072789B">
              <w:rPr>
                <w:rFonts w:cs="Arial"/>
                <w:b w:val="0"/>
              </w:rPr>
              <w:t>Eskander</w:t>
            </w:r>
            <w:proofErr w:type="spellEnd"/>
            <w:r w:rsidR="0072789B">
              <w:rPr>
                <w:rFonts w:cs="Arial"/>
                <w:b w:val="0"/>
              </w:rPr>
              <w:t>.</w:t>
            </w:r>
          </w:p>
        </w:tc>
        <w:tc>
          <w:tcPr>
            <w:tcW w:w="1134" w:type="dxa"/>
          </w:tcPr>
          <w:p w:rsidR="00123047" w:rsidRPr="00FD03D9" w:rsidRDefault="00123047" w:rsidP="00D72CCF">
            <w:pPr>
              <w:rPr>
                <w:b/>
                <w:bCs/>
                <w:sz w:val="20"/>
              </w:rPr>
            </w:pP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DB350F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  <w:r w:rsidR="009B031A">
              <w:rPr>
                <w:rFonts w:cs="Arial"/>
                <w:b/>
                <w:sz w:val="20"/>
              </w:rPr>
              <w:t>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DD0D1A">
        <w:trPr>
          <w:trHeight w:val="3284"/>
        </w:trPr>
        <w:tc>
          <w:tcPr>
            <w:tcW w:w="10170" w:type="dxa"/>
          </w:tcPr>
          <w:p w:rsidR="000C3ED5" w:rsidRPr="000C3ED5" w:rsidRDefault="00DB350F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0C3ED5" w:rsidRPr="000C3ED5">
              <w:rPr>
                <w:bCs/>
                <w:iCs/>
              </w:rPr>
              <w:t xml:space="preserve">.1 QIC Meeting Minutes and Score Card – </w:t>
            </w:r>
            <w:r>
              <w:rPr>
                <w:bCs/>
                <w:iCs/>
              </w:rPr>
              <w:t>October 18</w:t>
            </w:r>
            <w:r w:rsidR="000C3ED5" w:rsidRPr="000C3ED5">
              <w:rPr>
                <w:bCs/>
                <w:iCs/>
              </w:rPr>
              <w:t>, 201</w:t>
            </w:r>
            <w:r w:rsidR="00350712">
              <w:rPr>
                <w:bCs/>
                <w:iCs/>
              </w:rPr>
              <w:t>7</w:t>
            </w:r>
            <w:r w:rsidR="000C3ED5" w:rsidRPr="000C3ED5">
              <w:rPr>
                <w:bCs/>
                <w:iCs/>
              </w:rPr>
              <w:t>:</w:t>
            </w:r>
          </w:p>
          <w:p w:rsidR="00123047" w:rsidRDefault="000C3ED5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E4727E">
              <w:rPr>
                <w:rFonts w:cs="Arial"/>
                <w:b w:val="0"/>
              </w:rPr>
              <w:t xml:space="preserve"> </w:t>
            </w:r>
            <w:r w:rsidR="00910E54">
              <w:rPr>
                <w:rFonts w:cs="Arial"/>
                <w:b w:val="0"/>
              </w:rPr>
              <w:t>No questions were raised from the minutes.</w:t>
            </w:r>
          </w:p>
          <w:p w:rsidR="00DB350F" w:rsidRDefault="00910E54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2789B">
              <w:rPr>
                <w:rFonts w:cs="Arial"/>
                <w:b w:val="0"/>
              </w:rPr>
              <w:t xml:space="preserve">L. Heerema noted </w:t>
            </w:r>
            <w:r w:rsidR="00361B13">
              <w:rPr>
                <w:rFonts w:cs="Arial"/>
                <w:b w:val="0"/>
              </w:rPr>
              <w:t xml:space="preserve">Page 3 item 11 </w:t>
            </w:r>
            <w:r w:rsidR="0072789B">
              <w:rPr>
                <w:rFonts w:cs="Arial"/>
                <w:b w:val="0"/>
              </w:rPr>
              <w:t>of the minutes required</w:t>
            </w:r>
            <w:r w:rsidR="00361B13">
              <w:rPr>
                <w:rFonts w:cs="Arial"/>
                <w:b w:val="0"/>
              </w:rPr>
              <w:t xml:space="preserve"> </w:t>
            </w:r>
            <w:r w:rsidR="00033346">
              <w:rPr>
                <w:rFonts w:cs="Arial"/>
                <w:b w:val="0"/>
              </w:rPr>
              <w:t>an ‘n’</w:t>
            </w:r>
            <w:r w:rsidR="00505D22">
              <w:rPr>
                <w:rFonts w:cs="Arial"/>
                <w:b w:val="0"/>
              </w:rPr>
              <w:t xml:space="preserve"> be added to the work ‘know’</w:t>
            </w:r>
          </w:p>
          <w:p w:rsidR="00910E54" w:rsidRDefault="00910E54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0C3ED5" w:rsidRDefault="00F219B2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7587E">
              <w:rPr>
                <w:rFonts w:cs="Arial"/>
              </w:rPr>
              <w:t xml:space="preserve">It was moved by </w:t>
            </w:r>
            <w:r w:rsidR="00505D22">
              <w:rPr>
                <w:rFonts w:cs="Arial"/>
              </w:rPr>
              <w:t>W. Anton</w:t>
            </w:r>
            <w:r w:rsidR="00123047">
              <w:rPr>
                <w:rFonts w:cs="Arial"/>
              </w:rPr>
              <w:t xml:space="preserve"> a</w:t>
            </w:r>
            <w:r>
              <w:rPr>
                <w:rFonts w:cs="Arial"/>
              </w:rPr>
              <w:t>nd seconded by</w:t>
            </w:r>
            <w:r w:rsidR="00505D22">
              <w:rPr>
                <w:rFonts w:cs="Arial"/>
              </w:rPr>
              <w:t xml:space="preserve"> M. Letourneau </w:t>
            </w:r>
            <w:r w:rsidRPr="0017587E">
              <w:rPr>
                <w:rFonts w:cs="Arial"/>
              </w:rPr>
              <w:t xml:space="preserve">to approve the </w:t>
            </w:r>
            <w:r w:rsidR="00DB350F">
              <w:rPr>
                <w:rFonts w:cs="Arial"/>
              </w:rPr>
              <w:t>Oct 18</w:t>
            </w:r>
            <w:r w:rsidRPr="0017587E">
              <w:rPr>
                <w:rFonts w:cs="Arial"/>
              </w:rPr>
              <w:t>/1</w:t>
            </w:r>
            <w:r>
              <w:rPr>
                <w:rFonts w:cs="Arial"/>
              </w:rPr>
              <w:t>7</w:t>
            </w:r>
            <w:r w:rsidRPr="0017587E">
              <w:rPr>
                <w:rFonts w:cs="Arial"/>
              </w:rPr>
              <w:t xml:space="preserve"> Quality Improvement Committee minutes as </w:t>
            </w:r>
            <w:r w:rsidR="00505D22">
              <w:rPr>
                <w:rFonts w:cs="Arial"/>
              </w:rPr>
              <w:t>amended</w:t>
            </w:r>
            <w:r w:rsidRPr="0017587E">
              <w:rPr>
                <w:rFonts w:cs="Arial"/>
              </w:rPr>
              <w:t>.</w:t>
            </w:r>
          </w:p>
          <w:p w:rsidR="008447A7" w:rsidRDefault="008447A7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F1F3B" w:rsidRDefault="00DB350F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FF1F3B">
              <w:rPr>
                <w:bCs/>
                <w:iCs/>
              </w:rPr>
              <w:t>.</w:t>
            </w:r>
            <w:r w:rsidR="00306B28">
              <w:rPr>
                <w:bCs/>
                <w:iCs/>
              </w:rPr>
              <w:t xml:space="preserve">2 </w:t>
            </w:r>
            <w:r w:rsidR="00FF1F3B">
              <w:rPr>
                <w:bCs/>
                <w:iCs/>
              </w:rPr>
              <w:t xml:space="preserve">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Report</w:t>
            </w:r>
            <w:r w:rsidR="00FF1F3B">
              <w:rPr>
                <w:bCs/>
                <w:iCs/>
              </w:rPr>
              <w:t>:</w:t>
            </w:r>
          </w:p>
          <w:p w:rsidR="00CC7D5A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123047">
              <w:rPr>
                <w:rFonts w:cs="Arial"/>
                <w:b w:val="0"/>
              </w:rPr>
              <w:t xml:space="preserve">M. Letourneau </w:t>
            </w:r>
            <w:r w:rsidR="00910E54">
              <w:rPr>
                <w:rFonts w:cs="Arial"/>
                <w:b w:val="0"/>
              </w:rPr>
              <w:t xml:space="preserve">highlighted her </w:t>
            </w:r>
            <w:r w:rsidR="00123047">
              <w:rPr>
                <w:rFonts w:cs="Arial"/>
                <w:b w:val="0"/>
              </w:rPr>
              <w:t>report</w:t>
            </w:r>
            <w:r w:rsidR="00910E54">
              <w:rPr>
                <w:rFonts w:cs="Arial"/>
                <w:b w:val="0"/>
              </w:rPr>
              <w:t>.</w:t>
            </w:r>
          </w:p>
          <w:p w:rsidR="00123047" w:rsidRDefault="00910E54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505D22">
              <w:rPr>
                <w:rFonts w:cs="Arial"/>
                <w:b w:val="0"/>
              </w:rPr>
              <w:t xml:space="preserve">M. Letourneau reported that </w:t>
            </w:r>
            <w:r w:rsidR="00361B13">
              <w:rPr>
                <w:rFonts w:cs="Arial"/>
                <w:b w:val="0"/>
              </w:rPr>
              <w:t>A</w:t>
            </w:r>
            <w:r w:rsidR="00505D22">
              <w:rPr>
                <w:rFonts w:cs="Arial"/>
                <w:b w:val="0"/>
              </w:rPr>
              <w:t>. Johnston</w:t>
            </w:r>
            <w:r w:rsidR="00361B13">
              <w:rPr>
                <w:rFonts w:cs="Arial"/>
                <w:b w:val="0"/>
              </w:rPr>
              <w:t xml:space="preserve"> and L</w:t>
            </w:r>
            <w:r w:rsidR="00505D22">
              <w:rPr>
                <w:rFonts w:cs="Arial"/>
                <w:b w:val="0"/>
              </w:rPr>
              <w:t>. Sakamoto</w:t>
            </w:r>
            <w:r w:rsidR="00361B13">
              <w:rPr>
                <w:rFonts w:cs="Arial"/>
                <w:b w:val="0"/>
              </w:rPr>
              <w:t xml:space="preserve"> were delegates</w:t>
            </w:r>
            <w:r w:rsidR="00505D22">
              <w:rPr>
                <w:rFonts w:cs="Arial"/>
                <w:b w:val="0"/>
              </w:rPr>
              <w:t xml:space="preserve"> at the Hospital Auxiliary Association of Ontario and</w:t>
            </w:r>
            <w:r w:rsidR="00361B13">
              <w:rPr>
                <w:rFonts w:cs="Arial"/>
                <w:b w:val="0"/>
              </w:rPr>
              <w:t xml:space="preserve"> D</w:t>
            </w:r>
            <w:r w:rsidR="00505D22">
              <w:rPr>
                <w:rFonts w:cs="Arial"/>
                <w:b w:val="0"/>
              </w:rPr>
              <w:t>. Frisk</w:t>
            </w:r>
            <w:r w:rsidR="003B1882">
              <w:rPr>
                <w:rFonts w:cs="Arial"/>
                <w:b w:val="0"/>
              </w:rPr>
              <w:t>e</w:t>
            </w:r>
            <w:r w:rsidR="00361B13">
              <w:rPr>
                <w:rFonts w:cs="Arial"/>
                <w:b w:val="0"/>
              </w:rPr>
              <w:t xml:space="preserve"> was elected president</w:t>
            </w:r>
            <w:r w:rsidR="00505D22">
              <w:rPr>
                <w:rFonts w:cs="Arial"/>
                <w:b w:val="0"/>
              </w:rPr>
              <w:t>.</w:t>
            </w:r>
          </w:p>
          <w:p w:rsidR="00DB350F" w:rsidRDefault="00DB350F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A14C0D" w:rsidRPr="00025C9E" w:rsidRDefault="00CE6FEC" w:rsidP="00DD0D1A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4151B">
              <w:rPr>
                <w:rFonts w:cs="Arial"/>
              </w:rPr>
              <w:t xml:space="preserve">It was moved </w:t>
            </w:r>
            <w:r w:rsidR="00505D22">
              <w:rPr>
                <w:rFonts w:cs="Arial"/>
              </w:rPr>
              <w:t>by M. Letourneau</w:t>
            </w:r>
            <w:r w:rsidR="00123047">
              <w:rPr>
                <w:rFonts w:cs="Arial"/>
              </w:rPr>
              <w:t xml:space="preserve"> </w:t>
            </w:r>
            <w:r w:rsidR="00BF79BE">
              <w:rPr>
                <w:rFonts w:cs="Arial"/>
              </w:rPr>
              <w:t xml:space="preserve">and seconded </w:t>
            </w:r>
            <w:r w:rsidR="00505D22">
              <w:rPr>
                <w:rFonts w:cs="Arial"/>
              </w:rPr>
              <w:t>by K. Legault</w:t>
            </w:r>
            <w:r w:rsidR="00123047">
              <w:rPr>
                <w:rFonts w:cs="Arial"/>
              </w:rPr>
              <w:t xml:space="preserve"> </w:t>
            </w:r>
            <w:r w:rsidR="00396E05">
              <w:rPr>
                <w:rFonts w:cs="Arial"/>
              </w:rPr>
              <w:t>t</w:t>
            </w:r>
            <w:r w:rsidR="00A4151B" w:rsidRPr="00A4151B">
              <w:rPr>
                <w:rFonts w:cs="Arial"/>
              </w:rPr>
              <w:t>hat the report from the Auxiliary be accepted</w:t>
            </w:r>
            <w:r w:rsidR="00505D22">
              <w:rPr>
                <w:rFonts w:cs="Arial"/>
              </w:rPr>
              <w:t xml:space="preserve"> as presented</w:t>
            </w:r>
            <w:r w:rsidR="00A4151B" w:rsidRPr="00A4151B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17587E" w:rsidRDefault="0017587E" w:rsidP="008F019C">
            <w:pPr>
              <w:rPr>
                <w:b/>
                <w:bCs/>
                <w:sz w:val="20"/>
              </w:rPr>
            </w:pPr>
          </w:p>
          <w:p w:rsidR="006E5F2C" w:rsidRDefault="006E5F2C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910E54" w:rsidRDefault="00910E54" w:rsidP="008F019C">
            <w:pPr>
              <w:rPr>
                <w:b/>
                <w:bCs/>
                <w:sz w:val="20"/>
              </w:rPr>
            </w:pPr>
          </w:p>
          <w:p w:rsidR="00470DE4" w:rsidRDefault="0017587E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05D22" w:rsidRDefault="00505D22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DB350F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B350F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</w:t>
            </w:r>
            <w:r w:rsidR="00CC7D5A">
              <w:rPr>
                <w:rFonts w:cs="Arial"/>
                <w:b/>
                <w:sz w:val="20"/>
              </w:rPr>
              <w:t>F</w:t>
            </w:r>
          </w:p>
        </w:tc>
      </w:tr>
      <w:tr w:rsidR="00923CA0" w:rsidTr="00C452AD">
        <w:trPr>
          <w:trHeight w:val="530"/>
        </w:trPr>
        <w:tc>
          <w:tcPr>
            <w:tcW w:w="10170" w:type="dxa"/>
            <w:vAlign w:val="center"/>
          </w:tcPr>
          <w:p w:rsidR="007B5802" w:rsidRDefault="007B5802" w:rsidP="004A5283">
            <w:pPr>
              <w:pStyle w:val="BodyText"/>
              <w:rPr>
                <w:rFonts w:cs="Arial"/>
                <w:b/>
              </w:rPr>
            </w:pPr>
          </w:p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DB350F">
              <w:rPr>
                <w:rFonts w:cs="Arial"/>
                <w:b/>
              </w:rPr>
              <w:t>1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5701BF" w:rsidRDefault="005701BF" w:rsidP="005701BF">
            <w:pPr>
              <w:pStyle w:val="BodyText"/>
              <w:rPr>
                <w:rFonts w:cs="Arial"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L. Bonanno presented</w:t>
            </w:r>
            <w:r w:rsidR="003F36D5">
              <w:rPr>
                <w:rFonts w:cs="Arial"/>
              </w:rPr>
              <w:t xml:space="preserve"> the list and noted the format will be presented correctly moving forward.</w:t>
            </w:r>
          </w:p>
          <w:p w:rsidR="00361B13" w:rsidRPr="00296B79" w:rsidRDefault="005701BF" w:rsidP="008B7EF1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5701BF">
              <w:rPr>
                <w:rFonts w:cs="Arial"/>
                <w:b/>
                <w:sz w:val="20"/>
              </w:rPr>
              <w:t xml:space="preserve">It was moved by </w:t>
            </w:r>
            <w:r w:rsidR="008B7EF1">
              <w:rPr>
                <w:rFonts w:cs="Arial"/>
                <w:b/>
                <w:sz w:val="20"/>
              </w:rPr>
              <w:t xml:space="preserve">W. Anton </w:t>
            </w:r>
            <w:r w:rsidRPr="005701BF">
              <w:rPr>
                <w:rFonts w:cs="Arial"/>
                <w:b/>
                <w:sz w:val="20"/>
              </w:rPr>
              <w:t xml:space="preserve">and seconded by </w:t>
            </w:r>
            <w:r w:rsidR="008B7EF1">
              <w:rPr>
                <w:rFonts w:cs="Arial"/>
                <w:b/>
                <w:sz w:val="20"/>
              </w:rPr>
              <w:t>S. Taylor</w:t>
            </w:r>
            <w:r w:rsidRPr="005701BF">
              <w:rPr>
                <w:rFonts w:cs="Arial"/>
                <w:b/>
                <w:sz w:val="20"/>
              </w:rPr>
              <w:t xml:space="preserve"> that the Board of Directors approves the list of physician privileges.</w:t>
            </w:r>
          </w:p>
        </w:tc>
        <w:tc>
          <w:tcPr>
            <w:tcW w:w="1134" w:type="dxa"/>
          </w:tcPr>
          <w:p w:rsidR="0040636B" w:rsidRDefault="0040636B" w:rsidP="00C452AD">
            <w:pPr>
              <w:rPr>
                <w:b/>
                <w:bCs/>
                <w:sz w:val="20"/>
              </w:rPr>
            </w:pPr>
          </w:p>
          <w:p w:rsidR="005701BF" w:rsidRDefault="005701BF" w:rsidP="00C452AD">
            <w:pPr>
              <w:rPr>
                <w:b/>
                <w:bCs/>
                <w:sz w:val="20"/>
              </w:rPr>
            </w:pPr>
          </w:p>
          <w:p w:rsidR="007B5802" w:rsidRDefault="007B5802" w:rsidP="00C452AD">
            <w:pPr>
              <w:rPr>
                <w:b/>
                <w:bCs/>
                <w:sz w:val="20"/>
              </w:rPr>
            </w:pPr>
          </w:p>
          <w:p w:rsidR="005701BF" w:rsidRDefault="005701BF" w:rsidP="00C452A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701BF" w:rsidRPr="00527860" w:rsidRDefault="005701BF" w:rsidP="00C452AD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DB350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B350F">
              <w:rPr>
                <w:rFonts w:cs="Arial"/>
                <w:b/>
                <w:sz w:val="20"/>
              </w:rPr>
              <w:t>2</w:t>
            </w:r>
            <w:r w:rsidR="002A5A4E">
              <w:rPr>
                <w:rFonts w:cs="Arial"/>
                <w:b/>
                <w:sz w:val="20"/>
              </w:rPr>
              <w:t>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7B5802" w:rsidRDefault="007B5802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5701BF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61B13">
              <w:rPr>
                <w:rFonts w:cs="Arial"/>
                <w:sz w:val="20"/>
              </w:rPr>
              <w:t>L</w:t>
            </w:r>
            <w:r w:rsidR="005701BF">
              <w:rPr>
                <w:rFonts w:cs="Arial"/>
                <w:sz w:val="20"/>
              </w:rPr>
              <w:t xml:space="preserve">. Bonanno report a new initiative started by M. Wright with the Municipality of Greenstone is being </w:t>
            </w:r>
            <w:r w:rsidR="007B5802">
              <w:rPr>
                <w:rFonts w:cs="Arial"/>
                <w:sz w:val="20"/>
              </w:rPr>
              <w:t>started regarding</w:t>
            </w:r>
            <w:r w:rsidR="005701BF">
              <w:rPr>
                <w:rFonts w:cs="Arial"/>
                <w:sz w:val="20"/>
              </w:rPr>
              <w:t xml:space="preserve"> S</w:t>
            </w:r>
            <w:r w:rsidR="00361B13">
              <w:rPr>
                <w:rFonts w:cs="Arial"/>
                <w:sz w:val="20"/>
              </w:rPr>
              <w:t xml:space="preserve">upportive </w:t>
            </w:r>
            <w:r w:rsidR="005701BF">
              <w:rPr>
                <w:rFonts w:cs="Arial"/>
                <w:sz w:val="20"/>
              </w:rPr>
              <w:t>H</w:t>
            </w:r>
            <w:r w:rsidR="00361B13">
              <w:rPr>
                <w:rFonts w:cs="Arial"/>
                <w:sz w:val="20"/>
              </w:rPr>
              <w:t xml:space="preserve">ousing </w:t>
            </w:r>
            <w:r w:rsidR="005701BF">
              <w:rPr>
                <w:rFonts w:cs="Arial"/>
                <w:sz w:val="20"/>
              </w:rPr>
              <w:t xml:space="preserve">for seniors in the </w:t>
            </w:r>
            <w:r w:rsidR="003F36D5">
              <w:rPr>
                <w:rFonts w:cs="Arial"/>
                <w:sz w:val="20"/>
              </w:rPr>
              <w:t>community</w:t>
            </w:r>
            <w:r w:rsidR="00361B13">
              <w:rPr>
                <w:rFonts w:cs="Arial"/>
                <w:sz w:val="20"/>
              </w:rPr>
              <w:t xml:space="preserve">. </w:t>
            </w:r>
            <w:r w:rsidR="005701BF">
              <w:rPr>
                <w:rFonts w:cs="Arial"/>
                <w:sz w:val="20"/>
              </w:rPr>
              <w:t xml:space="preserve"> The f</w:t>
            </w:r>
            <w:r w:rsidR="00361B13">
              <w:rPr>
                <w:rFonts w:cs="Arial"/>
                <w:sz w:val="20"/>
              </w:rPr>
              <w:t xml:space="preserve">irst meeting </w:t>
            </w:r>
            <w:r w:rsidR="005701BF">
              <w:rPr>
                <w:rFonts w:cs="Arial"/>
                <w:sz w:val="20"/>
              </w:rPr>
              <w:t xml:space="preserve">is scheduled for </w:t>
            </w:r>
            <w:r w:rsidR="007B5802">
              <w:rPr>
                <w:rFonts w:cs="Arial"/>
                <w:sz w:val="20"/>
              </w:rPr>
              <w:t>November 22, 2017</w:t>
            </w:r>
            <w:r w:rsidR="005701BF">
              <w:rPr>
                <w:rFonts w:cs="Arial"/>
                <w:sz w:val="20"/>
              </w:rPr>
              <w:t>.</w:t>
            </w:r>
          </w:p>
          <w:p w:rsidR="00361B13" w:rsidRPr="007B5802" w:rsidRDefault="005701BF" w:rsidP="007B5802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noted that r</w:t>
            </w:r>
            <w:r w:rsidR="00361B13">
              <w:rPr>
                <w:rFonts w:cs="Arial"/>
                <w:sz w:val="20"/>
              </w:rPr>
              <w:t>eports will be coming from this</w:t>
            </w:r>
            <w:r>
              <w:rPr>
                <w:rFonts w:cs="Arial"/>
                <w:sz w:val="20"/>
              </w:rPr>
              <w:t xml:space="preserve"> committee in the following weeks.</w:t>
            </w:r>
          </w:p>
          <w:p w:rsidR="002A5A4E" w:rsidRDefault="0084729C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A537C">
              <w:rPr>
                <w:rFonts w:cs="Arial"/>
                <w:sz w:val="20"/>
              </w:rPr>
              <w:t xml:space="preserve">D. Boulanger </w:t>
            </w:r>
            <w:r w:rsidR="0023074C">
              <w:rPr>
                <w:rFonts w:cs="Arial"/>
                <w:sz w:val="20"/>
              </w:rPr>
              <w:t>asked if there were any questions or concerns with the CEO report.</w:t>
            </w:r>
          </w:p>
          <w:p w:rsidR="00D82A3A" w:rsidRDefault="00D82A3A" w:rsidP="00D82A3A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AA175B" w:rsidRDefault="005701BF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 w:rsidR="0084729C">
              <w:rPr>
                <w:rFonts w:cs="Arial"/>
                <w:b/>
                <w:sz w:val="20"/>
              </w:rPr>
              <w:t>by S. Taylor</w:t>
            </w:r>
            <w:r w:rsidRPr="0084729C">
              <w:rPr>
                <w:rFonts w:cs="Arial"/>
                <w:b/>
                <w:sz w:val="20"/>
              </w:rPr>
              <w:t xml:space="preserve"> and seconded </w:t>
            </w:r>
            <w:r w:rsidR="0084729C">
              <w:rPr>
                <w:rFonts w:cs="Arial"/>
                <w:b/>
                <w:sz w:val="20"/>
              </w:rPr>
              <w:t>by M. Letourneau</w:t>
            </w:r>
            <w:r w:rsidRPr="0084729C">
              <w:rPr>
                <w:rFonts w:cs="Arial"/>
                <w:b/>
                <w:sz w:val="20"/>
              </w:rPr>
              <w:t xml:space="preserve"> that the report from the CEO be accepted.</w:t>
            </w:r>
          </w:p>
          <w:p w:rsidR="007B5802" w:rsidRDefault="007B5802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7B5802" w:rsidRDefault="007B5802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7B5802" w:rsidRDefault="007B5802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7B5802" w:rsidRDefault="007B5802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  <w:p w:rsidR="007B5802" w:rsidRPr="00E4727E" w:rsidRDefault="007B5802" w:rsidP="0084729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46E24" w:rsidRDefault="00A46E24" w:rsidP="00E36A49">
            <w:pPr>
              <w:rPr>
                <w:b/>
                <w:sz w:val="20"/>
              </w:rPr>
            </w:pPr>
          </w:p>
          <w:p w:rsidR="000765F9" w:rsidRDefault="000765F9" w:rsidP="00E36A49">
            <w:pPr>
              <w:rPr>
                <w:b/>
                <w:sz w:val="20"/>
              </w:rPr>
            </w:pPr>
          </w:p>
          <w:p w:rsidR="00AA175B" w:rsidRDefault="00AA175B" w:rsidP="00E36A49">
            <w:pPr>
              <w:rPr>
                <w:b/>
                <w:sz w:val="20"/>
              </w:rPr>
            </w:pPr>
          </w:p>
          <w:p w:rsidR="00EF35B5" w:rsidRDefault="00EF35B5" w:rsidP="00E36A49">
            <w:pPr>
              <w:rPr>
                <w:b/>
                <w:sz w:val="20"/>
              </w:rPr>
            </w:pPr>
          </w:p>
          <w:p w:rsidR="006F176D" w:rsidRDefault="006F176D" w:rsidP="00E36A49">
            <w:pPr>
              <w:rPr>
                <w:b/>
                <w:sz w:val="20"/>
              </w:rPr>
            </w:pPr>
          </w:p>
          <w:p w:rsidR="006F176D" w:rsidRDefault="006F176D" w:rsidP="00E36A49">
            <w:pPr>
              <w:rPr>
                <w:b/>
                <w:sz w:val="20"/>
              </w:rPr>
            </w:pPr>
          </w:p>
          <w:p w:rsidR="00DD0D1A" w:rsidRDefault="00DD0D1A" w:rsidP="00E36A49">
            <w:pPr>
              <w:rPr>
                <w:b/>
                <w:sz w:val="20"/>
              </w:rPr>
            </w:pPr>
          </w:p>
          <w:p w:rsidR="00250D61" w:rsidRDefault="00250D6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D82A3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82A3A">
              <w:rPr>
                <w:rFonts w:cs="Arial"/>
                <w:b/>
                <w:sz w:val="20"/>
              </w:rPr>
              <w:t>3</w:t>
            </w:r>
            <w:r>
              <w:rPr>
                <w:rFonts w:cs="Arial"/>
                <w:b/>
                <w:sz w:val="20"/>
              </w:rPr>
              <w:t>.0 ROUND TABLE DISCUSSION</w:t>
            </w:r>
          </w:p>
        </w:tc>
      </w:tr>
      <w:tr w:rsidR="008F019C" w:rsidTr="00DD0D1A">
        <w:trPr>
          <w:trHeight w:val="1475"/>
        </w:trPr>
        <w:tc>
          <w:tcPr>
            <w:tcW w:w="10170" w:type="dxa"/>
            <w:vAlign w:val="center"/>
          </w:tcPr>
          <w:p w:rsidR="008F4BDA" w:rsidRDefault="00B91DCC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lastRenderedPageBreak/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A537C">
              <w:rPr>
                <w:rFonts w:cs="Arial"/>
                <w:sz w:val="20"/>
              </w:rPr>
              <w:t xml:space="preserve">Dr Laine </w:t>
            </w:r>
            <w:r w:rsidR="0084729C">
              <w:rPr>
                <w:rFonts w:cs="Arial"/>
                <w:sz w:val="20"/>
              </w:rPr>
              <w:t xml:space="preserve">reported that he has </w:t>
            </w:r>
            <w:r w:rsidR="006A537C">
              <w:rPr>
                <w:rFonts w:cs="Arial"/>
                <w:sz w:val="20"/>
              </w:rPr>
              <w:t xml:space="preserve">2 </w:t>
            </w:r>
            <w:r w:rsidR="0084729C">
              <w:rPr>
                <w:rFonts w:cs="Arial"/>
                <w:sz w:val="20"/>
              </w:rPr>
              <w:t xml:space="preserve">medical </w:t>
            </w:r>
            <w:r w:rsidR="006A537C">
              <w:rPr>
                <w:rFonts w:cs="Arial"/>
                <w:sz w:val="20"/>
              </w:rPr>
              <w:t>students with us</w:t>
            </w:r>
            <w:r w:rsidR="0084729C">
              <w:rPr>
                <w:rFonts w:cs="Arial"/>
                <w:sz w:val="20"/>
              </w:rPr>
              <w:t xml:space="preserve"> and one is</w:t>
            </w:r>
            <w:r w:rsidR="006A537C">
              <w:rPr>
                <w:rFonts w:cs="Arial"/>
                <w:sz w:val="20"/>
              </w:rPr>
              <w:t xml:space="preserve"> from Rock Bay</w:t>
            </w:r>
            <w:r w:rsidR="0084729C">
              <w:rPr>
                <w:rFonts w:cs="Arial"/>
                <w:sz w:val="20"/>
              </w:rPr>
              <w:t>.</w:t>
            </w:r>
          </w:p>
          <w:p w:rsidR="006A537C" w:rsidRDefault="0084729C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A537C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. Kolisnyk noted that if anyone has</w:t>
            </w:r>
            <w:r w:rsidR="006A537C">
              <w:rPr>
                <w:rFonts w:cs="Arial"/>
                <w:sz w:val="20"/>
              </w:rPr>
              <w:t xml:space="preserve"> any questions </w:t>
            </w:r>
            <w:r>
              <w:rPr>
                <w:rFonts w:cs="Arial"/>
                <w:sz w:val="20"/>
              </w:rPr>
              <w:t xml:space="preserve">to not hesitate to </w:t>
            </w:r>
            <w:r w:rsidR="006A537C">
              <w:rPr>
                <w:rFonts w:cs="Arial"/>
                <w:sz w:val="20"/>
              </w:rPr>
              <w:t xml:space="preserve">email </w:t>
            </w:r>
            <w:r>
              <w:rPr>
                <w:rFonts w:cs="Arial"/>
                <w:sz w:val="20"/>
              </w:rPr>
              <w:t xml:space="preserve">him at </w:t>
            </w:r>
            <w:r w:rsidR="006A537C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kolisnyk@geraldtondh.com</w:t>
            </w:r>
          </w:p>
          <w:p w:rsidR="0041138E" w:rsidRDefault="0084729C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A537C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. Popowich voiced concerns with the S</w:t>
            </w:r>
            <w:r w:rsidR="006A537C">
              <w:rPr>
                <w:rFonts w:cs="Arial"/>
                <w:sz w:val="20"/>
              </w:rPr>
              <w:t xml:space="preserve">trategic </w:t>
            </w:r>
            <w:r>
              <w:rPr>
                <w:rFonts w:cs="Arial"/>
                <w:sz w:val="20"/>
              </w:rPr>
              <w:t>P</w:t>
            </w:r>
            <w:r w:rsidR="006A537C">
              <w:rPr>
                <w:rFonts w:cs="Arial"/>
                <w:sz w:val="20"/>
              </w:rPr>
              <w:t xml:space="preserve">lan </w:t>
            </w:r>
            <w:r>
              <w:rPr>
                <w:rFonts w:cs="Arial"/>
                <w:sz w:val="20"/>
              </w:rPr>
              <w:t xml:space="preserve">being approved without seeing the finalized document.  </w:t>
            </w:r>
          </w:p>
          <w:p w:rsidR="006A537C" w:rsidRDefault="0041138E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4729C">
              <w:rPr>
                <w:rFonts w:cs="Arial"/>
                <w:sz w:val="20"/>
              </w:rPr>
              <w:t>A discussion with the members</w:t>
            </w:r>
            <w:r>
              <w:rPr>
                <w:rFonts w:cs="Arial"/>
                <w:sz w:val="20"/>
              </w:rPr>
              <w:t xml:space="preserve"> reiterated the body </w:t>
            </w:r>
            <w:r w:rsidR="007B5802">
              <w:rPr>
                <w:rFonts w:cs="Arial"/>
                <w:sz w:val="20"/>
              </w:rPr>
              <w:t xml:space="preserve">in principle </w:t>
            </w:r>
            <w:r>
              <w:rPr>
                <w:rFonts w:cs="Arial"/>
                <w:sz w:val="20"/>
              </w:rPr>
              <w:t>of the Plan will be as presented and the changes are grammatical and spelling.</w:t>
            </w:r>
          </w:p>
          <w:p w:rsidR="00CE1011" w:rsidRPr="00E94C31" w:rsidRDefault="0041138E" w:rsidP="007B5802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A537C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. Duranceau noted that the Ministry is no</w:t>
            </w:r>
            <w:r w:rsidR="008B7EF1">
              <w:rPr>
                <w:rFonts w:cs="Arial"/>
                <w:sz w:val="20"/>
              </w:rPr>
              <w:t>w</w:t>
            </w:r>
            <w:r w:rsidR="006A537C">
              <w:rPr>
                <w:rFonts w:cs="Arial"/>
                <w:sz w:val="20"/>
              </w:rPr>
              <w:t xml:space="preserve"> </w:t>
            </w:r>
            <w:r w:rsidR="007B5802">
              <w:rPr>
                <w:rFonts w:cs="Arial"/>
                <w:sz w:val="20"/>
              </w:rPr>
              <w:t>conducting information gathering, regarding labs and lab collections via Deloitte.</w:t>
            </w:r>
            <w:r w:rsidR="006D3FB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D82A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82A3A">
              <w:rPr>
                <w:b/>
                <w:bCs/>
                <w:sz w:val="20"/>
              </w:rPr>
              <w:t>4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E4727E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0A59F5" w:rsidRDefault="00512D07" w:rsidP="008447A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296B79">
              <w:rPr>
                <w:rFonts w:cs="Arial"/>
                <w:bCs/>
                <w:sz w:val="20"/>
              </w:rPr>
              <w:t xml:space="preserve">Members were asked to complete the attached evaluation and submit it to </w:t>
            </w:r>
            <w:proofErr w:type="spellStart"/>
            <w:r w:rsidR="006A537C">
              <w:rPr>
                <w:rFonts w:cs="Arial"/>
                <w:bCs/>
                <w:sz w:val="20"/>
              </w:rPr>
              <w:t>S.Penner</w:t>
            </w:r>
            <w:proofErr w:type="spellEnd"/>
            <w:r w:rsidR="00296B79">
              <w:rPr>
                <w:rFonts w:cs="Arial"/>
                <w:bCs/>
                <w:sz w:val="20"/>
              </w:rPr>
              <w:t>.</w:t>
            </w:r>
          </w:p>
          <w:p w:rsidR="00423632" w:rsidRPr="008E2D9E" w:rsidRDefault="000A59F5" w:rsidP="00296B79">
            <w:pPr>
              <w:rPr>
                <w:rFonts w:cs="Arial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96B79">
              <w:rPr>
                <w:rFonts w:cs="Arial"/>
                <w:sz w:val="20"/>
              </w:rPr>
              <w:t>The summary will be reviewed at the next meeting.</w:t>
            </w:r>
            <w:r w:rsidR="00F54F3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23632" w:rsidRDefault="00423632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D82A3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82A3A">
              <w:rPr>
                <w:rFonts w:cs="Arial"/>
                <w:b/>
                <w:sz w:val="20"/>
              </w:rPr>
              <w:t>5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20552E">
        <w:trPr>
          <w:trHeight w:val="400"/>
        </w:trPr>
        <w:tc>
          <w:tcPr>
            <w:tcW w:w="10170" w:type="dxa"/>
            <w:vAlign w:val="center"/>
          </w:tcPr>
          <w:p w:rsidR="00AB35D4" w:rsidRPr="00DF11C2" w:rsidRDefault="00AB35D4" w:rsidP="003F36D5">
            <w:pPr>
              <w:rPr>
                <w:b/>
                <w:sz w:val="20"/>
              </w:rPr>
            </w:pPr>
            <w:r w:rsidRPr="00DF11C2">
              <w:rPr>
                <w:b/>
                <w:sz w:val="20"/>
              </w:rPr>
              <w:t>It was moved</w:t>
            </w:r>
            <w:r w:rsidR="00B25412">
              <w:rPr>
                <w:b/>
                <w:sz w:val="20"/>
              </w:rPr>
              <w:t xml:space="preserve"> </w:t>
            </w:r>
            <w:r w:rsidR="0041138E">
              <w:rPr>
                <w:b/>
                <w:sz w:val="20"/>
              </w:rPr>
              <w:t>by M. Sobush</w:t>
            </w:r>
            <w:r w:rsidR="00063974">
              <w:rPr>
                <w:b/>
                <w:sz w:val="20"/>
              </w:rPr>
              <w:t xml:space="preserve"> </w:t>
            </w:r>
            <w:r w:rsidR="000B059D" w:rsidRPr="00DF11C2">
              <w:rPr>
                <w:b/>
                <w:sz w:val="20"/>
              </w:rPr>
              <w:t>a</w:t>
            </w:r>
            <w:r w:rsidRPr="00DF11C2">
              <w:rPr>
                <w:b/>
                <w:sz w:val="20"/>
              </w:rPr>
              <w:t xml:space="preserve">nd seconded </w:t>
            </w:r>
            <w:r w:rsidR="0041138E">
              <w:rPr>
                <w:b/>
                <w:sz w:val="20"/>
              </w:rPr>
              <w:t xml:space="preserve">by W. Anton </w:t>
            </w:r>
            <w:r w:rsidR="00DF11C2" w:rsidRPr="00DF11C2">
              <w:rPr>
                <w:b/>
                <w:sz w:val="20"/>
              </w:rPr>
              <w:t>t</w:t>
            </w:r>
            <w:r w:rsidR="005D189C" w:rsidRPr="00DF11C2">
              <w:rPr>
                <w:b/>
                <w:sz w:val="20"/>
              </w:rPr>
              <w:t>hat</w:t>
            </w:r>
            <w:r w:rsidRPr="00DF11C2">
              <w:rPr>
                <w:b/>
                <w:sz w:val="20"/>
              </w:rPr>
              <w:t xml:space="preserve"> the regular meeting be adjourned </w:t>
            </w:r>
            <w:r w:rsidRPr="00B25412">
              <w:rPr>
                <w:b/>
                <w:sz w:val="20"/>
              </w:rPr>
              <w:t xml:space="preserve">at </w:t>
            </w:r>
            <w:r w:rsidR="0041138E">
              <w:rPr>
                <w:b/>
                <w:sz w:val="20"/>
              </w:rPr>
              <w:t>6:4</w:t>
            </w:r>
            <w:r w:rsidR="003F36D5">
              <w:rPr>
                <w:b/>
                <w:sz w:val="20"/>
              </w:rPr>
              <w:t>8</w:t>
            </w:r>
            <w:r w:rsidR="00D82A3A">
              <w:rPr>
                <w:b/>
                <w:sz w:val="20"/>
              </w:rPr>
              <w:t xml:space="preserve">               </w:t>
            </w:r>
            <w:r w:rsidR="001142EF" w:rsidRPr="00B25412">
              <w:rPr>
                <w:b/>
                <w:sz w:val="20"/>
              </w:rPr>
              <w:t xml:space="preserve"> </w:t>
            </w:r>
            <w:r w:rsidRPr="00B25412">
              <w:rPr>
                <w:b/>
                <w:sz w:val="20"/>
              </w:rPr>
              <w:t>p.m.</w:t>
            </w:r>
          </w:p>
        </w:tc>
        <w:tc>
          <w:tcPr>
            <w:tcW w:w="1134" w:type="dxa"/>
            <w:vAlign w:val="center"/>
          </w:tcPr>
          <w:p w:rsidR="00AB35D4" w:rsidRPr="002E3B58" w:rsidRDefault="00AB35D4" w:rsidP="0020552E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BC7712" w:rsidRDefault="00BC771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DD0D1A" w:rsidRDefault="00DD0D1A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59" w:rsidRDefault="00E22E59">
      <w:r>
        <w:separator/>
      </w:r>
    </w:p>
  </w:endnote>
  <w:endnote w:type="continuationSeparator" w:id="0">
    <w:p w:rsidR="00E22E59" w:rsidRDefault="00E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59" w:rsidRDefault="00E22E59">
      <w:r>
        <w:separator/>
      </w:r>
    </w:p>
  </w:footnote>
  <w:footnote w:type="continuationSeparator" w:id="0">
    <w:p w:rsidR="00E22E59" w:rsidRDefault="00E2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59" w:rsidRDefault="00E22E59">
    <w:pPr>
      <w:pStyle w:val="Header"/>
      <w:rPr>
        <w:sz w:val="18"/>
      </w:rPr>
    </w:pPr>
    <w:r>
      <w:rPr>
        <w:sz w:val="18"/>
      </w:rPr>
      <w:t>Minutes of the</w:t>
    </w:r>
  </w:p>
  <w:p w:rsidR="00E22E59" w:rsidRDefault="00E22E59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F4773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E22E59" w:rsidRDefault="001422B7">
    <w:pPr>
      <w:pStyle w:val="Header"/>
      <w:rPr>
        <w:sz w:val="18"/>
      </w:rPr>
    </w:pPr>
    <w:r>
      <w:rPr>
        <w:sz w:val="18"/>
      </w:rPr>
      <w:t>November 14</w:t>
    </w:r>
    <w:r w:rsidR="00E22E59">
      <w:rPr>
        <w:sz w:val="18"/>
      </w:rPr>
      <w:t>, 2017</w:t>
    </w:r>
  </w:p>
  <w:p w:rsidR="00E22E59" w:rsidRDefault="00E22E59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E22E59" w:rsidRDefault="00E22E59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4">
    <w:nsid w:val="40AA7448"/>
    <w:multiLevelType w:val="multilevel"/>
    <w:tmpl w:val="C9DCA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3346"/>
    <w:rsid w:val="000336FA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25"/>
    <w:rsid w:val="00047376"/>
    <w:rsid w:val="00047BC2"/>
    <w:rsid w:val="000504F5"/>
    <w:rsid w:val="00051FEC"/>
    <w:rsid w:val="000522A0"/>
    <w:rsid w:val="000527A7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64F2"/>
    <w:rsid w:val="000765F9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F81"/>
    <w:rsid w:val="0009285B"/>
    <w:rsid w:val="000933DA"/>
    <w:rsid w:val="000935A4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D96"/>
    <w:rsid w:val="000E2F02"/>
    <w:rsid w:val="000E339F"/>
    <w:rsid w:val="000E44A4"/>
    <w:rsid w:val="000E4675"/>
    <w:rsid w:val="000E4A43"/>
    <w:rsid w:val="000E5E20"/>
    <w:rsid w:val="000E663C"/>
    <w:rsid w:val="000E7FEE"/>
    <w:rsid w:val="000F0BCF"/>
    <w:rsid w:val="000F150D"/>
    <w:rsid w:val="000F1FA7"/>
    <w:rsid w:val="000F2899"/>
    <w:rsid w:val="000F294B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2B8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3B2"/>
    <w:rsid w:val="00120C48"/>
    <w:rsid w:val="00120CC9"/>
    <w:rsid w:val="00120EDD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63F6"/>
    <w:rsid w:val="00156784"/>
    <w:rsid w:val="00156953"/>
    <w:rsid w:val="001573E5"/>
    <w:rsid w:val="0016102E"/>
    <w:rsid w:val="0016115F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4C39"/>
    <w:rsid w:val="0020552E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2204"/>
    <w:rsid w:val="00223179"/>
    <w:rsid w:val="0022318A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53E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7E3"/>
    <w:rsid w:val="00260AEF"/>
    <w:rsid w:val="00260AFC"/>
    <w:rsid w:val="00260C56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5A28"/>
    <w:rsid w:val="002861CA"/>
    <w:rsid w:val="00286573"/>
    <w:rsid w:val="00286BB7"/>
    <w:rsid w:val="0028710D"/>
    <w:rsid w:val="00287825"/>
    <w:rsid w:val="002879F5"/>
    <w:rsid w:val="00290061"/>
    <w:rsid w:val="002900EB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1AA2"/>
    <w:rsid w:val="002A29A6"/>
    <w:rsid w:val="002A2B1F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474D"/>
    <w:rsid w:val="002E4A60"/>
    <w:rsid w:val="002E4C5D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E7E0B"/>
    <w:rsid w:val="002F100E"/>
    <w:rsid w:val="002F132C"/>
    <w:rsid w:val="002F299E"/>
    <w:rsid w:val="002F322C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CAB"/>
    <w:rsid w:val="003B0F0D"/>
    <w:rsid w:val="003B1494"/>
    <w:rsid w:val="003B1882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AC8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587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5270"/>
    <w:rsid w:val="004159C5"/>
    <w:rsid w:val="004165D3"/>
    <w:rsid w:val="004165DB"/>
    <w:rsid w:val="004166EA"/>
    <w:rsid w:val="00416A5A"/>
    <w:rsid w:val="0041705E"/>
    <w:rsid w:val="00417060"/>
    <w:rsid w:val="0041747C"/>
    <w:rsid w:val="00417618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36EC"/>
    <w:rsid w:val="0044409F"/>
    <w:rsid w:val="004444F7"/>
    <w:rsid w:val="00444EAF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842"/>
    <w:rsid w:val="004B3B6E"/>
    <w:rsid w:val="004B3CCF"/>
    <w:rsid w:val="004B4A47"/>
    <w:rsid w:val="004B4E68"/>
    <w:rsid w:val="004B5F2D"/>
    <w:rsid w:val="004B718A"/>
    <w:rsid w:val="004B7AF6"/>
    <w:rsid w:val="004B7CE8"/>
    <w:rsid w:val="004B7CF7"/>
    <w:rsid w:val="004C0203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FFE"/>
    <w:rsid w:val="004E0756"/>
    <w:rsid w:val="004E0A71"/>
    <w:rsid w:val="004E1551"/>
    <w:rsid w:val="004E160C"/>
    <w:rsid w:val="004E1FBE"/>
    <w:rsid w:val="004E1FE6"/>
    <w:rsid w:val="004E286E"/>
    <w:rsid w:val="004E3C05"/>
    <w:rsid w:val="004E432B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10B1"/>
    <w:rsid w:val="004F124E"/>
    <w:rsid w:val="004F1838"/>
    <w:rsid w:val="004F4742"/>
    <w:rsid w:val="004F5022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541"/>
    <w:rsid w:val="00505998"/>
    <w:rsid w:val="00505D22"/>
    <w:rsid w:val="00505F58"/>
    <w:rsid w:val="0050625C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FA5"/>
    <w:rsid w:val="005165A2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EF9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FF"/>
    <w:rsid w:val="005819AB"/>
    <w:rsid w:val="00582112"/>
    <w:rsid w:val="005821C0"/>
    <w:rsid w:val="00582412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BA1"/>
    <w:rsid w:val="005B0F3C"/>
    <w:rsid w:val="005B1004"/>
    <w:rsid w:val="005B133D"/>
    <w:rsid w:val="005B1775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542"/>
    <w:rsid w:val="005C565F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202"/>
    <w:rsid w:val="005D24F9"/>
    <w:rsid w:val="005D2A5E"/>
    <w:rsid w:val="005D2E6A"/>
    <w:rsid w:val="005D2F35"/>
    <w:rsid w:val="005D3BFB"/>
    <w:rsid w:val="005D403A"/>
    <w:rsid w:val="005D4AB0"/>
    <w:rsid w:val="005D4F08"/>
    <w:rsid w:val="005D4FF6"/>
    <w:rsid w:val="005D559E"/>
    <w:rsid w:val="005D64E3"/>
    <w:rsid w:val="005D6520"/>
    <w:rsid w:val="005D6A19"/>
    <w:rsid w:val="005D7031"/>
    <w:rsid w:val="005E0AFD"/>
    <w:rsid w:val="005E0C8E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B31"/>
    <w:rsid w:val="005F51A7"/>
    <w:rsid w:val="005F617B"/>
    <w:rsid w:val="005F61D1"/>
    <w:rsid w:val="005F6518"/>
    <w:rsid w:val="005F7044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54B"/>
    <w:rsid w:val="00610601"/>
    <w:rsid w:val="00610AEE"/>
    <w:rsid w:val="00610F1A"/>
    <w:rsid w:val="0061125E"/>
    <w:rsid w:val="00611EEF"/>
    <w:rsid w:val="00611FD9"/>
    <w:rsid w:val="00612070"/>
    <w:rsid w:val="00614065"/>
    <w:rsid w:val="00615AA4"/>
    <w:rsid w:val="00615D7E"/>
    <w:rsid w:val="006167EC"/>
    <w:rsid w:val="00616A7C"/>
    <w:rsid w:val="00617964"/>
    <w:rsid w:val="00617D0A"/>
    <w:rsid w:val="00620985"/>
    <w:rsid w:val="00621529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1187"/>
    <w:rsid w:val="006311E7"/>
    <w:rsid w:val="0063142F"/>
    <w:rsid w:val="00631FFE"/>
    <w:rsid w:val="00632780"/>
    <w:rsid w:val="006327EF"/>
    <w:rsid w:val="00632902"/>
    <w:rsid w:val="00632A9B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6203"/>
    <w:rsid w:val="00666305"/>
    <w:rsid w:val="00666AF0"/>
    <w:rsid w:val="00666C5D"/>
    <w:rsid w:val="006670DE"/>
    <w:rsid w:val="00667C7D"/>
    <w:rsid w:val="00667E62"/>
    <w:rsid w:val="00667E8C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5448"/>
    <w:rsid w:val="00675F4F"/>
    <w:rsid w:val="00675F79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07AE"/>
    <w:rsid w:val="006A13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37C"/>
    <w:rsid w:val="006A54D8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C6"/>
    <w:rsid w:val="006C4072"/>
    <w:rsid w:val="006C486F"/>
    <w:rsid w:val="006C4AE4"/>
    <w:rsid w:val="006C4FE2"/>
    <w:rsid w:val="006C5093"/>
    <w:rsid w:val="006C53F9"/>
    <w:rsid w:val="006C59E2"/>
    <w:rsid w:val="006C59F1"/>
    <w:rsid w:val="006C5D77"/>
    <w:rsid w:val="006C5DF8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B9A"/>
    <w:rsid w:val="006D7E2C"/>
    <w:rsid w:val="006D7E39"/>
    <w:rsid w:val="006E01EF"/>
    <w:rsid w:val="006E0CF9"/>
    <w:rsid w:val="006E0EA7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6DAF"/>
    <w:rsid w:val="00706DB6"/>
    <w:rsid w:val="00707477"/>
    <w:rsid w:val="007075C2"/>
    <w:rsid w:val="007079C7"/>
    <w:rsid w:val="007102FE"/>
    <w:rsid w:val="0071070F"/>
    <w:rsid w:val="00711AA1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6AE3"/>
    <w:rsid w:val="00726C25"/>
    <w:rsid w:val="0072789B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BBF"/>
    <w:rsid w:val="00755C17"/>
    <w:rsid w:val="0075617E"/>
    <w:rsid w:val="00756F6B"/>
    <w:rsid w:val="00756FBE"/>
    <w:rsid w:val="00757378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FD9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0060"/>
    <w:rsid w:val="00791E6F"/>
    <w:rsid w:val="007928A9"/>
    <w:rsid w:val="00792C49"/>
    <w:rsid w:val="0079336D"/>
    <w:rsid w:val="00793442"/>
    <w:rsid w:val="007937A2"/>
    <w:rsid w:val="00793A85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51"/>
    <w:rsid w:val="007A66B5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C9A"/>
    <w:rsid w:val="007B3D55"/>
    <w:rsid w:val="007B5802"/>
    <w:rsid w:val="007B5B11"/>
    <w:rsid w:val="007B6295"/>
    <w:rsid w:val="007B62DA"/>
    <w:rsid w:val="007B69E4"/>
    <w:rsid w:val="007B6A51"/>
    <w:rsid w:val="007B6E47"/>
    <w:rsid w:val="007B7537"/>
    <w:rsid w:val="007C01D6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954"/>
    <w:rsid w:val="007D47D4"/>
    <w:rsid w:val="007D4A84"/>
    <w:rsid w:val="007D5A31"/>
    <w:rsid w:val="007D5D6D"/>
    <w:rsid w:val="007D5F7A"/>
    <w:rsid w:val="007D6673"/>
    <w:rsid w:val="007D6BA9"/>
    <w:rsid w:val="007E0114"/>
    <w:rsid w:val="007E0DA3"/>
    <w:rsid w:val="007E0F88"/>
    <w:rsid w:val="007E1614"/>
    <w:rsid w:val="007E1F63"/>
    <w:rsid w:val="007E2045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5218"/>
    <w:rsid w:val="0081543E"/>
    <w:rsid w:val="00815C2E"/>
    <w:rsid w:val="00816463"/>
    <w:rsid w:val="00816F3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2DE5"/>
    <w:rsid w:val="00852E1B"/>
    <w:rsid w:val="00853BFE"/>
    <w:rsid w:val="00853D89"/>
    <w:rsid w:val="008546DB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3E0C"/>
    <w:rsid w:val="00874220"/>
    <w:rsid w:val="00874252"/>
    <w:rsid w:val="00874267"/>
    <w:rsid w:val="00874354"/>
    <w:rsid w:val="0087508F"/>
    <w:rsid w:val="00875397"/>
    <w:rsid w:val="00875497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319"/>
    <w:rsid w:val="008C648B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FA1"/>
    <w:rsid w:val="008E2202"/>
    <w:rsid w:val="008E2435"/>
    <w:rsid w:val="008E2817"/>
    <w:rsid w:val="008E2D9E"/>
    <w:rsid w:val="008E2E59"/>
    <w:rsid w:val="008E3B8D"/>
    <w:rsid w:val="008E3F87"/>
    <w:rsid w:val="008E405B"/>
    <w:rsid w:val="008E4FA1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61C4"/>
    <w:rsid w:val="008F64DB"/>
    <w:rsid w:val="008F6C73"/>
    <w:rsid w:val="009002FC"/>
    <w:rsid w:val="009012E6"/>
    <w:rsid w:val="00901504"/>
    <w:rsid w:val="0090151D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6301"/>
    <w:rsid w:val="00907478"/>
    <w:rsid w:val="00907EDE"/>
    <w:rsid w:val="009100AB"/>
    <w:rsid w:val="0091059F"/>
    <w:rsid w:val="009108C3"/>
    <w:rsid w:val="00910E54"/>
    <w:rsid w:val="0091150D"/>
    <w:rsid w:val="0091161A"/>
    <w:rsid w:val="00911C6F"/>
    <w:rsid w:val="00912AC3"/>
    <w:rsid w:val="00912C03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D04"/>
    <w:rsid w:val="00925F7D"/>
    <w:rsid w:val="009261A3"/>
    <w:rsid w:val="00926631"/>
    <w:rsid w:val="0093188B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AD4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824"/>
    <w:rsid w:val="0097097E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484A"/>
    <w:rsid w:val="009949F9"/>
    <w:rsid w:val="009956CE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AA2"/>
    <w:rsid w:val="009D6843"/>
    <w:rsid w:val="009D68F9"/>
    <w:rsid w:val="009E0311"/>
    <w:rsid w:val="009E06CA"/>
    <w:rsid w:val="009E0AA4"/>
    <w:rsid w:val="009E0E71"/>
    <w:rsid w:val="009E13A2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89A"/>
    <w:rsid w:val="009E78E7"/>
    <w:rsid w:val="009F0C52"/>
    <w:rsid w:val="009F0FD2"/>
    <w:rsid w:val="009F0FD9"/>
    <w:rsid w:val="009F1382"/>
    <w:rsid w:val="009F2699"/>
    <w:rsid w:val="009F27BD"/>
    <w:rsid w:val="009F2CD6"/>
    <w:rsid w:val="009F3824"/>
    <w:rsid w:val="009F40CC"/>
    <w:rsid w:val="009F4DF2"/>
    <w:rsid w:val="009F4EA2"/>
    <w:rsid w:val="009F504F"/>
    <w:rsid w:val="009F6003"/>
    <w:rsid w:val="009F613B"/>
    <w:rsid w:val="009F62E3"/>
    <w:rsid w:val="009F71AF"/>
    <w:rsid w:val="009F7CA1"/>
    <w:rsid w:val="00A000DB"/>
    <w:rsid w:val="00A00FC5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DEB"/>
    <w:rsid w:val="00A1459F"/>
    <w:rsid w:val="00A148E8"/>
    <w:rsid w:val="00A1493E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FEC"/>
    <w:rsid w:val="00A631E2"/>
    <w:rsid w:val="00A6350D"/>
    <w:rsid w:val="00A636F1"/>
    <w:rsid w:val="00A6394E"/>
    <w:rsid w:val="00A64BB0"/>
    <w:rsid w:val="00A64FBA"/>
    <w:rsid w:val="00A65B6C"/>
    <w:rsid w:val="00A65ED2"/>
    <w:rsid w:val="00A6690E"/>
    <w:rsid w:val="00A66B56"/>
    <w:rsid w:val="00A674DA"/>
    <w:rsid w:val="00A67BA1"/>
    <w:rsid w:val="00A7060C"/>
    <w:rsid w:val="00A70CBC"/>
    <w:rsid w:val="00A70E19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FEE"/>
    <w:rsid w:val="00A92F12"/>
    <w:rsid w:val="00A94B92"/>
    <w:rsid w:val="00A94C47"/>
    <w:rsid w:val="00A94CC1"/>
    <w:rsid w:val="00A956AF"/>
    <w:rsid w:val="00A95904"/>
    <w:rsid w:val="00AA0C64"/>
    <w:rsid w:val="00AA0CEB"/>
    <w:rsid w:val="00AA1519"/>
    <w:rsid w:val="00AA175B"/>
    <w:rsid w:val="00AA1771"/>
    <w:rsid w:val="00AA18CA"/>
    <w:rsid w:val="00AA1A90"/>
    <w:rsid w:val="00AA1F05"/>
    <w:rsid w:val="00AA2242"/>
    <w:rsid w:val="00AA2687"/>
    <w:rsid w:val="00AA2B98"/>
    <w:rsid w:val="00AA30C7"/>
    <w:rsid w:val="00AA41D1"/>
    <w:rsid w:val="00AA5224"/>
    <w:rsid w:val="00AA5C07"/>
    <w:rsid w:val="00AA5ED4"/>
    <w:rsid w:val="00AA6020"/>
    <w:rsid w:val="00AA6D65"/>
    <w:rsid w:val="00AA6E89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A46"/>
    <w:rsid w:val="00AB5A79"/>
    <w:rsid w:val="00AB5C7C"/>
    <w:rsid w:val="00AB6B03"/>
    <w:rsid w:val="00AB711E"/>
    <w:rsid w:val="00AB7C31"/>
    <w:rsid w:val="00AB7E73"/>
    <w:rsid w:val="00AC005F"/>
    <w:rsid w:val="00AC0FFD"/>
    <w:rsid w:val="00AC16CF"/>
    <w:rsid w:val="00AC17D9"/>
    <w:rsid w:val="00AC1CDE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4773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25E0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993"/>
    <w:rsid w:val="00B07EDF"/>
    <w:rsid w:val="00B1012D"/>
    <w:rsid w:val="00B107AE"/>
    <w:rsid w:val="00B10ABC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6C"/>
    <w:rsid w:val="00B21496"/>
    <w:rsid w:val="00B214C4"/>
    <w:rsid w:val="00B21719"/>
    <w:rsid w:val="00B22276"/>
    <w:rsid w:val="00B22E38"/>
    <w:rsid w:val="00B2336A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4002B"/>
    <w:rsid w:val="00B4044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2542"/>
    <w:rsid w:val="00B527A9"/>
    <w:rsid w:val="00B52832"/>
    <w:rsid w:val="00B5324B"/>
    <w:rsid w:val="00B54127"/>
    <w:rsid w:val="00B542BA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D7"/>
    <w:rsid w:val="00BF11F7"/>
    <w:rsid w:val="00BF1495"/>
    <w:rsid w:val="00BF1FE0"/>
    <w:rsid w:val="00BF20C9"/>
    <w:rsid w:val="00BF2385"/>
    <w:rsid w:val="00BF258F"/>
    <w:rsid w:val="00BF28EE"/>
    <w:rsid w:val="00BF2E8E"/>
    <w:rsid w:val="00BF4240"/>
    <w:rsid w:val="00BF4819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BB9"/>
    <w:rsid w:val="00C13EE9"/>
    <w:rsid w:val="00C14B21"/>
    <w:rsid w:val="00C14B7A"/>
    <w:rsid w:val="00C14D37"/>
    <w:rsid w:val="00C14D8B"/>
    <w:rsid w:val="00C17B63"/>
    <w:rsid w:val="00C17B9C"/>
    <w:rsid w:val="00C17D1A"/>
    <w:rsid w:val="00C20210"/>
    <w:rsid w:val="00C2049A"/>
    <w:rsid w:val="00C20561"/>
    <w:rsid w:val="00C20E6E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2FB1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907D8"/>
    <w:rsid w:val="00C907DB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7491"/>
    <w:rsid w:val="00CC7786"/>
    <w:rsid w:val="00CC7BD3"/>
    <w:rsid w:val="00CC7D5A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A1"/>
    <w:rsid w:val="00CD7CAE"/>
    <w:rsid w:val="00CD7CF3"/>
    <w:rsid w:val="00CE0AC5"/>
    <w:rsid w:val="00CE1011"/>
    <w:rsid w:val="00CE102C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67"/>
    <w:rsid w:val="00D31F9B"/>
    <w:rsid w:val="00D32DEE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111D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467"/>
    <w:rsid w:val="00D53603"/>
    <w:rsid w:val="00D536EA"/>
    <w:rsid w:val="00D538DC"/>
    <w:rsid w:val="00D54074"/>
    <w:rsid w:val="00D54504"/>
    <w:rsid w:val="00D54685"/>
    <w:rsid w:val="00D54E18"/>
    <w:rsid w:val="00D54E97"/>
    <w:rsid w:val="00D55752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19B5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2A3A"/>
    <w:rsid w:val="00D83383"/>
    <w:rsid w:val="00D836DE"/>
    <w:rsid w:val="00D83C83"/>
    <w:rsid w:val="00D8434F"/>
    <w:rsid w:val="00D85B6A"/>
    <w:rsid w:val="00D8611D"/>
    <w:rsid w:val="00D86E6A"/>
    <w:rsid w:val="00D8747C"/>
    <w:rsid w:val="00D874ED"/>
    <w:rsid w:val="00D87639"/>
    <w:rsid w:val="00D9014C"/>
    <w:rsid w:val="00D90626"/>
    <w:rsid w:val="00D90E13"/>
    <w:rsid w:val="00D91191"/>
    <w:rsid w:val="00D9169E"/>
    <w:rsid w:val="00D91D63"/>
    <w:rsid w:val="00D91FDF"/>
    <w:rsid w:val="00D922A2"/>
    <w:rsid w:val="00D926F9"/>
    <w:rsid w:val="00D92FCC"/>
    <w:rsid w:val="00D93A67"/>
    <w:rsid w:val="00D93AAB"/>
    <w:rsid w:val="00D93B63"/>
    <w:rsid w:val="00D93F12"/>
    <w:rsid w:val="00D9485C"/>
    <w:rsid w:val="00D9487E"/>
    <w:rsid w:val="00D94C25"/>
    <w:rsid w:val="00D94C5B"/>
    <w:rsid w:val="00D95CDA"/>
    <w:rsid w:val="00D9615D"/>
    <w:rsid w:val="00D9671D"/>
    <w:rsid w:val="00D969C8"/>
    <w:rsid w:val="00D976E0"/>
    <w:rsid w:val="00D97E55"/>
    <w:rsid w:val="00DA0BF8"/>
    <w:rsid w:val="00DA1743"/>
    <w:rsid w:val="00DA188E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3E9"/>
    <w:rsid w:val="00DB0E4D"/>
    <w:rsid w:val="00DB1A1E"/>
    <w:rsid w:val="00DB1D82"/>
    <w:rsid w:val="00DB350F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21B4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9E5"/>
    <w:rsid w:val="00E444F2"/>
    <w:rsid w:val="00E446EE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64E"/>
    <w:rsid w:val="00E74655"/>
    <w:rsid w:val="00E748DC"/>
    <w:rsid w:val="00E74E2F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703C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6BA"/>
    <w:rsid w:val="00ED0936"/>
    <w:rsid w:val="00ED0D24"/>
    <w:rsid w:val="00ED1D5A"/>
    <w:rsid w:val="00ED1E34"/>
    <w:rsid w:val="00ED27AB"/>
    <w:rsid w:val="00ED27E2"/>
    <w:rsid w:val="00ED2C13"/>
    <w:rsid w:val="00ED2C88"/>
    <w:rsid w:val="00ED3AB1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351"/>
    <w:rsid w:val="00EF58A4"/>
    <w:rsid w:val="00EF5F4A"/>
    <w:rsid w:val="00EF60E5"/>
    <w:rsid w:val="00EF6693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665"/>
    <w:rsid w:val="00F178FB"/>
    <w:rsid w:val="00F17F3D"/>
    <w:rsid w:val="00F207CA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3E3"/>
    <w:rsid w:val="00F27EC4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316E"/>
    <w:rsid w:val="00F5334F"/>
    <w:rsid w:val="00F535EB"/>
    <w:rsid w:val="00F53EF6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60C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6384"/>
    <w:rsid w:val="00FC6F53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50DF"/>
    <w:rsid w:val="00FD53E1"/>
    <w:rsid w:val="00FD56EB"/>
    <w:rsid w:val="00FD5861"/>
    <w:rsid w:val="00FD5A87"/>
    <w:rsid w:val="00FD6B96"/>
    <w:rsid w:val="00FD6FC2"/>
    <w:rsid w:val="00FE0319"/>
    <w:rsid w:val="00FE22A7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CB74-18C8-4122-98CE-C510BEC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1902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Sandra Penner</cp:lastModifiedBy>
  <cp:revision>9</cp:revision>
  <cp:lastPrinted>2017-12-28T17:45:00Z</cp:lastPrinted>
  <dcterms:created xsi:type="dcterms:W3CDTF">2017-11-16T15:29:00Z</dcterms:created>
  <dcterms:modified xsi:type="dcterms:W3CDTF">2017-12-28T17:45:00Z</dcterms:modified>
</cp:coreProperties>
</file>