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rPr>
        <w:drawing>
          <wp:anchor distT="0" distB="0" distL="114300" distR="114300" simplePos="0" relativeHeight="251658240" behindDoc="0" locked="0" layoutInCell="1" allowOverlap="1">
            <wp:simplePos x="0" y="0"/>
            <wp:positionH relativeFrom="column">
              <wp:posOffset>-175979</wp:posOffset>
            </wp:positionH>
            <wp:positionV relativeFrom="paragraph">
              <wp:posOffset>-289848</wp:posOffset>
            </wp:positionV>
            <wp:extent cx="845389" cy="74291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389" cy="742917"/>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2D1A21">
        <w:rPr>
          <w:u w:val="single"/>
        </w:rPr>
        <w:t>Octo</w:t>
      </w:r>
      <w:r w:rsidR="009C2FF2">
        <w:rPr>
          <w:u w:val="single"/>
        </w:rPr>
        <w:t>ber</w:t>
      </w:r>
      <w:r w:rsidR="000226E9">
        <w:rPr>
          <w:u w:val="single"/>
        </w:rPr>
        <w:t xml:space="preserve"> </w:t>
      </w:r>
      <w:r w:rsidR="002D1A21">
        <w:rPr>
          <w:u w:val="single"/>
        </w:rPr>
        <w:t>4</w:t>
      </w:r>
      <w:r>
        <w:rPr>
          <w:u w:val="single"/>
        </w:rPr>
        <w:t>, 20</w:t>
      </w:r>
      <w:r w:rsidR="00D93B63">
        <w:rPr>
          <w:u w:val="single"/>
        </w:rPr>
        <w:t>1</w:t>
      </w:r>
      <w:r w:rsidR="008B4B68">
        <w:rPr>
          <w:u w:val="single"/>
        </w:rPr>
        <w:t>6</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6E3BCD">
        <w:rPr>
          <w:sz w:val="20"/>
        </w:rPr>
        <w:t>Jamie McPherson</w:t>
      </w:r>
      <w:r w:rsidR="006E3BCD">
        <w:rPr>
          <w:sz w:val="20"/>
        </w:rPr>
        <w:tab/>
      </w:r>
      <w:r w:rsidR="006E3BCD">
        <w:rPr>
          <w:sz w:val="20"/>
        </w:rPr>
        <w:tab/>
      </w:r>
      <w:r w:rsidR="007E0F88">
        <w:rPr>
          <w:sz w:val="20"/>
        </w:rPr>
        <w:t>Willy Anton</w:t>
      </w:r>
      <w:r w:rsidR="00A771C5">
        <w:rPr>
          <w:sz w:val="20"/>
        </w:rPr>
        <w:tab/>
      </w:r>
      <w:r w:rsidR="00A771C5">
        <w:rPr>
          <w:sz w:val="20"/>
        </w:rPr>
        <w:tab/>
      </w:r>
      <w:r w:rsidR="00A771C5">
        <w:rPr>
          <w:sz w:val="20"/>
        </w:rPr>
        <w:tab/>
        <w:t>Dorene Boulanger</w:t>
      </w:r>
    </w:p>
    <w:p w:rsidR="00806314" w:rsidRDefault="00170022" w:rsidP="00986434">
      <w:pPr>
        <w:tabs>
          <w:tab w:val="left" w:pos="1260"/>
        </w:tabs>
        <w:ind w:left="1440" w:hanging="1440"/>
        <w:rPr>
          <w:sz w:val="20"/>
        </w:rPr>
      </w:pPr>
      <w:r>
        <w:rPr>
          <w:sz w:val="20"/>
        </w:rPr>
        <w:t>Voting</w:t>
      </w:r>
      <w:r>
        <w:rPr>
          <w:sz w:val="20"/>
        </w:rPr>
        <w:tab/>
      </w:r>
      <w:r>
        <w:rPr>
          <w:sz w:val="20"/>
        </w:rPr>
        <w:tab/>
      </w:r>
      <w:r w:rsidR="009C2FF2">
        <w:rPr>
          <w:sz w:val="20"/>
        </w:rPr>
        <w:t>Dean Burke</w:t>
      </w:r>
      <w:r w:rsidR="009C2FF2">
        <w:rPr>
          <w:sz w:val="20"/>
        </w:rPr>
        <w:tab/>
      </w:r>
      <w:r w:rsidR="009C2FF2">
        <w:rPr>
          <w:sz w:val="20"/>
        </w:rPr>
        <w:tab/>
      </w:r>
      <w:r w:rsidR="009C2FF2">
        <w:rPr>
          <w:sz w:val="20"/>
        </w:rPr>
        <w:tab/>
      </w:r>
      <w:r w:rsidR="007E0F88">
        <w:rPr>
          <w:sz w:val="20"/>
        </w:rPr>
        <w:t>Ralph Humphreys</w:t>
      </w:r>
      <w:r w:rsidR="00A771C5">
        <w:rPr>
          <w:sz w:val="20"/>
        </w:rPr>
        <w:tab/>
      </w:r>
      <w:r w:rsidR="00A771C5">
        <w:rPr>
          <w:sz w:val="20"/>
        </w:rPr>
        <w:tab/>
      </w:r>
      <w:r w:rsidR="00C8038A">
        <w:rPr>
          <w:sz w:val="20"/>
        </w:rPr>
        <w:t>Myrna Letourneau</w:t>
      </w:r>
      <w:r w:rsidR="00806314">
        <w:rPr>
          <w:sz w:val="20"/>
        </w:rPr>
        <w:t xml:space="preserve"> </w:t>
      </w:r>
    </w:p>
    <w:p w:rsidR="00916304" w:rsidRDefault="00806314" w:rsidP="00986434">
      <w:pPr>
        <w:tabs>
          <w:tab w:val="left" w:pos="1260"/>
        </w:tabs>
        <w:ind w:left="1440" w:hanging="1440"/>
        <w:rPr>
          <w:sz w:val="20"/>
        </w:rPr>
      </w:pPr>
      <w:r>
        <w:rPr>
          <w:sz w:val="20"/>
        </w:rPr>
        <w:tab/>
      </w:r>
      <w:r>
        <w:rPr>
          <w:sz w:val="20"/>
        </w:rPr>
        <w:tab/>
      </w:r>
      <w:r w:rsidR="00916304">
        <w:rPr>
          <w:sz w:val="20"/>
        </w:rPr>
        <w:t>Chico Tschajka</w:t>
      </w:r>
    </w:p>
    <w:p w:rsidR="006D245F" w:rsidRDefault="006D245F" w:rsidP="00986434">
      <w:pPr>
        <w:tabs>
          <w:tab w:val="left" w:pos="1260"/>
        </w:tabs>
        <w:ind w:left="1440" w:hanging="1440"/>
        <w:rPr>
          <w:sz w:val="20"/>
        </w:rPr>
      </w:pPr>
    </w:p>
    <w:p w:rsidR="00A05CD3" w:rsidRDefault="00BB2B98">
      <w:pPr>
        <w:tabs>
          <w:tab w:val="left" w:pos="1260"/>
        </w:tabs>
        <w:ind w:left="1440" w:hanging="1440"/>
        <w:rPr>
          <w:sz w:val="20"/>
        </w:rPr>
      </w:pPr>
      <w:r>
        <w:rPr>
          <w:sz w:val="20"/>
        </w:rPr>
        <w:t>Non-Voting</w:t>
      </w:r>
      <w:r w:rsidR="0093188B">
        <w:rPr>
          <w:sz w:val="20"/>
        </w:rPr>
        <w:tab/>
      </w:r>
      <w:r w:rsidR="00250785">
        <w:rPr>
          <w:sz w:val="20"/>
        </w:rPr>
        <w:tab/>
      </w:r>
      <w:r w:rsidR="00A30EC1">
        <w:rPr>
          <w:sz w:val="20"/>
        </w:rPr>
        <w:t>Lucy Bonanno</w:t>
      </w:r>
      <w:r w:rsidR="002D1A21">
        <w:rPr>
          <w:sz w:val="20"/>
        </w:rPr>
        <w:t xml:space="preserve"> (T)</w:t>
      </w:r>
      <w:r w:rsidR="00B26623">
        <w:rPr>
          <w:sz w:val="20"/>
        </w:rPr>
        <w:tab/>
      </w:r>
      <w:r w:rsidR="00B26623">
        <w:rPr>
          <w:sz w:val="20"/>
        </w:rPr>
        <w:tab/>
      </w:r>
      <w:r w:rsidR="00A30EC1">
        <w:rPr>
          <w:sz w:val="20"/>
        </w:rPr>
        <w:t>Sylvie Duranceau</w:t>
      </w:r>
      <w:r w:rsidR="00A05CD3">
        <w:rPr>
          <w:sz w:val="20"/>
        </w:rPr>
        <w:tab/>
      </w:r>
      <w:r w:rsidR="00A05CD3">
        <w:rPr>
          <w:sz w:val="20"/>
        </w:rPr>
        <w:tab/>
        <w:t>Dr. Laine</w:t>
      </w:r>
      <w:r w:rsidR="00A05CD3">
        <w:rPr>
          <w:sz w:val="20"/>
        </w:rPr>
        <w:tab/>
      </w:r>
    </w:p>
    <w:p w:rsidR="000226E9" w:rsidRDefault="00A05CD3">
      <w:pPr>
        <w:tabs>
          <w:tab w:val="left" w:pos="1260"/>
        </w:tabs>
        <w:ind w:left="1440" w:hanging="1440"/>
        <w:rPr>
          <w:sz w:val="20"/>
        </w:rPr>
      </w:pPr>
      <w:r>
        <w:rPr>
          <w:sz w:val="20"/>
        </w:rPr>
        <w:tab/>
      </w:r>
      <w:r>
        <w:rPr>
          <w:sz w:val="20"/>
        </w:rPr>
        <w:tab/>
      </w:r>
      <w:r w:rsidR="009C2FF2">
        <w:rPr>
          <w:sz w:val="20"/>
        </w:rPr>
        <w:t>Dr. Zufelt</w:t>
      </w:r>
      <w:r w:rsidR="009C2FF2">
        <w:rPr>
          <w:sz w:val="20"/>
        </w:rPr>
        <w:tab/>
      </w:r>
      <w:r w:rsidR="009C2FF2">
        <w:rPr>
          <w:sz w:val="20"/>
        </w:rPr>
        <w:tab/>
      </w:r>
      <w:r w:rsidR="009C2FF2">
        <w:rPr>
          <w:sz w:val="20"/>
        </w:rPr>
        <w:tab/>
      </w:r>
      <w:r w:rsidR="000226E9">
        <w:rPr>
          <w:sz w:val="20"/>
        </w:rPr>
        <w:t>Diane Lauzon (recorder)</w:t>
      </w:r>
    </w:p>
    <w:p w:rsidR="008B4B68" w:rsidRDefault="008B4B68">
      <w:pPr>
        <w:tabs>
          <w:tab w:val="left" w:pos="1260"/>
        </w:tabs>
        <w:ind w:left="1440" w:hanging="1440"/>
        <w:rPr>
          <w:sz w:val="20"/>
        </w:rPr>
      </w:pPr>
    </w:p>
    <w:p w:rsidR="00A05CD3" w:rsidRDefault="00A277E4">
      <w:pPr>
        <w:tabs>
          <w:tab w:val="left" w:pos="1260"/>
        </w:tabs>
        <w:rPr>
          <w:sz w:val="20"/>
        </w:rPr>
      </w:pPr>
      <w:r>
        <w:rPr>
          <w:sz w:val="20"/>
        </w:rPr>
        <w:t>Regrets:</w:t>
      </w:r>
      <w:r>
        <w:rPr>
          <w:sz w:val="20"/>
        </w:rPr>
        <w:tab/>
      </w:r>
      <w:r w:rsidR="00776E4E">
        <w:rPr>
          <w:sz w:val="20"/>
        </w:rPr>
        <w:tab/>
      </w:r>
      <w:r w:rsidR="00A771C5">
        <w:rPr>
          <w:sz w:val="20"/>
        </w:rPr>
        <w:t>Mark Wright</w:t>
      </w:r>
      <w:r w:rsidR="00A771C5">
        <w:rPr>
          <w:sz w:val="20"/>
        </w:rPr>
        <w:tab/>
      </w:r>
      <w:r w:rsidR="00A771C5">
        <w:rPr>
          <w:sz w:val="20"/>
        </w:rPr>
        <w:tab/>
      </w:r>
      <w:r w:rsidR="00A771C5">
        <w:rPr>
          <w:sz w:val="20"/>
        </w:rPr>
        <w:tab/>
        <w:t>Sheri Taylor</w:t>
      </w:r>
      <w:r w:rsidR="00806314">
        <w:rPr>
          <w:sz w:val="20"/>
        </w:rPr>
        <w:tab/>
      </w:r>
      <w:r w:rsidR="00806314">
        <w:rPr>
          <w:sz w:val="20"/>
        </w:rPr>
        <w:tab/>
      </w:r>
      <w:r w:rsidR="00806314">
        <w:rPr>
          <w:sz w:val="20"/>
        </w:rPr>
        <w:tab/>
        <w:t>Peter Shebagabow</w:t>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806314">
      <w:pPr>
        <w:tabs>
          <w:tab w:val="left" w:pos="1260"/>
        </w:tabs>
        <w:rPr>
          <w:sz w:val="20"/>
        </w:rPr>
      </w:pPr>
      <w:r>
        <w:rPr>
          <w:sz w:val="20"/>
        </w:rPr>
        <w:t>Absent:</w:t>
      </w:r>
      <w:r>
        <w:rPr>
          <w:sz w:val="20"/>
        </w:rPr>
        <w:tab/>
      </w:r>
      <w:r>
        <w:rPr>
          <w:sz w:val="20"/>
        </w:rPr>
        <w:tab/>
        <w:t xml:space="preserve">Kathryn Legault </w:t>
      </w:r>
      <w:r>
        <w:rPr>
          <w:sz w:val="20"/>
        </w:rPr>
        <w:tab/>
      </w:r>
      <w:r>
        <w:rPr>
          <w:sz w:val="20"/>
        </w:rPr>
        <w:tab/>
      </w:r>
    </w:p>
    <w:p w:rsidR="00806314" w:rsidRDefault="00806314">
      <w:pPr>
        <w:tabs>
          <w:tab w:val="left" w:pos="1260"/>
        </w:tabs>
        <w:rPr>
          <w:sz w:val="20"/>
        </w:rPr>
      </w:pPr>
    </w:p>
    <w:p w:rsidR="00806314" w:rsidRDefault="00806314">
      <w:pPr>
        <w:tabs>
          <w:tab w:val="left" w:pos="1260"/>
        </w:tabs>
        <w:rPr>
          <w:sz w:val="20"/>
        </w:rPr>
      </w:pPr>
      <w:r>
        <w:rPr>
          <w:sz w:val="20"/>
        </w:rPr>
        <w:t>Guests:</w:t>
      </w:r>
      <w:r>
        <w:rPr>
          <w:sz w:val="20"/>
        </w:rPr>
        <w:tab/>
      </w:r>
      <w:r>
        <w:rPr>
          <w:sz w:val="20"/>
        </w:rPr>
        <w:tab/>
        <w:t>Bonnie Nicholas (T)</w:t>
      </w:r>
      <w:r>
        <w:rPr>
          <w:sz w:val="20"/>
        </w:rPr>
        <w:tab/>
      </w:r>
      <w:r>
        <w:rPr>
          <w:sz w:val="20"/>
        </w:rPr>
        <w:tab/>
        <w:t>Keith Taylor (T)</w:t>
      </w:r>
    </w:p>
    <w:p w:rsidR="001B2BC5" w:rsidRDefault="001B2BC5">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722EEB">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722EEB">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A05CD3">
        <w:rPr>
          <w:b/>
          <w:bCs/>
          <w:sz w:val="20"/>
        </w:rPr>
        <w:t>1</w:t>
      </w:r>
      <w:r w:rsidR="00722EEB" w:rsidRPr="00A05CD3">
        <w:rPr>
          <w:b/>
          <w:bCs/>
          <w:sz w:val="20"/>
        </w:rPr>
        <w:t>1</w:t>
      </w:r>
      <w:r w:rsidR="006E01EF" w:rsidRPr="00A05CD3">
        <w:rPr>
          <w:b/>
          <w:bCs/>
          <w:sz w:val="20"/>
        </w:rPr>
        <w:tab/>
        <w:t xml:space="preserve">Present: </w:t>
      </w:r>
      <w:r w:rsidR="007B28A1" w:rsidRPr="00A05CD3">
        <w:rPr>
          <w:b/>
          <w:bCs/>
          <w:sz w:val="20"/>
        </w:rPr>
        <w:t xml:space="preserve"> </w:t>
      </w:r>
      <w:r w:rsidR="00806314">
        <w:rPr>
          <w:b/>
          <w:bCs/>
          <w:sz w:val="20"/>
        </w:rPr>
        <w:t>7</w:t>
      </w:r>
      <w:r w:rsidR="00E83490" w:rsidRPr="00A05CD3">
        <w:rPr>
          <w:b/>
          <w:bCs/>
          <w:sz w:val="20"/>
        </w:rPr>
        <w:tab/>
      </w:r>
      <w:r w:rsidR="00E83490" w:rsidRPr="00A05CD3">
        <w:rPr>
          <w:b/>
          <w:bCs/>
          <w:sz w:val="20"/>
        </w:rPr>
        <w:tab/>
      </w:r>
      <w:r w:rsidR="00E83490" w:rsidRPr="00A05CD3">
        <w:rPr>
          <w:b/>
          <w:bCs/>
          <w:sz w:val="20"/>
        </w:rPr>
        <w:tab/>
        <w:t xml:space="preserve">Attendance: </w:t>
      </w:r>
      <w:r w:rsidR="00E83490" w:rsidRPr="00A05CD3">
        <w:rPr>
          <w:b/>
          <w:bCs/>
          <w:sz w:val="20"/>
        </w:rPr>
        <w:tab/>
      </w:r>
      <w:r w:rsidR="00A05CD3">
        <w:rPr>
          <w:b/>
          <w:bCs/>
          <w:sz w:val="20"/>
        </w:rPr>
        <w:t>73</w:t>
      </w:r>
      <w:r w:rsidR="0011082C" w:rsidRPr="00A05CD3">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1E61D6">
        <w:trPr>
          <w:trHeight w:val="539"/>
        </w:trPr>
        <w:tc>
          <w:tcPr>
            <w:tcW w:w="10170" w:type="dxa"/>
            <w:noWrap/>
            <w:tcMar>
              <w:left w:w="115" w:type="dxa"/>
              <w:right w:w="115" w:type="dxa"/>
            </w:tcMar>
          </w:tcPr>
          <w:p w:rsidR="006F4C37" w:rsidRPr="006F4C37" w:rsidRDefault="006F4C37" w:rsidP="006F4C37">
            <w:pPr>
              <w:rPr>
                <w:sz w:val="20"/>
              </w:rPr>
            </w:pPr>
            <w:r w:rsidRPr="006F4C37">
              <w:rPr>
                <w:sz w:val="20"/>
              </w:rPr>
              <w:t>1.1.1 Welcome and Chair’s Opening Remarks:</w:t>
            </w:r>
          </w:p>
          <w:p w:rsidR="006F4C37" w:rsidRPr="001E61D6" w:rsidRDefault="006F4C37" w:rsidP="00A3404A">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 xml:space="preserve">he meeting was called to order at </w:t>
            </w:r>
            <w:r w:rsidR="007D1A76" w:rsidRPr="006F4C37">
              <w:rPr>
                <w:sz w:val="20"/>
              </w:rPr>
              <w:t>5</w:t>
            </w:r>
            <w:r w:rsidR="00E60BBA" w:rsidRPr="006F4C37">
              <w:rPr>
                <w:sz w:val="20"/>
              </w:rPr>
              <w:t>:</w:t>
            </w:r>
            <w:r w:rsidR="001E61D6">
              <w:rPr>
                <w:sz w:val="20"/>
              </w:rPr>
              <w:t>31</w:t>
            </w:r>
            <w:r w:rsidR="00A7736A" w:rsidRPr="006F4C37">
              <w:rPr>
                <w:sz w:val="20"/>
              </w:rPr>
              <w:t xml:space="preserve"> </w:t>
            </w:r>
            <w:r w:rsidR="00E60BBA" w:rsidRPr="006F4C37">
              <w:rPr>
                <w:sz w:val="20"/>
              </w:rPr>
              <w:t xml:space="preserve">p.m., by the </w:t>
            </w:r>
            <w:r w:rsidR="00C215C0" w:rsidRPr="006F4C37">
              <w:rPr>
                <w:sz w:val="20"/>
              </w:rPr>
              <w:t>C</w:t>
            </w:r>
            <w:r w:rsidR="00E60BBA" w:rsidRPr="006F4C37">
              <w:rPr>
                <w:sz w:val="20"/>
              </w:rPr>
              <w:t>hair,</w:t>
            </w:r>
            <w:r w:rsidR="00E777B8" w:rsidRPr="006F4C37">
              <w:rPr>
                <w:sz w:val="20"/>
              </w:rPr>
              <w:t xml:space="preserve"> </w:t>
            </w:r>
            <w:r w:rsidR="00A7736A" w:rsidRPr="006F4C37">
              <w:rPr>
                <w:sz w:val="20"/>
              </w:rPr>
              <w:t>J. McPherson</w:t>
            </w:r>
            <w:r w:rsidR="0077592D" w:rsidRPr="006F4C37">
              <w:rPr>
                <w:sz w:val="20"/>
              </w:rPr>
              <w:t>.</w:t>
            </w:r>
          </w:p>
        </w:tc>
        <w:tc>
          <w:tcPr>
            <w:tcW w:w="1134" w:type="dxa"/>
          </w:tcPr>
          <w:p w:rsidR="00294FE5" w:rsidRPr="006C2DDF" w:rsidRDefault="00294FE5"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2D1A21">
            <w:pPr>
              <w:pStyle w:val="Heading1"/>
              <w:tabs>
                <w:tab w:val="left" w:pos="360"/>
              </w:tabs>
              <w:rPr>
                <w:rFonts w:cs="Arial"/>
                <w:bCs/>
              </w:rPr>
            </w:pPr>
            <w:r>
              <w:rPr>
                <w:rFonts w:cs="Arial"/>
                <w:bCs/>
              </w:rPr>
              <w:t>2.</w:t>
            </w:r>
            <w:r w:rsidR="00E02E14">
              <w:rPr>
                <w:rFonts w:cs="Arial"/>
                <w:bCs/>
              </w:rPr>
              <w:t>0</w:t>
            </w:r>
            <w:r>
              <w:rPr>
                <w:rFonts w:cs="Arial"/>
                <w:bCs/>
              </w:rPr>
              <w:t xml:space="preserve"> </w:t>
            </w:r>
            <w:r w:rsidR="002D1A21">
              <w:rPr>
                <w:rFonts w:cs="Arial"/>
                <w:bCs/>
              </w:rPr>
              <w:t>NEW BUSINESS</w:t>
            </w:r>
          </w:p>
        </w:tc>
      </w:tr>
      <w:tr w:rsidR="006E01EF" w:rsidRPr="00E8042A" w:rsidTr="00DC7E78">
        <w:trPr>
          <w:trHeight w:val="575"/>
        </w:trPr>
        <w:tc>
          <w:tcPr>
            <w:tcW w:w="10170" w:type="dxa"/>
            <w:vAlign w:val="center"/>
          </w:tcPr>
          <w:p w:rsidR="002D1A21" w:rsidRPr="002D1A21" w:rsidRDefault="002D1A21" w:rsidP="0076027E">
            <w:pPr>
              <w:tabs>
                <w:tab w:val="left" w:pos="360"/>
              </w:tabs>
              <w:rPr>
                <w:rFonts w:cs="Arial"/>
                <w:b/>
                <w:sz w:val="20"/>
              </w:rPr>
            </w:pPr>
            <w:r w:rsidRPr="002D1A21">
              <w:rPr>
                <w:rFonts w:cs="Arial"/>
                <w:b/>
                <w:sz w:val="20"/>
              </w:rPr>
              <w:t>2.1 PFCC Thunder Bay Regional Presentation:</w:t>
            </w:r>
          </w:p>
          <w:p w:rsidR="00266519" w:rsidRDefault="00E00202" w:rsidP="0076027E">
            <w:pPr>
              <w:tabs>
                <w:tab w:val="left" w:pos="360"/>
              </w:tabs>
              <w:rPr>
                <w:bCs/>
                <w:sz w:val="20"/>
              </w:rPr>
            </w:pPr>
            <w:r w:rsidRPr="00440A7B">
              <w:rPr>
                <w:rFonts w:cs="Arial"/>
                <w:sz w:val="20"/>
              </w:rPr>
              <w:t xml:space="preserve">● </w:t>
            </w:r>
            <w:r w:rsidR="00835599">
              <w:rPr>
                <w:rFonts w:cs="Arial"/>
                <w:sz w:val="20"/>
              </w:rPr>
              <w:t>B. Nicholas asked if there were any questions regarding the present</w:t>
            </w:r>
            <w:r w:rsidR="00F0057D">
              <w:rPr>
                <w:rFonts w:cs="Arial"/>
                <w:sz w:val="20"/>
              </w:rPr>
              <w:t>ation since everyone present had</w:t>
            </w:r>
            <w:r w:rsidR="00835599">
              <w:rPr>
                <w:rFonts w:cs="Arial"/>
                <w:sz w:val="20"/>
              </w:rPr>
              <w:t xml:space="preserve"> already heard it.</w:t>
            </w:r>
          </w:p>
          <w:p w:rsidR="0040467A" w:rsidRDefault="00AF18C3" w:rsidP="0076027E">
            <w:pPr>
              <w:tabs>
                <w:tab w:val="left" w:pos="360"/>
              </w:tabs>
              <w:rPr>
                <w:rFonts w:cs="Arial"/>
                <w:sz w:val="20"/>
              </w:rPr>
            </w:pPr>
            <w:r w:rsidRPr="00440A7B">
              <w:rPr>
                <w:rFonts w:cs="Arial"/>
                <w:sz w:val="20"/>
              </w:rPr>
              <w:t>●</w:t>
            </w:r>
            <w:r w:rsidR="00AA1F05">
              <w:rPr>
                <w:rFonts w:cs="Arial"/>
                <w:sz w:val="20"/>
              </w:rPr>
              <w:t xml:space="preserve"> </w:t>
            </w:r>
            <w:r w:rsidR="00835599">
              <w:rPr>
                <w:rFonts w:cs="Arial"/>
                <w:sz w:val="20"/>
              </w:rPr>
              <w:t>J. McPherson noted that he is aware the Board will have to amend the Mission, Vision, Values Statement.</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835599">
              <w:rPr>
                <w:rFonts w:cs="Arial"/>
                <w:sz w:val="20"/>
              </w:rPr>
              <w:t>B. Nicholas stated that when doing so, keep in mind what kind of care you wish to deliver.</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63681C">
              <w:rPr>
                <w:rFonts w:cs="Arial"/>
                <w:sz w:val="20"/>
              </w:rPr>
              <w:t>B. Nicholas added that slide 13 of the presentation, Board’s Role, is very important.</w:t>
            </w:r>
          </w:p>
          <w:p w:rsidR="0063681C" w:rsidRDefault="0063681C" w:rsidP="0076027E">
            <w:pPr>
              <w:tabs>
                <w:tab w:val="left" w:pos="360"/>
              </w:tabs>
              <w:rPr>
                <w:rFonts w:cs="Arial"/>
                <w:sz w:val="20"/>
              </w:rPr>
            </w:pPr>
            <w:r w:rsidRPr="00440A7B">
              <w:rPr>
                <w:rFonts w:cs="Arial"/>
                <w:sz w:val="20"/>
              </w:rPr>
              <w:t>●</w:t>
            </w:r>
            <w:r>
              <w:rPr>
                <w:rFonts w:cs="Arial"/>
                <w:sz w:val="20"/>
              </w:rPr>
              <w:t xml:space="preserve"> J. McPherson inquired what the metrics were at the Board level.  B. Nicholas responded the following:</w:t>
            </w:r>
          </w:p>
          <w:p w:rsidR="0063681C" w:rsidRDefault="0063681C" w:rsidP="0076027E">
            <w:pPr>
              <w:tabs>
                <w:tab w:val="left" w:pos="360"/>
              </w:tabs>
              <w:rPr>
                <w:rFonts w:cs="Arial"/>
                <w:sz w:val="20"/>
              </w:rPr>
            </w:pPr>
            <w:r>
              <w:rPr>
                <w:rFonts w:cs="Arial"/>
                <w:sz w:val="20"/>
              </w:rPr>
              <w:t xml:space="preserve">-Overall patient satisfaction.  B. Nicholas concurred that it was a good idea to conduct comment card blitzes.  TB Regional utilizes NRCC (National Research Corporation Canada) to conduct </w:t>
            </w:r>
            <w:r w:rsidR="00F0057D">
              <w:rPr>
                <w:rFonts w:cs="Arial"/>
                <w:sz w:val="20"/>
              </w:rPr>
              <w:t xml:space="preserve">their </w:t>
            </w:r>
            <w:r>
              <w:rPr>
                <w:rFonts w:cs="Arial"/>
                <w:sz w:val="20"/>
              </w:rPr>
              <w:t>staff satisfaction surveys.</w:t>
            </w:r>
          </w:p>
          <w:p w:rsidR="0063681C" w:rsidRDefault="0063681C" w:rsidP="0076027E">
            <w:pPr>
              <w:tabs>
                <w:tab w:val="left" w:pos="360"/>
              </w:tabs>
              <w:rPr>
                <w:rFonts w:cs="Arial"/>
                <w:sz w:val="20"/>
              </w:rPr>
            </w:pPr>
            <w:r>
              <w:rPr>
                <w:rFonts w:cs="Arial"/>
                <w:sz w:val="20"/>
              </w:rPr>
              <w:t>-Having metrics/processes in place (i.e.: engagement, listen, NOD (name, occupation, do)).</w:t>
            </w:r>
          </w:p>
          <w:p w:rsidR="00835599" w:rsidRDefault="0063681C" w:rsidP="0076027E">
            <w:pPr>
              <w:tabs>
                <w:tab w:val="left" w:pos="360"/>
              </w:tabs>
              <w:rPr>
                <w:rFonts w:cs="Arial"/>
                <w:sz w:val="20"/>
              </w:rPr>
            </w:pPr>
            <w:r w:rsidRPr="00440A7B">
              <w:rPr>
                <w:rFonts w:cs="Arial"/>
                <w:sz w:val="20"/>
              </w:rPr>
              <w:t>●</w:t>
            </w:r>
            <w:r>
              <w:rPr>
                <w:rFonts w:cs="Arial"/>
                <w:sz w:val="20"/>
              </w:rPr>
              <w:t xml:space="preserve"> B. Nicholas stated that all staff need to be educated on PFCC.</w:t>
            </w:r>
          </w:p>
          <w:p w:rsidR="0063681C" w:rsidRDefault="0063681C" w:rsidP="0076027E">
            <w:pPr>
              <w:tabs>
                <w:tab w:val="left" w:pos="360"/>
              </w:tabs>
              <w:rPr>
                <w:rFonts w:cs="Arial"/>
                <w:sz w:val="20"/>
              </w:rPr>
            </w:pPr>
            <w:r w:rsidRPr="00440A7B">
              <w:rPr>
                <w:rFonts w:cs="Arial"/>
                <w:sz w:val="20"/>
              </w:rPr>
              <w:t>●</w:t>
            </w:r>
            <w:r>
              <w:rPr>
                <w:rFonts w:cs="Arial"/>
                <w:sz w:val="20"/>
              </w:rPr>
              <w:t xml:space="preserve"> She also noted that the measure of compliance for NOD (audits) should be done.</w:t>
            </w:r>
          </w:p>
          <w:p w:rsidR="00835599" w:rsidRDefault="0063681C" w:rsidP="0076027E">
            <w:pPr>
              <w:tabs>
                <w:tab w:val="left" w:pos="360"/>
              </w:tabs>
              <w:rPr>
                <w:rFonts w:cs="Arial"/>
                <w:sz w:val="20"/>
              </w:rPr>
            </w:pPr>
            <w:r w:rsidRPr="00440A7B">
              <w:rPr>
                <w:rFonts w:cs="Arial"/>
                <w:sz w:val="20"/>
              </w:rPr>
              <w:t>●</w:t>
            </w:r>
            <w:r>
              <w:rPr>
                <w:rFonts w:cs="Arial"/>
                <w:sz w:val="20"/>
              </w:rPr>
              <w:t xml:space="preserve"> L. Bonanno noted that Rhonda Crocker</w:t>
            </w:r>
            <w:r w:rsidR="00182044">
              <w:rPr>
                <w:rFonts w:cs="Arial"/>
                <w:sz w:val="20"/>
              </w:rPr>
              <w:t xml:space="preserve"> </w:t>
            </w:r>
            <w:r>
              <w:rPr>
                <w:rFonts w:cs="Arial"/>
                <w:sz w:val="20"/>
              </w:rPr>
              <w:t>Ellacott referred to a statement at the Board Retreat a few weeks ago; “people a</w:t>
            </w:r>
            <w:r w:rsidR="00F0057D">
              <w:rPr>
                <w:rFonts w:cs="Arial"/>
                <w:sz w:val="20"/>
              </w:rPr>
              <w:t xml:space="preserve">re there as advisors, not as </w:t>
            </w:r>
            <w:r>
              <w:rPr>
                <w:rFonts w:cs="Arial"/>
                <w:sz w:val="20"/>
              </w:rPr>
              <w:t>advocate</w:t>
            </w:r>
            <w:r w:rsidR="00F0057D">
              <w:rPr>
                <w:rFonts w:cs="Arial"/>
                <w:sz w:val="20"/>
              </w:rPr>
              <w:t>s</w:t>
            </w:r>
            <w:r>
              <w:rPr>
                <w:rFonts w:cs="Arial"/>
                <w:sz w:val="20"/>
              </w:rPr>
              <w:t xml:space="preserve">”.  </w:t>
            </w:r>
          </w:p>
          <w:p w:rsidR="0063681C" w:rsidRDefault="0063681C" w:rsidP="0076027E">
            <w:pPr>
              <w:tabs>
                <w:tab w:val="left" w:pos="360"/>
              </w:tabs>
              <w:rPr>
                <w:rFonts w:cs="Arial"/>
                <w:sz w:val="20"/>
              </w:rPr>
            </w:pPr>
            <w:r w:rsidRPr="00440A7B">
              <w:rPr>
                <w:rFonts w:cs="Arial"/>
                <w:sz w:val="20"/>
              </w:rPr>
              <w:t>●</w:t>
            </w:r>
            <w:r>
              <w:rPr>
                <w:rFonts w:cs="Arial"/>
                <w:sz w:val="20"/>
              </w:rPr>
              <w:t xml:space="preserve"> K. Taylor added that a patient advisor is similar to a co-worker; everyone works together on hospital issues.</w:t>
            </w:r>
          </w:p>
          <w:p w:rsidR="0063681C" w:rsidRDefault="0063681C" w:rsidP="0076027E">
            <w:pPr>
              <w:tabs>
                <w:tab w:val="left" w:pos="360"/>
              </w:tabs>
              <w:rPr>
                <w:rFonts w:cs="Arial"/>
                <w:sz w:val="20"/>
              </w:rPr>
            </w:pPr>
            <w:r w:rsidRPr="00440A7B">
              <w:rPr>
                <w:rFonts w:cs="Arial"/>
                <w:sz w:val="20"/>
              </w:rPr>
              <w:t>●</w:t>
            </w:r>
            <w:r>
              <w:rPr>
                <w:rFonts w:cs="Arial"/>
                <w:sz w:val="20"/>
              </w:rPr>
              <w:t xml:space="preserve"> J. McPherson inquired who at TB Regional looked after the Bylaw changes to reflect PFCC.  B. Nicholas respo</w:t>
            </w:r>
            <w:r w:rsidR="00182044">
              <w:rPr>
                <w:rFonts w:cs="Arial"/>
                <w:sz w:val="20"/>
              </w:rPr>
              <w:t xml:space="preserve">nded that it was Rhonda Crocker </w:t>
            </w:r>
            <w:r>
              <w:rPr>
                <w:rFonts w:cs="Arial"/>
                <w:sz w:val="20"/>
              </w:rPr>
              <w:t>Ellacott who found the model of care (PFCC) and was the Lead, but together with the CEO and the Board of Directors, they revised by Bylaw.</w:t>
            </w:r>
          </w:p>
          <w:p w:rsidR="0063681C" w:rsidRDefault="00AA06AB" w:rsidP="0076027E">
            <w:pPr>
              <w:tabs>
                <w:tab w:val="left" w:pos="360"/>
              </w:tabs>
              <w:rPr>
                <w:rFonts w:cs="Arial"/>
                <w:sz w:val="20"/>
              </w:rPr>
            </w:pPr>
            <w:r w:rsidRPr="00440A7B">
              <w:rPr>
                <w:rFonts w:cs="Arial"/>
                <w:sz w:val="20"/>
              </w:rPr>
              <w:t>●</w:t>
            </w:r>
            <w:r>
              <w:rPr>
                <w:rFonts w:cs="Arial"/>
                <w:sz w:val="20"/>
              </w:rPr>
              <w:t xml:space="preserve"> Dr. Zufelt asked B. Nichols what were the biggest changes, most difficult tasks in implementing PFCC.   </w:t>
            </w:r>
            <w:r w:rsidR="00DC5D3C">
              <w:rPr>
                <w:rFonts w:cs="Arial"/>
                <w:sz w:val="20"/>
              </w:rPr>
              <w:t>She responded the following:</w:t>
            </w:r>
          </w:p>
          <w:p w:rsidR="00DC5D3C" w:rsidRDefault="00DC5D3C" w:rsidP="0076027E">
            <w:pPr>
              <w:tabs>
                <w:tab w:val="left" w:pos="360"/>
              </w:tabs>
              <w:rPr>
                <w:rFonts w:cs="Arial"/>
                <w:sz w:val="20"/>
              </w:rPr>
            </w:pPr>
            <w:r>
              <w:rPr>
                <w:rFonts w:cs="Arial"/>
                <w:sz w:val="20"/>
              </w:rPr>
              <w:t>-Education of PFCC</w:t>
            </w:r>
          </w:p>
          <w:p w:rsidR="00DC5D3C" w:rsidRDefault="00DC5D3C" w:rsidP="0076027E">
            <w:pPr>
              <w:tabs>
                <w:tab w:val="left" w:pos="360"/>
              </w:tabs>
              <w:rPr>
                <w:rFonts w:cs="Arial"/>
                <w:sz w:val="20"/>
              </w:rPr>
            </w:pPr>
            <w:r>
              <w:rPr>
                <w:rFonts w:cs="Arial"/>
                <w:sz w:val="20"/>
              </w:rPr>
              <w:t>-Shar</w:t>
            </w:r>
            <w:r w:rsidR="00F0057D">
              <w:rPr>
                <w:rFonts w:cs="Arial"/>
                <w:sz w:val="20"/>
              </w:rPr>
              <w:t>ing</w:t>
            </w:r>
            <w:r>
              <w:rPr>
                <w:rFonts w:cs="Arial"/>
                <w:sz w:val="20"/>
              </w:rPr>
              <w:t xml:space="preserve"> patient stories</w:t>
            </w:r>
          </w:p>
          <w:p w:rsidR="00DC5D3C" w:rsidRDefault="00DC5D3C" w:rsidP="0076027E">
            <w:pPr>
              <w:tabs>
                <w:tab w:val="left" w:pos="360"/>
              </w:tabs>
              <w:rPr>
                <w:rFonts w:cs="Arial"/>
                <w:sz w:val="20"/>
              </w:rPr>
            </w:pPr>
            <w:r>
              <w:rPr>
                <w:rFonts w:cs="Arial"/>
                <w:sz w:val="20"/>
              </w:rPr>
              <w:t>-Patient family advisors (PFA) need to be coached</w:t>
            </w:r>
          </w:p>
          <w:p w:rsidR="00DC5D3C" w:rsidRDefault="00DC5D3C" w:rsidP="0076027E">
            <w:pPr>
              <w:tabs>
                <w:tab w:val="left" w:pos="360"/>
              </w:tabs>
              <w:rPr>
                <w:rFonts w:cs="Arial"/>
                <w:sz w:val="20"/>
              </w:rPr>
            </w:pPr>
            <w:r>
              <w:rPr>
                <w:rFonts w:cs="Arial"/>
                <w:sz w:val="20"/>
              </w:rPr>
              <w:t>-Allow and encourage participation</w:t>
            </w:r>
          </w:p>
          <w:p w:rsidR="00DC5D3C" w:rsidRDefault="00DC5D3C" w:rsidP="0076027E">
            <w:pPr>
              <w:tabs>
                <w:tab w:val="left" w:pos="360"/>
              </w:tabs>
              <w:rPr>
                <w:rFonts w:cs="Arial"/>
                <w:sz w:val="20"/>
              </w:rPr>
            </w:pPr>
            <w:r>
              <w:rPr>
                <w:rFonts w:cs="Arial"/>
                <w:sz w:val="20"/>
              </w:rPr>
              <w:t>-Collaboration</w:t>
            </w:r>
          </w:p>
          <w:p w:rsidR="00DC5D3C" w:rsidRDefault="00DC5D3C" w:rsidP="0076027E">
            <w:pPr>
              <w:tabs>
                <w:tab w:val="left" w:pos="360"/>
              </w:tabs>
              <w:rPr>
                <w:rFonts w:cs="Arial"/>
                <w:sz w:val="20"/>
              </w:rPr>
            </w:pPr>
            <w:r w:rsidRPr="00440A7B">
              <w:rPr>
                <w:rFonts w:cs="Arial"/>
                <w:sz w:val="20"/>
              </w:rPr>
              <w:t>●</w:t>
            </w:r>
            <w:r>
              <w:rPr>
                <w:rFonts w:cs="Arial"/>
                <w:sz w:val="20"/>
              </w:rPr>
              <w:t xml:space="preserve"> B. Nicholas added that there is no ratio for PFA to patient.</w:t>
            </w:r>
          </w:p>
          <w:p w:rsidR="00DC5D3C" w:rsidRDefault="00DC5D3C" w:rsidP="0076027E">
            <w:pPr>
              <w:tabs>
                <w:tab w:val="left" w:pos="360"/>
              </w:tabs>
              <w:rPr>
                <w:rFonts w:cs="Arial"/>
                <w:sz w:val="20"/>
              </w:rPr>
            </w:pPr>
            <w:r w:rsidRPr="00440A7B">
              <w:rPr>
                <w:rFonts w:cs="Arial"/>
                <w:sz w:val="20"/>
              </w:rPr>
              <w:t>●</w:t>
            </w:r>
            <w:r>
              <w:rPr>
                <w:rFonts w:cs="Arial"/>
                <w:sz w:val="20"/>
              </w:rPr>
              <w:t xml:space="preserve"> Dr. Zufelt inquired how PFAs were </w:t>
            </w:r>
            <w:r w:rsidR="00F0057D">
              <w:rPr>
                <w:rFonts w:cs="Arial"/>
                <w:sz w:val="20"/>
              </w:rPr>
              <w:t>recruited</w:t>
            </w:r>
            <w:r>
              <w:rPr>
                <w:rFonts w:cs="Arial"/>
                <w:sz w:val="20"/>
              </w:rPr>
              <w:t xml:space="preserve">.  B. Nicholas responded that managers recommended some patients at the time and brochures were given out.  Ads were </w:t>
            </w:r>
            <w:r w:rsidR="00F0057D">
              <w:rPr>
                <w:rFonts w:cs="Arial"/>
                <w:sz w:val="20"/>
              </w:rPr>
              <w:t xml:space="preserve">also </w:t>
            </w:r>
            <w:r>
              <w:rPr>
                <w:rFonts w:cs="Arial"/>
                <w:sz w:val="20"/>
              </w:rPr>
              <w:t>placed in the newspaper and by word of mouth.</w:t>
            </w:r>
          </w:p>
          <w:p w:rsidR="00DC5D3C" w:rsidRDefault="00DC5D3C" w:rsidP="0076027E">
            <w:pPr>
              <w:tabs>
                <w:tab w:val="left" w:pos="360"/>
              </w:tabs>
              <w:rPr>
                <w:rFonts w:cs="Arial"/>
                <w:sz w:val="20"/>
              </w:rPr>
            </w:pPr>
            <w:r w:rsidRPr="00440A7B">
              <w:rPr>
                <w:rFonts w:cs="Arial"/>
                <w:sz w:val="20"/>
              </w:rPr>
              <w:lastRenderedPageBreak/>
              <w:t>●</w:t>
            </w:r>
            <w:r>
              <w:rPr>
                <w:rFonts w:cs="Arial"/>
                <w:sz w:val="20"/>
              </w:rPr>
              <w:t xml:space="preserve"> K. Taylor stated that PFAs need to be trusted 100%.</w:t>
            </w:r>
          </w:p>
          <w:p w:rsidR="00DC5D3C" w:rsidRDefault="00DC5D3C" w:rsidP="0076027E">
            <w:pPr>
              <w:tabs>
                <w:tab w:val="left" w:pos="360"/>
              </w:tabs>
              <w:rPr>
                <w:rFonts w:cs="Arial"/>
                <w:sz w:val="20"/>
              </w:rPr>
            </w:pPr>
            <w:r w:rsidRPr="00440A7B">
              <w:rPr>
                <w:rFonts w:cs="Arial"/>
                <w:sz w:val="20"/>
              </w:rPr>
              <w:t>●</w:t>
            </w:r>
            <w:r>
              <w:rPr>
                <w:rFonts w:cs="Arial"/>
                <w:sz w:val="20"/>
              </w:rPr>
              <w:t xml:space="preserve"> </w:t>
            </w:r>
            <w:r w:rsidR="00C1778F">
              <w:rPr>
                <w:rFonts w:cs="Arial"/>
                <w:sz w:val="20"/>
              </w:rPr>
              <w:t>B. Nicholas noted that PFAs go through an orientation (similar to staff orientation)</w:t>
            </w:r>
            <w:r w:rsidR="00F0057D">
              <w:rPr>
                <w:rFonts w:cs="Arial"/>
                <w:sz w:val="20"/>
              </w:rPr>
              <w:t>,</w:t>
            </w:r>
            <w:r w:rsidR="00C1778F">
              <w:rPr>
                <w:rFonts w:cs="Arial"/>
                <w:sz w:val="20"/>
              </w:rPr>
              <w:t xml:space="preserve"> they must sign a confidentiality agreement and provide a criminal record check.</w:t>
            </w:r>
          </w:p>
          <w:p w:rsidR="00C1778F" w:rsidRDefault="00C1778F" w:rsidP="0076027E">
            <w:pPr>
              <w:tabs>
                <w:tab w:val="left" w:pos="360"/>
              </w:tabs>
              <w:rPr>
                <w:rFonts w:cs="Arial"/>
                <w:sz w:val="20"/>
              </w:rPr>
            </w:pPr>
            <w:r w:rsidRPr="00440A7B">
              <w:rPr>
                <w:rFonts w:cs="Arial"/>
                <w:sz w:val="20"/>
              </w:rPr>
              <w:t>●</w:t>
            </w:r>
            <w:r>
              <w:rPr>
                <w:rFonts w:cs="Arial"/>
                <w:sz w:val="20"/>
              </w:rPr>
              <w:t xml:space="preserve"> L. Bonanno noted that PFCC is an ongoing work; it requires re-engagement and re-education.  </w:t>
            </w:r>
          </w:p>
          <w:p w:rsidR="00DC5D3C" w:rsidRDefault="00DC5D3C" w:rsidP="0076027E">
            <w:pPr>
              <w:tabs>
                <w:tab w:val="left" w:pos="360"/>
              </w:tabs>
              <w:rPr>
                <w:rFonts w:cs="Arial"/>
                <w:sz w:val="20"/>
              </w:rPr>
            </w:pPr>
          </w:p>
          <w:p w:rsidR="00C1778F" w:rsidRPr="00C1778F" w:rsidRDefault="0063427E" w:rsidP="0076027E">
            <w:pPr>
              <w:tabs>
                <w:tab w:val="left" w:pos="360"/>
              </w:tabs>
              <w:rPr>
                <w:rFonts w:cs="Arial"/>
                <w:b/>
                <w:sz w:val="20"/>
              </w:rPr>
            </w:pPr>
            <w:r>
              <w:rPr>
                <w:rFonts w:cs="Arial"/>
                <w:b/>
                <w:sz w:val="20"/>
              </w:rPr>
              <w:t xml:space="preserve">2.1.1 </w:t>
            </w:r>
            <w:r w:rsidR="00C1778F" w:rsidRPr="00C1778F">
              <w:rPr>
                <w:rFonts w:cs="Arial"/>
                <w:b/>
                <w:sz w:val="20"/>
              </w:rPr>
              <w:t>Approval of Agenda:</w:t>
            </w:r>
          </w:p>
          <w:p w:rsidR="00C1778F" w:rsidRDefault="00C1778F" w:rsidP="0076027E">
            <w:pPr>
              <w:tabs>
                <w:tab w:val="left" w:pos="360"/>
              </w:tabs>
              <w:rPr>
                <w:rFonts w:cs="Arial"/>
                <w:sz w:val="20"/>
              </w:rPr>
            </w:pPr>
            <w:r w:rsidRPr="00440A7B">
              <w:rPr>
                <w:rFonts w:cs="Arial"/>
                <w:sz w:val="20"/>
              </w:rPr>
              <w:t>●</w:t>
            </w:r>
            <w:r>
              <w:rPr>
                <w:rFonts w:cs="Arial"/>
                <w:sz w:val="20"/>
              </w:rPr>
              <w:t xml:space="preserve"> Approval of the agenda was moved from item 5.0 to </w:t>
            </w:r>
            <w:r w:rsidR="00E204B2">
              <w:rPr>
                <w:rFonts w:cs="Arial"/>
                <w:sz w:val="20"/>
              </w:rPr>
              <w:t>2</w:t>
            </w:r>
            <w:r>
              <w:rPr>
                <w:rFonts w:cs="Arial"/>
                <w:sz w:val="20"/>
              </w:rPr>
              <w:t>.1.2.</w:t>
            </w:r>
          </w:p>
          <w:p w:rsidR="00C1778F" w:rsidRPr="00C1778F" w:rsidRDefault="00C1778F" w:rsidP="0076027E">
            <w:pPr>
              <w:tabs>
                <w:tab w:val="left" w:pos="360"/>
              </w:tabs>
              <w:rPr>
                <w:rFonts w:cs="Arial"/>
                <w:b/>
                <w:sz w:val="20"/>
              </w:rPr>
            </w:pPr>
            <w:r w:rsidRPr="00C1778F">
              <w:rPr>
                <w:rFonts w:cs="Arial"/>
                <w:b/>
                <w:sz w:val="20"/>
              </w:rPr>
              <w:t>It was moved by R. Humphreys and seconded by W. Anton that the Board approves the agenda as amended.</w:t>
            </w:r>
          </w:p>
          <w:p w:rsidR="00C1778F" w:rsidRDefault="00C1778F" w:rsidP="0076027E">
            <w:pPr>
              <w:tabs>
                <w:tab w:val="left" w:pos="360"/>
              </w:tabs>
              <w:rPr>
                <w:rFonts w:cs="Arial"/>
                <w:sz w:val="20"/>
              </w:rPr>
            </w:pPr>
          </w:p>
          <w:p w:rsidR="00AA1F05" w:rsidRPr="002D1A21" w:rsidRDefault="002D1A21" w:rsidP="0076027E">
            <w:pPr>
              <w:tabs>
                <w:tab w:val="left" w:pos="360"/>
              </w:tabs>
              <w:rPr>
                <w:rFonts w:cs="Arial"/>
                <w:b/>
                <w:sz w:val="20"/>
              </w:rPr>
            </w:pPr>
            <w:r w:rsidRPr="002D1A21">
              <w:rPr>
                <w:rFonts w:cs="Arial"/>
                <w:b/>
                <w:sz w:val="20"/>
              </w:rPr>
              <w:t>2.2 PFCC Improvement Charter:</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CB2B6A">
              <w:rPr>
                <w:rFonts w:cs="Arial"/>
                <w:sz w:val="20"/>
              </w:rPr>
              <w:t>L. Heerema reported that the PFCC education plan is in process and will be reviewed by the nurse champions.</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CB2B6A">
              <w:rPr>
                <w:rFonts w:cs="Arial"/>
                <w:sz w:val="20"/>
              </w:rPr>
              <w:t>Dr. Zufelt noted that L. Heerema cannot carry-out the full PFCC duties on top of her full-time CNO position.  L. Heerema responded</w:t>
            </w:r>
            <w:r w:rsidR="00E204B2">
              <w:rPr>
                <w:rFonts w:cs="Arial"/>
                <w:sz w:val="20"/>
              </w:rPr>
              <w:t xml:space="preserve"> that in time, a PFCC Coordinator</w:t>
            </w:r>
            <w:r w:rsidR="00CB2B6A">
              <w:rPr>
                <w:rFonts w:cs="Arial"/>
                <w:sz w:val="20"/>
              </w:rPr>
              <w:t xml:space="preserve"> position will be required (as stated in the charter).</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CB2B6A">
              <w:rPr>
                <w:rFonts w:cs="Arial"/>
                <w:sz w:val="20"/>
              </w:rPr>
              <w:t xml:space="preserve">L. Heerema noted that she works closely with B. Nicholas and can now ask for assistance from Dot </w:t>
            </w:r>
            <w:r w:rsidR="00182044">
              <w:rPr>
                <w:rFonts w:cs="Arial"/>
                <w:sz w:val="20"/>
              </w:rPr>
              <w:t>Allen, CNO at Nipigon Memorial Hospital, since they have recently implemented PFCC at their hospital.</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182044">
              <w:rPr>
                <w:rFonts w:cs="Arial"/>
                <w:sz w:val="20"/>
              </w:rPr>
              <w:t>L. Heerema noted that the Hospital will need cultural change and acceptance from staff, physicians, etc.</w:t>
            </w:r>
          </w:p>
          <w:p w:rsidR="00182044" w:rsidRDefault="00182044" w:rsidP="0076027E">
            <w:pPr>
              <w:tabs>
                <w:tab w:val="left" w:pos="360"/>
              </w:tabs>
              <w:rPr>
                <w:rFonts w:cs="Arial"/>
                <w:sz w:val="20"/>
              </w:rPr>
            </w:pPr>
            <w:r w:rsidRPr="00440A7B">
              <w:rPr>
                <w:rFonts w:cs="Arial"/>
                <w:sz w:val="20"/>
              </w:rPr>
              <w:t>●</w:t>
            </w:r>
            <w:r>
              <w:rPr>
                <w:rFonts w:cs="Arial"/>
                <w:sz w:val="20"/>
              </w:rPr>
              <w:t xml:space="preserve"> D. Burke noted that L. Heerema should go easy and slowly; “it is a marathon, not a sprint”.</w:t>
            </w:r>
          </w:p>
          <w:p w:rsidR="00182044" w:rsidRDefault="00182044" w:rsidP="0076027E">
            <w:pPr>
              <w:tabs>
                <w:tab w:val="left" w:pos="360"/>
              </w:tabs>
              <w:rPr>
                <w:rFonts w:cs="Arial"/>
                <w:sz w:val="20"/>
              </w:rPr>
            </w:pPr>
            <w:r w:rsidRPr="00440A7B">
              <w:rPr>
                <w:rFonts w:cs="Arial"/>
                <w:sz w:val="20"/>
              </w:rPr>
              <w:t>●</w:t>
            </w:r>
            <w:r>
              <w:rPr>
                <w:rFonts w:cs="Arial"/>
                <w:sz w:val="20"/>
              </w:rPr>
              <w:t xml:space="preserve"> </w:t>
            </w:r>
            <w:r w:rsidR="00FF68CA">
              <w:rPr>
                <w:rFonts w:cs="Arial"/>
                <w:sz w:val="20"/>
              </w:rPr>
              <w:t>J. McPherson noted that it is great to have a template in place.</w:t>
            </w:r>
          </w:p>
          <w:p w:rsidR="00FF68CA" w:rsidRDefault="00FF68CA" w:rsidP="0076027E">
            <w:pPr>
              <w:tabs>
                <w:tab w:val="left" w:pos="360"/>
              </w:tabs>
              <w:rPr>
                <w:rFonts w:cs="Arial"/>
                <w:sz w:val="20"/>
              </w:rPr>
            </w:pPr>
            <w:r w:rsidRPr="00440A7B">
              <w:rPr>
                <w:rFonts w:cs="Arial"/>
                <w:sz w:val="20"/>
              </w:rPr>
              <w:t>●</w:t>
            </w:r>
            <w:r>
              <w:rPr>
                <w:rFonts w:cs="Arial"/>
                <w:sz w:val="20"/>
              </w:rPr>
              <w:t xml:space="preserve"> L. Heerema stated that any suggestion is always welcome. </w:t>
            </w:r>
          </w:p>
          <w:p w:rsidR="002D1A21" w:rsidRDefault="002D1A21" w:rsidP="0076027E">
            <w:pPr>
              <w:tabs>
                <w:tab w:val="left" w:pos="360"/>
              </w:tabs>
              <w:rPr>
                <w:rFonts w:cs="Arial"/>
                <w:sz w:val="20"/>
              </w:rPr>
            </w:pPr>
          </w:p>
          <w:p w:rsidR="002D1A21" w:rsidRPr="002D1A21" w:rsidRDefault="002D1A21" w:rsidP="0076027E">
            <w:pPr>
              <w:tabs>
                <w:tab w:val="left" w:pos="360"/>
              </w:tabs>
              <w:rPr>
                <w:rFonts w:cs="Arial"/>
                <w:b/>
                <w:sz w:val="20"/>
              </w:rPr>
            </w:pPr>
            <w:r w:rsidRPr="002D1A21">
              <w:rPr>
                <w:rFonts w:cs="Arial"/>
                <w:b/>
                <w:sz w:val="20"/>
              </w:rPr>
              <w:t>2.3 Expectations of Board with PFCC:</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552421">
              <w:rPr>
                <w:rFonts w:cs="Arial"/>
                <w:sz w:val="20"/>
              </w:rPr>
              <w:t xml:space="preserve">L. Heerema briefly highlighted the attached document.  </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552421">
              <w:rPr>
                <w:rFonts w:cs="Arial"/>
                <w:sz w:val="20"/>
              </w:rPr>
              <w:t>L. Heerema noted that a PFA will be needed on the Board.  J. McPherson responded that as such, the Bylaw will have to be amended accordingly.</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552421">
              <w:rPr>
                <w:rFonts w:cs="Arial"/>
                <w:sz w:val="20"/>
              </w:rPr>
              <w:t>L. Heerema added that everything starts with a patient story.</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552421">
              <w:rPr>
                <w:rFonts w:cs="Arial"/>
                <w:sz w:val="20"/>
              </w:rPr>
              <w:t xml:space="preserve">She also noted that she does not believe every single </w:t>
            </w:r>
            <w:r w:rsidR="00E204B2">
              <w:rPr>
                <w:rFonts w:cs="Arial"/>
                <w:sz w:val="20"/>
              </w:rPr>
              <w:t>h</w:t>
            </w:r>
            <w:r w:rsidR="00552421">
              <w:rPr>
                <w:rFonts w:cs="Arial"/>
                <w:sz w:val="20"/>
              </w:rPr>
              <w:t>ospital committee will require a PFA.</w:t>
            </w:r>
          </w:p>
          <w:p w:rsidR="00552421" w:rsidRDefault="00552421" w:rsidP="0076027E">
            <w:pPr>
              <w:tabs>
                <w:tab w:val="left" w:pos="360"/>
              </w:tabs>
              <w:rPr>
                <w:rFonts w:cs="Arial"/>
                <w:sz w:val="20"/>
              </w:rPr>
            </w:pPr>
            <w:r w:rsidRPr="00440A7B">
              <w:rPr>
                <w:rFonts w:cs="Arial"/>
                <w:sz w:val="20"/>
              </w:rPr>
              <w:t>●</w:t>
            </w:r>
            <w:r w:rsidR="002B52E7">
              <w:rPr>
                <w:rFonts w:cs="Arial"/>
                <w:sz w:val="20"/>
              </w:rPr>
              <w:t xml:space="preserve"> L. Heerema noted that PFCC resources are the responsibility of the Board; the funds should not come from the operating budget.  J. McPherson responded that it is up to L. Bonanno</w:t>
            </w:r>
            <w:r w:rsidR="00E204B2">
              <w:rPr>
                <w:rFonts w:cs="Arial"/>
                <w:sz w:val="20"/>
              </w:rPr>
              <w:t>,</w:t>
            </w:r>
            <w:r w:rsidR="002B52E7">
              <w:rPr>
                <w:rFonts w:cs="Arial"/>
                <w:sz w:val="20"/>
              </w:rPr>
              <w:t xml:space="preserve"> as CEO</w:t>
            </w:r>
            <w:r w:rsidR="00E204B2">
              <w:rPr>
                <w:rFonts w:cs="Arial"/>
                <w:sz w:val="20"/>
              </w:rPr>
              <w:t>,</w:t>
            </w:r>
            <w:r w:rsidR="002B52E7">
              <w:rPr>
                <w:rFonts w:cs="Arial"/>
                <w:sz w:val="20"/>
              </w:rPr>
              <w:t xml:space="preserve"> to have a balanced budget.</w:t>
            </w:r>
          </w:p>
          <w:p w:rsidR="00552421" w:rsidRDefault="00552421" w:rsidP="0076027E">
            <w:pPr>
              <w:tabs>
                <w:tab w:val="left" w:pos="360"/>
              </w:tabs>
              <w:rPr>
                <w:rFonts w:cs="Arial"/>
                <w:sz w:val="20"/>
              </w:rPr>
            </w:pPr>
            <w:r w:rsidRPr="00440A7B">
              <w:rPr>
                <w:rFonts w:cs="Arial"/>
                <w:sz w:val="20"/>
              </w:rPr>
              <w:t>●</w:t>
            </w:r>
            <w:r>
              <w:rPr>
                <w:rFonts w:cs="Arial"/>
                <w:sz w:val="20"/>
              </w:rPr>
              <w:t xml:space="preserve"> </w:t>
            </w:r>
            <w:r w:rsidR="002B52E7">
              <w:rPr>
                <w:rFonts w:cs="Arial"/>
                <w:sz w:val="20"/>
              </w:rPr>
              <w:t>L. Heerema added that PFCC is a big financial require</w:t>
            </w:r>
            <w:r w:rsidR="00E204B2">
              <w:rPr>
                <w:rFonts w:cs="Arial"/>
                <w:sz w:val="20"/>
              </w:rPr>
              <w:t>ment</w:t>
            </w:r>
            <w:r w:rsidR="002B52E7">
              <w:rPr>
                <w:rFonts w:cs="Arial"/>
                <w:sz w:val="20"/>
              </w:rPr>
              <w:t>, as is the OCP (Ontario College of Pharmacist) accreditation.</w:t>
            </w:r>
          </w:p>
          <w:p w:rsidR="00552421" w:rsidRDefault="00552421" w:rsidP="0076027E">
            <w:pPr>
              <w:tabs>
                <w:tab w:val="left" w:pos="360"/>
              </w:tabs>
              <w:rPr>
                <w:rFonts w:cs="Arial"/>
                <w:sz w:val="20"/>
              </w:rPr>
            </w:pPr>
            <w:r w:rsidRPr="00440A7B">
              <w:rPr>
                <w:rFonts w:cs="Arial"/>
                <w:sz w:val="20"/>
              </w:rPr>
              <w:t>●</w:t>
            </w:r>
            <w:r>
              <w:rPr>
                <w:rFonts w:cs="Arial"/>
                <w:sz w:val="20"/>
              </w:rPr>
              <w:t xml:space="preserve"> </w:t>
            </w:r>
            <w:r w:rsidR="00632172">
              <w:rPr>
                <w:rFonts w:cs="Arial"/>
                <w:sz w:val="20"/>
              </w:rPr>
              <w:t xml:space="preserve">J. McPherson noted that the “Desired Future State for PFCC” section of the Expectations of Board with PFCC document should be available for the consultant when working on redeveloping the MVV Statement and </w:t>
            </w:r>
            <w:r w:rsidR="00E204B2">
              <w:rPr>
                <w:rFonts w:cs="Arial"/>
                <w:sz w:val="20"/>
              </w:rPr>
              <w:t xml:space="preserve">the </w:t>
            </w:r>
            <w:r w:rsidR="00632172">
              <w:rPr>
                <w:rFonts w:cs="Arial"/>
                <w:sz w:val="20"/>
              </w:rPr>
              <w:t>Strategic Plan.</w:t>
            </w:r>
          </w:p>
          <w:p w:rsidR="002D1A21" w:rsidRDefault="002D1A21" w:rsidP="0076027E">
            <w:pPr>
              <w:tabs>
                <w:tab w:val="left" w:pos="360"/>
              </w:tabs>
              <w:rPr>
                <w:rFonts w:cs="Arial"/>
                <w:sz w:val="20"/>
              </w:rPr>
            </w:pPr>
          </w:p>
          <w:p w:rsidR="002D1A21" w:rsidRPr="002D1A21" w:rsidRDefault="002D1A21" w:rsidP="0076027E">
            <w:pPr>
              <w:tabs>
                <w:tab w:val="left" w:pos="360"/>
              </w:tabs>
              <w:rPr>
                <w:rFonts w:cs="Arial"/>
                <w:b/>
                <w:sz w:val="20"/>
              </w:rPr>
            </w:pPr>
            <w:r w:rsidRPr="002D1A21">
              <w:rPr>
                <w:rFonts w:cs="Arial"/>
                <w:b/>
                <w:sz w:val="20"/>
              </w:rPr>
              <w:t>2.4 Mission, Mission and Value</w:t>
            </w:r>
            <w:r>
              <w:rPr>
                <w:rFonts w:cs="Arial"/>
                <w:b/>
                <w:sz w:val="20"/>
              </w:rPr>
              <w:t>s</w:t>
            </w:r>
            <w:r w:rsidRPr="002D1A21">
              <w:rPr>
                <w:rFonts w:cs="Arial"/>
                <w:b/>
                <w:sz w:val="20"/>
              </w:rPr>
              <w:t xml:space="preserve"> Statement:</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8516D2">
              <w:rPr>
                <w:rFonts w:cs="Arial"/>
                <w:sz w:val="20"/>
              </w:rPr>
              <w:t xml:space="preserve">Attached, along with the GDH Mission, Vision and Values Statement were examples of other facilities </w:t>
            </w:r>
            <w:r w:rsidR="00AA06AB">
              <w:rPr>
                <w:rFonts w:cs="Arial"/>
                <w:sz w:val="20"/>
              </w:rPr>
              <w:t>that</w:t>
            </w:r>
            <w:r w:rsidR="008516D2">
              <w:rPr>
                <w:rFonts w:cs="Arial"/>
                <w:sz w:val="20"/>
              </w:rPr>
              <w:t xml:space="preserve"> have PFCC in place.</w:t>
            </w:r>
          </w:p>
          <w:p w:rsidR="008516D2" w:rsidRDefault="002D1A21" w:rsidP="0076027E">
            <w:pPr>
              <w:tabs>
                <w:tab w:val="left" w:pos="360"/>
              </w:tabs>
              <w:rPr>
                <w:rFonts w:cs="Arial"/>
                <w:sz w:val="20"/>
              </w:rPr>
            </w:pPr>
            <w:r w:rsidRPr="00440A7B">
              <w:rPr>
                <w:rFonts w:cs="Arial"/>
                <w:sz w:val="20"/>
              </w:rPr>
              <w:t>●</w:t>
            </w:r>
            <w:r>
              <w:rPr>
                <w:rFonts w:cs="Arial"/>
                <w:sz w:val="20"/>
              </w:rPr>
              <w:t xml:space="preserve"> </w:t>
            </w:r>
            <w:r w:rsidR="008516D2">
              <w:rPr>
                <w:rFonts w:cs="Arial"/>
                <w:sz w:val="20"/>
              </w:rPr>
              <w:t xml:space="preserve">J. McPherson read an example of a strategic plan process.  </w:t>
            </w:r>
          </w:p>
          <w:p w:rsidR="002D1A21" w:rsidRDefault="008516D2" w:rsidP="0076027E">
            <w:pPr>
              <w:tabs>
                <w:tab w:val="left" w:pos="360"/>
              </w:tabs>
              <w:rPr>
                <w:rFonts w:cs="Arial"/>
                <w:sz w:val="20"/>
              </w:rPr>
            </w:pPr>
            <w:r w:rsidRPr="00440A7B">
              <w:rPr>
                <w:rFonts w:cs="Arial"/>
                <w:sz w:val="20"/>
              </w:rPr>
              <w:t>●</w:t>
            </w:r>
            <w:r>
              <w:rPr>
                <w:rFonts w:cs="Arial"/>
                <w:sz w:val="20"/>
              </w:rPr>
              <w:t xml:space="preserve"> Members requested a copy of the example.</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8516D2" w:rsidRPr="008516D2">
              <w:rPr>
                <w:rFonts w:cs="Arial"/>
                <w:b/>
                <w:sz w:val="20"/>
              </w:rPr>
              <w:t>J. McPherson will send it to D. Lauzon to email to all members.</w:t>
            </w:r>
          </w:p>
          <w:p w:rsidR="002D1A21" w:rsidRDefault="002D1A21" w:rsidP="0076027E">
            <w:pPr>
              <w:tabs>
                <w:tab w:val="left" w:pos="360"/>
              </w:tabs>
              <w:rPr>
                <w:rFonts w:cs="Arial"/>
                <w:sz w:val="20"/>
              </w:rPr>
            </w:pPr>
          </w:p>
          <w:p w:rsidR="002D1A21" w:rsidRPr="002D1A21" w:rsidRDefault="002D1A21" w:rsidP="0076027E">
            <w:pPr>
              <w:tabs>
                <w:tab w:val="left" w:pos="360"/>
              </w:tabs>
              <w:rPr>
                <w:rFonts w:cs="Arial"/>
                <w:b/>
                <w:sz w:val="20"/>
              </w:rPr>
            </w:pPr>
            <w:r w:rsidRPr="002D1A21">
              <w:rPr>
                <w:rFonts w:cs="Arial"/>
                <w:b/>
                <w:sz w:val="20"/>
              </w:rPr>
              <w:t>2.5 Bylaw:</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CC0462">
              <w:rPr>
                <w:rFonts w:cs="Arial"/>
                <w:sz w:val="20"/>
              </w:rPr>
              <w:t>J. McPherson noted that it is important to review the Bylaw to tie it to PFCC.</w:t>
            </w:r>
          </w:p>
          <w:p w:rsidR="002D1A21" w:rsidRDefault="002D1A21" w:rsidP="0076027E">
            <w:pPr>
              <w:tabs>
                <w:tab w:val="left" w:pos="360"/>
              </w:tabs>
              <w:rPr>
                <w:rFonts w:cs="Arial"/>
                <w:sz w:val="20"/>
              </w:rPr>
            </w:pPr>
            <w:r w:rsidRPr="00440A7B">
              <w:rPr>
                <w:rFonts w:cs="Arial"/>
                <w:sz w:val="20"/>
              </w:rPr>
              <w:t>●</w:t>
            </w:r>
            <w:r>
              <w:rPr>
                <w:rFonts w:cs="Arial"/>
                <w:sz w:val="20"/>
              </w:rPr>
              <w:t xml:space="preserve"> </w:t>
            </w:r>
            <w:r w:rsidR="00C5773F">
              <w:rPr>
                <w:rFonts w:cs="Arial"/>
                <w:sz w:val="20"/>
              </w:rPr>
              <w:t xml:space="preserve">He added that the definition of “family” will have to be defined.  </w:t>
            </w:r>
          </w:p>
          <w:p w:rsidR="007102FE" w:rsidRPr="00C5773F" w:rsidRDefault="002D1A21" w:rsidP="00AA6D65">
            <w:pPr>
              <w:tabs>
                <w:tab w:val="left" w:pos="360"/>
              </w:tabs>
              <w:rPr>
                <w:rFonts w:cs="Arial"/>
                <w:sz w:val="20"/>
              </w:rPr>
            </w:pPr>
            <w:r w:rsidRPr="00440A7B">
              <w:rPr>
                <w:rFonts w:cs="Arial"/>
                <w:sz w:val="20"/>
              </w:rPr>
              <w:t>●</w:t>
            </w:r>
            <w:r w:rsidR="00C5773F">
              <w:rPr>
                <w:rFonts w:cs="Arial"/>
                <w:sz w:val="20"/>
              </w:rPr>
              <w:t xml:space="preserve"> He also noted that the quorum, composition and committees sections will have to be amended accordingly.</w:t>
            </w:r>
          </w:p>
        </w:tc>
        <w:tc>
          <w:tcPr>
            <w:tcW w:w="1134" w:type="dxa"/>
          </w:tcPr>
          <w:p w:rsidR="00D568CE" w:rsidRDefault="00D568CE" w:rsidP="00440A7B">
            <w:pPr>
              <w:rPr>
                <w:bCs/>
                <w:sz w:val="20"/>
              </w:rPr>
            </w:pPr>
          </w:p>
          <w:p w:rsidR="003B2F09" w:rsidRDefault="003B2F09" w:rsidP="00440A7B">
            <w:pPr>
              <w:rPr>
                <w:bCs/>
                <w:sz w:val="20"/>
              </w:rPr>
            </w:pPr>
          </w:p>
          <w:p w:rsidR="00E22F01" w:rsidRDefault="00E22F01"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C1778F" w:rsidRDefault="00C1778F" w:rsidP="00440A7B">
            <w:pPr>
              <w:rPr>
                <w:b/>
                <w:bCs/>
                <w:sz w:val="20"/>
              </w:rPr>
            </w:pPr>
          </w:p>
          <w:p w:rsidR="00F0057D" w:rsidRDefault="00F0057D" w:rsidP="00440A7B">
            <w:pPr>
              <w:rPr>
                <w:b/>
                <w:bCs/>
                <w:sz w:val="20"/>
              </w:rPr>
            </w:pPr>
          </w:p>
          <w:p w:rsidR="00C1778F" w:rsidRPr="00B860A6" w:rsidRDefault="00C1778F" w:rsidP="00440A7B">
            <w:pPr>
              <w:rPr>
                <w:b/>
                <w:bCs/>
                <w:sz w:val="20"/>
              </w:rPr>
            </w:pPr>
            <w:r>
              <w:rPr>
                <w:b/>
                <w:bCs/>
                <w:sz w:val="20"/>
              </w:rPr>
              <w:t>Carried</w:t>
            </w:r>
          </w:p>
        </w:tc>
      </w:tr>
      <w:tr w:rsidR="005E5702" w:rsidRPr="00E8042A" w:rsidTr="005E5702">
        <w:trPr>
          <w:trHeight w:val="467"/>
        </w:trPr>
        <w:tc>
          <w:tcPr>
            <w:tcW w:w="11304" w:type="dxa"/>
            <w:gridSpan w:val="2"/>
            <w:vAlign w:val="center"/>
          </w:tcPr>
          <w:p w:rsidR="005E5702" w:rsidRDefault="005E5702" w:rsidP="005E5702">
            <w:pPr>
              <w:rPr>
                <w:bCs/>
                <w:sz w:val="20"/>
              </w:rPr>
            </w:pPr>
            <w:r>
              <w:rPr>
                <w:rFonts w:cs="Arial"/>
                <w:b/>
                <w:sz w:val="20"/>
              </w:rPr>
              <w:lastRenderedPageBreak/>
              <w:t>3.0 CORRESPONDENCE</w:t>
            </w:r>
          </w:p>
        </w:tc>
      </w:tr>
      <w:tr w:rsidR="005E5702" w:rsidRPr="00E8042A" w:rsidTr="00DC7E78">
        <w:trPr>
          <w:trHeight w:val="575"/>
        </w:trPr>
        <w:tc>
          <w:tcPr>
            <w:tcW w:w="10170" w:type="dxa"/>
            <w:vAlign w:val="center"/>
          </w:tcPr>
          <w:p w:rsidR="005E5702" w:rsidRDefault="005E5702" w:rsidP="0076027E">
            <w:pPr>
              <w:tabs>
                <w:tab w:val="left" w:pos="360"/>
              </w:tabs>
              <w:rPr>
                <w:rFonts w:cs="Arial"/>
                <w:sz w:val="20"/>
              </w:rPr>
            </w:pPr>
            <w:r>
              <w:rPr>
                <w:rFonts w:cs="Arial"/>
                <w:b/>
                <w:sz w:val="20"/>
              </w:rPr>
              <w:t>3.1 Thank You Letter: Gracie Mascotto:</w:t>
            </w:r>
          </w:p>
          <w:p w:rsidR="005E5702" w:rsidRPr="005E5702" w:rsidRDefault="005E5702" w:rsidP="0076027E">
            <w:pPr>
              <w:tabs>
                <w:tab w:val="left" w:pos="360"/>
              </w:tabs>
              <w:rPr>
                <w:rFonts w:cs="Arial"/>
                <w:sz w:val="20"/>
              </w:rPr>
            </w:pPr>
            <w:r w:rsidRPr="001948B0">
              <w:rPr>
                <w:rFonts w:cs="Arial"/>
                <w:sz w:val="20"/>
              </w:rPr>
              <w:t>●</w:t>
            </w:r>
            <w:r>
              <w:rPr>
                <w:rFonts w:cs="Arial"/>
                <w:sz w:val="20"/>
              </w:rPr>
              <w:t xml:space="preserve"> </w:t>
            </w:r>
            <w:r w:rsidR="00C32FC3">
              <w:rPr>
                <w:rFonts w:cs="Arial"/>
                <w:sz w:val="20"/>
              </w:rPr>
              <w:t>For member information.</w:t>
            </w:r>
          </w:p>
        </w:tc>
        <w:tc>
          <w:tcPr>
            <w:tcW w:w="1134" w:type="dxa"/>
          </w:tcPr>
          <w:p w:rsidR="005E5702" w:rsidRDefault="005E5702" w:rsidP="00440A7B">
            <w:pPr>
              <w:rPr>
                <w:bCs/>
                <w:sz w:val="20"/>
              </w:rPr>
            </w:pPr>
          </w:p>
        </w:tc>
      </w:tr>
      <w:tr w:rsidR="006E01EF" w:rsidTr="00B860A6">
        <w:trPr>
          <w:cantSplit/>
          <w:trHeight w:val="400"/>
        </w:trPr>
        <w:tc>
          <w:tcPr>
            <w:tcW w:w="11304" w:type="dxa"/>
            <w:gridSpan w:val="2"/>
            <w:vAlign w:val="center"/>
          </w:tcPr>
          <w:p w:rsidR="006E01EF" w:rsidRDefault="005E5702" w:rsidP="005E5702">
            <w:pPr>
              <w:tabs>
                <w:tab w:val="left" w:pos="360"/>
              </w:tabs>
              <w:rPr>
                <w:rFonts w:cs="Arial"/>
                <w:sz w:val="20"/>
              </w:rPr>
            </w:pPr>
            <w:r>
              <w:rPr>
                <w:rFonts w:cs="Arial"/>
                <w:b/>
                <w:sz w:val="20"/>
              </w:rPr>
              <w:t>4</w:t>
            </w:r>
            <w:r w:rsidR="006E01EF">
              <w:rPr>
                <w:rFonts w:cs="Arial"/>
                <w:b/>
                <w:sz w:val="20"/>
              </w:rPr>
              <w:t>.</w:t>
            </w:r>
            <w:r w:rsidR="00E02E14">
              <w:rPr>
                <w:rFonts w:cs="Arial"/>
                <w:b/>
                <w:sz w:val="20"/>
              </w:rPr>
              <w:t>0</w:t>
            </w:r>
            <w:r w:rsidR="006E01EF">
              <w:rPr>
                <w:rFonts w:cs="Arial"/>
                <w:b/>
                <w:sz w:val="20"/>
              </w:rPr>
              <w:t xml:space="preserve"> </w:t>
            </w:r>
            <w:r>
              <w:rPr>
                <w:rFonts w:cs="Arial"/>
                <w:b/>
                <w:sz w:val="20"/>
              </w:rPr>
              <w:t>EDUCATION</w:t>
            </w:r>
          </w:p>
        </w:tc>
      </w:tr>
      <w:tr w:rsidR="006E01EF" w:rsidTr="00DC7E78">
        <w:trPr>
          <w:trHeight w:val="458"/>
        </w:trPr>
        <w:tc>
          <w:tcPr>
            <w:tcW w:w="10170" w:type="dxa"/>
            <w:vAlign w:val="center"/>
          </w:tcPr>
          <w:p w:rsidR="005E5702" w:rsidRPr="005E5702" w:rsidRDefault="005E5702" w:rsidP="00E3773B">
            <w:pPr>
              <w:tabs>
                <w:tab w:val="left" w:pos="360"/>
              </w:tabs>
              <w:rPr>
                <w:rFonts w:cs="Arial"/>
                <w:b/>
                <w:sz w:val="20"/>
              </w:rPr>
            </w:pPr>
            <w:r w:rsidRPr="005E5702">
              <w:rPr>
                <w:rFonts w:cs="Arial"/>
                <w:b/>
                <w:sz w:val="20"/>
              </w:rPr>
              <w:t>4.1 Board Retreat Verbal Reports:</w:t>
            </w:r>
          </w:p>
          <w:p w:rsidR="00F90720" w:rsidRDefault="001948B0" w:rsidP="005E5702">
            <w:pPr>
              <w:tabs>
                <w:tab w:val="left" w:pos="360"/>
              </w:tabs>
              <w:rPr>
                <w:rFonts w:cs="Arial"/>
                <w:sz w:val="20"/>
              </w:rPr>
            </w:pPr>
            <w:r w:rsidRPr="001948B0">
              <w:rPr>
                <w:rFonts w:cs="Arial"/>
                <w:sz w:val="20"/>
              </w:rPr>
              <w:t>●</w:t>
            </w:r>
            <w:r>
              <w:rPr>
                <w:rFonts w:cs="Arial"/>
                <w:sz w:val="20"/>
              </w:rPr>
              <w:t xml:space="preserve"> </w:t>
            </w:r>
            <w:r w:rsidR="00611F4B">
              <w:rPr>
                <w:rFonts w:cs="Arial"/>
                <w:sz w:val="20"/>
              </w:rPr>
              <w:t xml:space="preserve">W. Anton noted that they talked a great deal about patient stories.  She noted that the Manitouwadge hospital name was changed.  </w:t>
            </w:r>
            <w:r w:rsidR="00FF400D">
              <w:rPr>
                <w:rFonts w:cs="Arial"/>
                <w:sz w:val="20"/>
              </w:rPr>
              <w:t xml:space="preserve">She also noted that NOSP has a great deal of problems and needs with mental health </w:t>
            </w:r>
            <w:r w:rsidR="00FF400D">
              <w:rPr>
                <w:rFonts w:cs="Arial"/>
                <w:sz w:val="20"/>
              </w:rPr>
              <w:lastRenderedPageBreak/>
              <w:t xml:space="preserve">services; there is no accountability.  NOSP needs help; there are too many silos.  </w:t>
            </w:r>
          </w:p>
          <w:p w:rsidR="005E5702" w:rsidRDefault="005E5702" w:rsidP="005E5702">
            <w:pPr>
              <w:tabs>
                <w:tab w:val="left" w:pos="360"/>
              </w:tabs>
              <w:rPr>
                <w:rFonts w:cs="Arial"/>
                <w:sz w:val="20"/>
              </w:rPr>
            </w:pPr>
            <w:r w:rsidRPr="001948B0">
              <w:rPr>
                <w:rFonts w:cs="Arial"/>
                <w:sz w:val="20"/>
              </w:rPr>
              <w:t>●</w:t>
            </w:r>
            <w:r>
              <w:rPr>
                <w:rFonts w:cs="Arial"/>
                <w:sz w:val="20"/>
              </w:rPr>
              <w:t xml:space="preserve"> </w:t>
            </w:r>
            <w:r w:rsidR="0079075B">
              <w:rPr>
                <w:rFonts w:cs="Arial"/>
                <w:sz w:val="20"/>
              </w:rPr>
              <w:t xml:space="preserve">L. Bonanno added that NOSP is in an internal crisis.  They received funds for another mental health worker but their service is Monday to Friday, 9:00 to 5:00.  The </w:t>
            </w:r>
            <w:r w:rsidR="00E204B2">
              <w:rPr>
                <w:rFonts w:cs="Arial"/>
                <w:sz w:val="20"/>
              </w:rPr>
              <w:t>h</w:t>
            </w:r>
            <w:r w:rsidR="0079075B">
              <w:rPr>
                <w:rFonts w:cs="Arial"/>
                <w:sz w:val="20"/>
              </w:rPr>
              <w:t xml:space="preserve">ospital </w:t>
            </w:r>
            <w:r w:rsidR="00E204B2">
              <w:rPr>
                <w:rFonts w:cs="Arial"/>
                <w:sz w:val="20"/>
              </w:rPr>
              <w:t xml:space="preserve">could use </w:t>
            </w:r>
            <w:r w:rsidR="0079075B">
              <w:rPr>
                <w:rFonts w:cs="Arial"/>
                <w:sz w:val="20"/>
              </w:rPr>
              <w:t>another mental health worker for the ED but funds are not available.  NOSP has no support during evenings and weekends.</w:t>
            </w:r>
          </w:p>
          <w:p w:rsidR="005E5702" w:rsidRDefault="005E5702" w:rsidP="005E5702">
            <w:pPr>
              <w:tabs>
                <w:tab w:val="left" w:pos="360"/>
              </w:tabs>
              <w:rPr>
                <w:rFonts w:cs="Arial"/>
                <w:sz w:val="20"/>
              </w:rPr>
            </w:pPr>
            <w:r w:rsidRPr="001948B0">
              <w:rPr>
                <w:rFonts w:cs="Arial"/>
                <w:sz w:val="20"/>
              </w:rPr>
              <w:t>●</w:t>
            </w:r>
            <w:r>
              <w:rPr>
                <w:rFonts w:cs="Arial"/>
                <w:sz w:val="20"/>
              </w:rPr>
              <w:t xml:space="preserve"> </w:t>
            </w:r>
            <w:r w:rsidR="0079075B">
              <w:rPr>
                <w:rFonts w:cs="Arial"/>
                <w:sz w:val="20"/>
              </w:rPr>
              <w:t>R. Humphreys reported that he enjoyed the open discussions.</w:t>
            </w:r>
          </w:p>
          <w:p w:rsidR="005E5702" w:rsidRDefault="005E5702" w:rsidP="005E5702">
            <w:pPr>
              <w:tabs>
                <w:tab w:val="left" w:pos="360"/>
              </w:tabs>
              <w:rPr>
                <w:rFonts w:cs="Arial"/>
                <w:sz w:val="20"/>
              </w:rPr>
            </w:pPr>
            <w:r w:rsidRPr="001948B0">
              <w:rPr>
                <w:rFonts w:cs="Arial"/>
                <w:sz w:val="20"/>
              </w:rPr>
              <w:t>●</w:t>
            </w:r>
            <w:r>
              <w:rPr>
                <w:rFonts w:cs="Arial"/>
                <w:sz w:val="20"/>
              </w:rPr>
              <w:t xml:space="preserve"> </w:t>
            </w:r>
            <w:r w:rsidR="0079075B">
              <w:rPr>
                <w:rFonts w:cs="Arial"/>
                <w:sz w:val="20"/>
              </w:rPr>
              <w:t>C. Tschajka reported that he missed the Friday night session.  He added that we need more people like Shannon Cormier (NOSP).  S. Cormier reported during the retreat that she is willing to lose her job for added services.  He added that during the PFCC presentation, Rhonda Crocker Ellacott reported that the</w:t>
            </w:r>
            <w:r w:rsidR="00E204B2">
              <w:rPr>
                <w:rFonts w:cs="Arial"/>
                <w:sz w:val="20"/>
              </w:rPr>
              <w:t xml:space="preserve"> TB Regional</w:t>
            </w:r>
            <w:r w:rsidR="0079075B">
              <w:rPr>
                <w:rFonts w:cs="Arial"/>
                <w:sz w:val="20"/>
              </w:rPr>
              <w:t xml:space="preserve"> parking lot changes (tokens) did not include PFCC input.</w:t>
            </w:r>
          </w:p>
          <w:p w:rsidR="005E5702" w:rsidRDefault="005E5702" w:rsidP="005E5702">
            <w:pPr>
              <w:tabs>
                <w:tab w:val="left" w:pos="360"/>
              </w:tabs>
              <w:rPr>
                <w:rFonts w:cs="Arial"/>
                <w:sz w:val="20"/>
              </w:rPr>
            </w:pPr>
            <w:r w:rsidRPr="001948B0">
              <w:rPr>
                <w:rFonts w:cs="Arial"/>
                <w:sz w:val="20"/>
              </w:rPr>
              <w:t>●</w:t>
            </w:r>
            <w:r>
              <w:rPr>
                <w:rFonts w:cs="Arial"/>
                <w:sz w:val="20"/>
              </w:rPr>
              <w:t xml:space="preserve"> </w:t>
            </w:r>
            <w:r w:rsidR="0063427E">
              <w:rPr>
                <w:rFonts w:cs="Arial"/>
                <w:sz w:val="20"/>
              </w:rPr>
              <w:t>M. Letourneau inquired about the Manitouwadge hospital and how their funds are disbursed within the hub.  L. Bonanno responded that the Family Health Team is funded differently but the funds go to the hospital; they have their own budget line.  The FHT Director oversees the budget with the hospital CEO.</w:t>
            </w:r>
          </w:p>
          <w:p w:rsidR="005E5702" w:rsidRPr="00A92F12" w:rsidRDefault="005E5702" w:rsidP="005E5702">
            <w:pPr>
              <w:tabs>
                <w:tab w:val="left" w:pos="360"/>
              </w:tabs>
              <w:rPr>
                <w:rFonts w:cs="Arial"/>
                <w:sz w:val="20"/>
              </w:rPr>
            </w:pPr>
            <w:r w:rsidRPr="001948B0">
              <w:rPr>
                <w:rFonts w:cs="Arial"/>
                <w:sz w:val="20"/>
              </w:rPr>
              <w:t>●</w:t>
            </w:r>
            <w:r>
              <w:rPr>
                <w:rFonts w:cs="Arial"/>
                <w:sz w:val="20"/>
              </w:rPr>
              <w:t xml:space="preserve"> </w:t>
            </w:r>
            <w:r w:rsidR="0063427E">
              <w:rPr>
                <w:rFonts w:cs="Arial"/>
                <w:sz w:val="20"/>
              </w:rPr>
              <w:t>W. Anton added that it was discussed to invite the Family Health Teams to next year’s retreat.  She added that the hospitals in the area are all fundraising (i.e.: masquerade ball, walk, etc.).</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3B2F09" w:rsidRPr="003B2F09" w:rsidRDefault="005E5702" w:rsidP="005E5702">
            <w:pPr>
              <w:tabs>
                <w:tab w:val="left" w:pos="360"/>
              </w:tabs>
              <w:rPr>
                <w:rFonts w:cs="Arial"/>
                <w:b/>
                <w:sz w:val="20"/>
              </w:rPr>
            </w:pPr>
            <w:r>
              <w:rPr>
                <w:rFonts w:cs="Arial"/>
                <w:b/>
                <w:sz w:val="20"/>
              </w:rPr>
              <w:lastRenderedPageBreak/>
              <w:t>5</w:t>
            </w:r>
            <w:r w:rsidR="006E01EF">
              <w:rPr>
                <w:rFonts w:cs="Arial"/>
                <w:b/>
                <w:sz w:val="20"/>
              </w:rPr>
              <w:t>.</w:t>
            </w:r>
            <w:r w:rsidR="00E02E14">
              <w:rPr>
                <w:rFonts w:cs="Arial"/>
                <w:b/>
                <w:sz w:val="20"/>
              </w:rPr>
              <w:t>0</w:t>
            </w:r>
            <w:r w:rsidR="006E01EF">
              <w:rPr>
                <w:rFonts w:cs="Arial"/>
                <w:b/>
                <w:sz w:val="20"/>
              </w:rPr>
              <w:t xml:space="preserve"> </w:t>
            </w:r>
            <w:r>
              <w:rPr>
                <w:rFonts w:cs="Arial"/>
                <w:b/>
                <w:sz w:val="20"/>
              </w:rPr>
              <w:t>ADOPTION OF THE AGENDA</w:t>
            </w:r>
          </w:p>
        </w:tc>
      </w:tr>
      <w:tr w:rsidR="006E01EF" w:rsidTr="00E204B2">
        <w:trPr>
          <w:trHeight w:val="413"/>
        </w:trPr>
        <w:tc>
          <w:tcPr>
            <w:tcW w:w="10170" w:type="dxa"/>
            <w:vAlign w:val="center"/>
          </w:tcPr>
          <w:p w:rsidR="0067376E" w:rsidRPr="0063427E" w:rsidRDefault="00AA6D65" w:rsidP="00E204B2">
            <w:pPr>
              <w:pStyle w:val="BodyText"/>
              <w:rPr>
                <w:rFonts w:cs="Arial"/>
              </w:rPr>
            </w:pPr>
            <w:r w:rsidRPr="00265262">
              <w:rPr>
                <w:rFonts w:cs="Arial"/>
              </w:rPr>
              <w:t>●</w:t>
            </w:r>
            <w:r>
              <w:rPr>
                <w:rFonts w:cs="Arial"/>
              </w:rPr>
              <w:t xml:space="preserve"> </w:t>
            </w:r>
            <w:r w:rsidR="0063427E">
              <w:rPr>
                <w:rFonts w:cs="Arial"/>
              </w:rPr>
              <w:t>Refer to item 2.1.1.</w:t>
            </w:r>
          </w:p>
        </w:tc>
        <w:tc>
          <w:tcPr>
            <w:tcW w:w="1134" w:type="dxa"/>
          </w:tcPr>
          <w:p w:rsidR="00102950" w:rsidRPr="0052186A" w:rsidRDefault="00102950" w:rsidP="001C3D84">
            <w:pPr>
              <w:rPr>
                <w:b/>
                <w:bCs/>
                <w:sz w:val="20"/>
              </w:rPr>
            </w:pPr>
          </w:p>
        </w:tc>
      </w:tr>
      <w:tr w:rsidR="00E02E14" w:rsidTr="00E02E14">
        <w:trPr>
          <w:trHeight w:val="413"/>
        </w:trPr>
        <w:tc>
          <w:tcPr>
            <w:tcW w:w="11304" w:type="dxa"/>
            <w:gridSpan w:val="2"/>
            <w:vAlign w:val="center"/>
          </w:tcPr>
          <w:p w:rsidR="00E02E14" w:rsidRPr="0052186A" w:rsidRDefault="005E5702" w:rsidP="005E5702">
            <w:pPr>
              <w:rPr>
                <w:b/>
                <w:bCs/>
                <w:sz w:val="20"/>
              </w:rPr>
            </w:pPr>
            <w:r>
              <w:rPr>
                <w:rFonts w:cs="Arial"/>
                <w:b/>
                <w:sz w:val="20"/>
              </w:rPr>
              <w:t>6</w:t>
            </w:r>
            <w:r w:rsidR="00E02E14">
              <w:rPr>
                <w:rFonts w:cs="Arial"/>
                <w:b/>
                <w:sz w:val="20"/>
              </w:rPr>
              <w:t xml:space="preserve">.0 </w:t>
            </w:r>
            <w:r>
              <w:rPr>
                <w:rFonts w:cs="Arial"/>
                <w:b/>
                <w:sz w:val="20"/>
              </w:rPr>
              <w:t>DECLARATION OF CONFLICTS OF INTEREST</w:t>
            </w:r>
          </w:p>
        </w:tc>
      </w:tr>
      <w:tr w:rsidR="00E02E14" w:rsidTr="00E204B2">
        <w:trPr>
          <w:trHeight w:val="467"/>
        </w:trPr>
        <w:tc>
          <w:tcPr>
            <w:tcW w:w="10170" w:type="dxa"/>
            <w:vAlign w:val="center"/>
          </w:tcPr>
          <w:p w:rsidR="00FD5A87" w:rsidRPr="0063340F" w:rsidRDefault="002C4E2A" w:rsidP="0063340F">
            <w:pPr>
              <w:pStyle w:val="BodyText"/>
              <w:rPr>
                <w:rFonts w:cs="Arial"/>
              </w:rPr>
            </w:pPr>
            <w:r w:rsidRPr="0031672F">
              <w:rPr>
                <w:rFonts w:cs="Arial"/>
              </w:rPr>
              <w:t>●</w:t>
            </w:r>
            <w:r w:rsidR="00DC102D">
              <w:rPr>
                <w:rFonts w:cs="Arial"/>
              </w:rPr>
              <w:t xml:space="preserve"> </w:t>
            </w:r>
            <w:r w:rsidR="0063340F">
              <w:rPr>
                <w:rFonts w:cs="Arial"/>
              </w:rPr>
              <w:t>None.</w:t>
            </w:r>
          </w:p>
        </w:tc>
        <w:tc>
          <w:tcPr>
            <w:tcW w:w="1134" w:type="dxa"/>
          </w:tcPr>
          <w:p w:rsidR="00B76587" w:rsidRPr="0052186A" w:rsidRDefault="00B76587" w:rsidP="001C3D84">
            <w:pPr>
              <w:rPr>
                <w:b/>
                <w:bCs/>
                <w:sz w:val="20"/>
              </w:rPr>
            </w:pPr>
          </w:p>
        </w:tc>
      </w:tr>
      <w:tr w:rsidR="006E01EF" w:rsidTr="00B860A6">
        <w:trPr>
          <w:cantSplit/>
          <w:trHeight w:val="400"/>
        </w:trPr>
        <w:tc>
          <w:tcPr>
            <w:tcW w:w="11304" w:type="dxa"/>
            <w:gridSpan w:val="2"/>
            <w:vAlign w:val="center"/>
          </w:tcPr>
          <w:p w:rsidR="006E01EF" w:rsidRDefault="005E5702" w:rsidP="005E5702">
            <w:pPr>
              <w:tabs>
                <w:tab w:val="left" w:pos="360"/>
              </w:tabs>
              <w:rPr>
                <w:rFonts w:cs="Arial"/>
                <w:b/>
                <w:sz w:val="20"/>
              </w:rPr>
            </w:pPr>
            <w:r>
              <w:rPr>
                <w:rFonts w:cs="Arial"/>
                <w:b/>
                <w:sz w:val="20"/>
              </w:rPr>
              <w:t>7</w:t>
            </w:r>
            <w:r w:rsidR="000B0413">
              <w:rPr>
                <w:rFonts w:cs="Arial"/>
                <w:b/>
                <w:sz w:val="20"/>
              </w:rPr>
              <w:t>.0</w:t>
            </w:r>
            <w:r w:rsidR="006E01EF">
              <w:rPr>
                <w:rFonts w:cs="Arial"/>
                <w:b/>
                <w:sz w:val="20"/>
              </w:rPr>
              <w:t xml:space="preserve"> </w:t>
            </w:r>
            <w:r>
              <w:rPr>
                <w:rFonts w:cs="Arial"/>
                <w:b/>
                <w:sz w:val="20"/>
              </w:rPr>
              <w:t>CONSENT AGENDA</w:t>
            </w:r>
          </w:p>
        </w:tc>
      </w:tr>
      <w:tr w:rsidR="006E01EF" w:rsidTr="00E204B2">
        <w:trPr>
          <w:trHeight w:val="512"/>
        </w:trPr>
        <w:tc>
          <w:tcPr>
            <w:tcW w:w="10170" w:type="dxa"/>
            <w:vAlign w:val="center"/>
          </w:tcPr>
          <w:p w:rsidR="003702F1" w:rsidRPr="00863377" w:rsidRDefault="001C75C9" w:rsidP="008A01BE">
            <w:pPr>
              <w:pStyle w:val="BodyText"/>
              <w:tabs>
                <w:tab w:val="left" w:pos="360"/>
              </w:tabs>
              <w:rPr>
                <w:rFonts w:cs="Arial"/>
              </w:rPr>
            </w:pPr>
            <w:r>
              <w:rPr>
                <w:rFonts w:cs="Arial"/>
              </w:rPr>
              <w:t xml:space="preserve">● </w:t>
            </w:r>
            <w:r w:rsidR="005E5702">
              <w:rPr>
                <w:rFonts w:cs="Arial"/>
              </w:rPr>
              <w:t>There was no consent ag</w:t>
            </w:r>
            <w:r w:rsidR="000732A0">
              <w:rPr>
                <w:rFonts w:cs="Arial"/>
              </w:rPr>
              <w:t>enda this meeting; it was strictly</w:t>
            </w:r>
            <w:r w:rsidR="005E5702">
              <w:rPr>
                <w:rFonts w:cs="Arial"/>
              </w:rPr>
              <w:t xml:space="preserve"> a </w:t>
            </w:r>
            <w:r w:rsidR="000732A0">
              <w:rPr>
                <w:rFonts w:cs="Arial"/>
              </w:rPr>
              <w:t>governance meeting.</w:t>
            </w:r>
          </w:p>
        </w:tc>
        <w:tc>
          <w:tcPr>
            <w:tcW w:w="1134" w:type="dxa"/>
          </w:tcPr>
          <w:p w:rsidR="00E402EB" w:rsidRPr="00B860A6" w:rsidRDefault="00E402EB" w:rsidP="00DC7E78">
            <w:pPr>
              <w:rPr>
                <w:b/>
                <w:sz w:val="20"/>
              </w:rPr>
            </w:pPr>
          </w:p>
        </w:tc>
      </w:tr>
      <w:tr w:rsidR="006E01EF" w:rsidTr="00B860A6">
        <w:trPr>
          <w:cantSplit/>
          <w:trHeight w:val="400"/>
        </w:trPr>
        <w:tc>
          <w:tcPr>
            <w:tcW w:w="11304" w:type="dxa"/>
            <w:gridSpan w:val="2"/>
            <w:vAlign w:val="center"/>
          </w:tcPr>
          <w:p w:rsidR="008D6F0A" w:rsidRDefault="000732A0" w:rsidP="000732A0">
            <w:pPr>
              <w:tabs>
                <w:tab w:val="left" w:pos="360"/>
              </w:tabs>
              <w:rPr>
                <w:rFonts w:cs="Arial"/>
                <w:b/>
                <w:sz w:val="20"/>
              </w:rPr>
            </w:pPr>
            <w:r>
              <w:rPr>
                <w:rFonts w:cs="Arial"/>
                <w:b/>
                <w:sz w:val="20"/>
              </w:rPr>
              <w:t>8</w:t>
            </w:r>
            <w:r w:rsidR="009B031A">
              <w:rPr>
                <w:rFonts w:cs="Arial"/>
                <w:b/>
                <w:sz w:val="20"/>
              </w:rPr>
              <w:t>.0</w:t>
            </w:r>
            <w:r w:rsidR="000370D2">
              <w:rPr>
                <w:rFonts w:cs="Arial"/>
                <w:b/>
                <w:sz w:val="20"/>
              </w:rPr>
              <w:t xml:space="preserve"> </w:t>
            </w:r>
            <w:r>
              <w:rPr>
                <w:rFonts w:cs="Arial"/>
                <w:b/>
                <w:sz w:val="20"/>
              </w:rPr>
              <w:t>ITEMS LIFTED FROM CONSENT AGENDA</w:t>
            </w:r>
          </w:p>
        </w:tc>
      </w:tr>
      <w:tr w:rsidR="006E01EF" w:rsidTr="004B3CCF">
        <w:trPr>
          <w:trHeight w:val="476"/>
        </w:trPr>
        <w:tc>
          <w:tcPr>
            <w:tcW w:w="10170" w:type="dxa"/>
            <w:vAlign w:val="center"/>
          </w:tcPr>
          <w:p w:rsidR="00490B5F" w:rsidRPr="00285A28" w:rsidRDefault="00FC417C" w:rsidP="000732A0">
            <w:pPr>
              <w:tabs>
                <w:tab w:val="left" w:pos="360"/>
              </w:tabs>
              <w:rPr>
                <w:rFonts w:cs="Arial"/>
                <w:sz w:val="20"/>
              </w:rPr>
            </w:pPr>
            <w:r w:rsidRPr="00D42007">
              <w:rPr>
                <w:rFonts w:cs="Arial"/>
                <w:sz w:val="20"/>
              </w:rPr>
              <w:t xml:space="preserve">● </w:t>
            </w:r>
            <w:r w:rsidR="00490B5F">
              <w:rPr>
                <w:rFonts w:cs="Arial"/>
                <w:sz w:val="20"/>
              </w:rPr>
              <w:t>Th</w:t>
            </w:r>
            <w:r w:rsidR="000732A0">
              <w:rPr>
                <w:rFonts w:cs="Arial"/>
                <w:sz w:val="20"/>
              </w:rPr>
              <w:t>ere was no consent agenda this meeting.</w:t>
            </w:r>
          </w:p>
        </w:tc>
        <w:tc>
          <w:tcPr>
            <w:tcW w:w="1134" w:type="dxa"/>
          </w:tcPr>
          <w:p w:rsidR="00C3405A" w:rsidRPr="002D4FB2" w:rsidRDefault="00C3405A" w:rsidP="00754108">
            <w:pPr>
              <w:rPr>
                <w:b/>
                <w:sz w:val="20"/>
              </w:rPr>
            </w:pPr>
          </w:p>
        </w:tc>
      </w:tr>
      <w:tr w:rsidR="006E01EF" w:rsidTr="00B860A6">
        <w:trPr>
          <w:cantSplit/>
          <w:trHeight w:val="400"/>
        </w:trPr>
        <w:tc>
          <w:tcPr>
            <w:tcW w:w="11304" w:type="dxa"/>
            <w:gridSpan w:val="2"/>
            <w:vAlign w:val="center"/>
          </w:tcPr>
          <w:p w:rsidR="00E60BBA" w:rsidRDefault="000732A0" w:rsidP="000732A0">
            <w:pPr>
              <w:rPr>
                <w:rFonts w:cs="Arial"/>
                <w:b/>
                <w:sz w:val="20"/>
              </w:rPr>
            </w:pPr>
            <w:r>
              <w:rPr>
                <w:rFonts w:cs="Arial"/>
                <w:b/>
                <w:sz w:val="20"/>
              </w:rPr>
              <w:t>9</w:t>
            </w:r>
            <w:r w:rsidR="009B031A">
              <w:rPr>
                <w:rFonts w:cs="Arial"/>
                <w:b/>
                <w:sz w:val="20"/>
              </w:rPr>
              <w:t>.0</w:t>
            </w:r>
            <w:r w:rsidR="006E01EF">
              <w:rPr>
                <w:rFonts w:cs="Arial"/>
                <w:b/>
                <w:sz w:val="20"/>
              </w:rPr>
              <w:t xml:space="preserve"> </w:t>
            </w:r>
            <w:r>
              <w:rPr>
                <w:rFonts w:cs="Arial"/>
                <w:b/>
                <w:sz w:val="20"/>
              </w:rPr>
              <w:t>B</w:t>
            </w:r>
            <w:r w:rsidR="00FF1F3B">
              <w:rPr>
                <w:rFonts w:cs="Arial"/>
                <w:b/>
                <w:sz w:val="20"/>
              </w:rPr>
              <w:t>USINESS</w:t>
            </w:r>
            <w:r>
              <w:rPr>
                <w:rFonts w:cs="Arial"/>
                <w:b/>
                <w:sz w:val="20"/>
              </w:rPr>
              <w:t xml:space="preserve"> ARISING FROM MINUTES</w:t>
            </w:r>
          </w:p>
        </w:tc>
      </w:tr>
      <w:tr w:rsidR="006E01EF" w:rsidTr="00E204B2">
        <w:trPr>
          <w:trHeight w:val="4229"/>
        </w:trPr>
        <w:tc>
          <w:tcPr>
            <w:tcW w:w="10170" w:type="dxa"/>
          </w:tcPr>
          <w:p w:rsidR="002327FB" w:rsidRPr="002327FB" w:rsidRDefault="000732A0" w:rsidP="00E204B2">
            <w:pPr>
              <w:pStyle w:val="BodyText2"/>
              <w:tabs>
                <w:tab w:val="left" w:pos="360"/>
              </w:tabs>
              <w:rPr>
                <w:rFonts w:cs="Arial"/>
              </w:rPr>
            </w:pPr>
            <w:r>
              <w:rPr>
                <w:rFonts w:cs="Arial"/>
              </w:rPr>
              <w:t>9.</w:t>
            </w:r>
            <w:r w:rsidR="002327FB" w:rsidRPr="002327FB">
              <w:rPr>
                <w:rFonts w:cs="Arial"/>
              </w:rPr>
              <w:t xml:space="preserve">1 </w:t>
            </w:r>
            <w:r>
              <w:rPr>
                <w:rFonts w:cs="Arial"/>
              </w:rPr>
              <w:t>Request for Proposal (RFP): Amended</w:t>
            </w:r>
          </w:p>
          <w:p w:rsidR="00E13312" w:rsidRDefault="007E48DA" w:rsidP="00E204B2">
            <w:pPr>
              <w:pStyle w:val="BodyText2"/>
              <w:tabs>
                <w:tab w:val="left" w:pos="360"/>
              </w:tabs>
              <w:rPr>
                <w:rFonts w:cs="Arial"/>
                <w:b w:val="0"/>
              </w:rPr>
            </w:pPr>
            <w:r w:rsidRPr="00D80D65">
              <w:rPr>
                <w:rFonts w:cs="Arial"/>
                <w:b w:val="0"/>
              </w:rPr>
              <w:t>●</w:t>
            </w:r>
            <w:r>
              <w:rPr>
                <w:rFonts w:cs="Arial"/>
                <w:b w:val="0"/>
              </w:rPr>
              <w:t xml:space="preserve"> </w:t>
            </w:r>
            <w:r w:rsidR="00D567B3">
              <w:rPr>
                <w:rFonts w:cs="Arial"/>
                <w:b w:val="0"/>
              </w:rPr>
              <w:t>J. McPherson informed the members to email their thoughts and/or suggestions to L. Bonanno regarding the attached RFP.</w:t>
            </w:r>
          </w:p>
          <w:p w:rsidR="00305C22" w:rsidRDefault="00305C22" w:rsidP="00E204B2">
            <w:pPr>
              <w:pStyle w:val="BodyText2"/>
              <w:tabs>
                <w:tab w:val="left" w:pos="360"/>
              </w:tabs>
              <w:rPr>
                <w:rFonts w:cs="Arial"/>
                <w:b w:val="0"/>
              </w:rPr>
            </w:pPr>
          </w:p>
          <w:p w:rsidR="00036F77" w:rsidRPr="00036F77" w:rsidRDefault="000732A0" w:rsidP="00E204B2">
            <w:pPr>
              <w:pStyle w:val="BodyText2"/>
              <w:tabs>
                <w:tab w:val="left" w:pos="360"/>
              </w:tabs>
              <w:rPr>
                <w:rFonts w:cs="Arial"/>
              </w:rPr>
            </w:pPr>
            <w:r>
              <w:rPr>
                <w:rFonts w:cs="Arial"/>
              </w:rPr>
              <w:t>9</w:t>
            </w:r>
            <w:r w:rsidR="00036F77" w:rsidRPr="00036F77">
              <w:rPr>
                <w:rFonts w:cs="Arial"/>
              </w:rPr>
              <w:t xml:space="preserve">.2 </w:t>
            </w:r>
            <w:r>
              <w:rPr>
                <w:rFonts w:cs="Arial"/>
              </w:rPr>
              <w:t>Individual Director’s Functioning:</w:t>
            </w:r>
          </w:p>
          <w:p w:rsidR="008B7AF7" w:rsidRDefault="008B7AF7" w:rsidP="00E204B2">
            <w:pPr>
              <w:pStyle w:val="BodyText2"/>
              <w:tabs>
                <w:tab w:val="left" w:pos="360"/>
              </w:tabs>
              <w:rPr>
                <w:rFonts w:cs="Arial"/>
                <w:b w:val="0"/>
              </w:rPr>
            </w:pPr>
            <w:r w:rsidRPr="00D80D65">
              <w:rPr>
                <w:rFonts w:cs="Arial"/>
                <w:b w:val="0"/>
              </w:rPr>
              <w:t>●</w:t>
            </w:r>
            <w:r>
              <w:rPr>
                <w:rFonts w:cs="Arial"/>
                <w:b w:val="0"/>
              </w:rPr>
              <w:t xml:space="preserve"> </w:t>
            </w:r>
            <w:r w:rsidR="00D3531A">
              <w:rPr>
                <w:rFonts w:cs="Arial"/>
                <w:b w:val="0"/>
              </w:rPr>
              <w:t>Deferred to the next meeting.</w:t>
            </w:r>
          </w:p>
          <w:p w:rsidR="008B7AF7" w:rsidRDefault="008B7AF7" w:rsidP="00E204B2">
            <w:pPr>
              <w:pStyle w:val="BodyText2"/>
              <w:tabs>
                <w:tab w:val="left" w:pos="360"/>
              </w:tabs>
              <w:rPr>
                <w:rFonts w:cs="Arial"/>
                <w:b w:val="0"/>
              </w:rPr>
            </w:pPr>
            <w:r w:rsidRPr="00D80D65">
              <w:rPr>
                <w:rFonts w:cs="Arial"/>
                <w:b w:val="0"/>
              </w:rPr>
              <w:t>●</w:t>
            </w:r>
            <w:r>
              <w:rPr>
                <w:rFonts w:cs="Arial"/>
                <w:b w:val="0"/>
              </w:rPr>
              <w:t xml:space="preserve"> </w:t>
            </w:r>
            <w:r w:rsidR="00D3531A">
              <w:rPr>
                <w:rFonts w:cs="Arial"/>
                <w:b w:val="0"/>
              </w:rPr>
              <w:t>J. McPherson asked the members to review item #7 to be ready for discussion at the next meeting.</w:t>
            </w:r>
          </w:p>
          <w:p w:rsidR="007F51DD" w:rsidRPr="007F51DD" w:rsidRDefault="007F51DD" w:rsidP="00E204B2">
            <w:pPr>
              <w:pStyle w:val="BodyText2"/>
              <w:tabs>
                <w:tab w:val="left" w:pos="360"/>
              </w:tabs>
              <w:rPr>
                <w:rFonts w:cs="Arial"/>
                <w:b w:val="0"/>
              </w:rPr>
            </w:pPr>
          </w:p>
          <w:p w:rsidR="00FD2403" w:rsidRPr="00036F77" w:rsidRDefault="000732A0" w:rsidP="00E204B2">
            <w:pPr>
              <w:pStyle w:val="BodyText2"/>
              <w:tabs>
                <w:tab w:val="left" w:pos="360"/>
              </w:tabs>
              <w:rPr>
                <w:rFonts w:cs="Arial"/>
              </w:rPr>
            </w:pPr>
            <w:r>
              <w:rPr>
                <w:rFonts w:cs="Arial"/>
              </w:rPr>
              <w:t>9</w:t>
            </w:r>
            <w:r w:rsidR="00036F77" w:rsidRPr="00036F77">
              <w:rPr>
                <w:rFonts w:cs="Arial"/>
              </w:rPr>
              <w:t xml:space="preserve">.3 </w:t>
            </w:r>
            <w:r>
              <w:rPr>
                <w:rFonts w:cs="Arial"/>
              </w:rPr>
              <w:t>Key Elements of High Performing Systems:</w:t>
            </w:r>
          </w:p>
          <w:p w:rsidR="00731FA6" w:rsidRDefault="00036F77" w:rsidP="00E204B2">
            <w:pPr>
              <w:pStyle w:val="BodyText2"/>
              <w:tabs>
                <w:tab w:val="left" w:pos="360"/>
              </w:tabs>
              <w:rPr>
                <w:rFonts w:cs="Arial"/>
                <w:b w:val="0"/>
              </w:rPr>
            </w:pPr>
            <w:r w:rsidRPr="00036F77">
              <w:rPr>
                <w:rFonts w:cs="Arial"/>
                <w:b w:val="0"/>
              </w:rPr>
              <w:t xml:space="preserve">● </w:t>
            </w:r>
            <w:r w:rsidR="00D25919">
              <w:rPr>
                <w:rFonts w:cs="Arial"/>
                <w:b w:val="0"/>
              </w:rPr>
              <w:t>J. McPherson noted that the twelve items were internally recognized at last year’s HealthAchieve conference to improve any organization.</w:t>
            </w:r>
          </w:p>
          <w:p w:rsidR="00FF2AA7" w:rsidRDefault="00FF2AA7" w:rsidP="00E204B2">
            <w:pPr>
              <w:pStyle w:val="BodyText2"/>
              <w:tabs>
                <w:tab w:val="left" w:pos="360"/>
              </w:tabs>
              <w:rPr>
                <w:rFonts w:cs="Arial"/>
                <w:b w:val="0"/>
              </w:rPr>
            </w:pPr>
          </w:p>
          <w:p w:rsidR="000821E3" w:rsidRPr="000821E3" w:rsidRDefault="000732A0" w:rsidP="00E204B2">
            <w:pPr>
              <w:pStyle w:val="BodyText2"/>
              <w:tabs>
                <w:tab w:val="left" w:pos="360"/>
              </w:tabs>
              <w:rPr>
                <w:rFonts w:cs="Arial"/>
              </w:rPr>
            </w:pPr>
            <w:r>
              <w:rPr>
                <w:rFonts w:cs="Arial"/>
              </w:rPr>
              <w:t>9</w:t>
            </w:r>
            <w:r w:rsidR="000821E3" w:rsidRPr="000821E3">
              <w:rPr>
                <w:rFonts w:cs="Arial"/>
              </w:rPr>
              <w:t xml:space="preserve">.4 </w:t>
            </w:r>
            <w:r w:rsidR="00FF2AA7">
              <w:rPr>
                <w:rFonts w:cs="Arial"/>
              </w:rPr>
              <w:t>Board Picture:</w:t>
            </w:r>
          </w:p>
          <w:p w:rsidR="000821E3" w:rsidRDefault="000821E3" w:rsidP="00E204B2">
            <w:pPr>
              <w:pStyle w:val="BodyText2"/>
              <w:tabs>
                <w:tab w:val="left" w:pos="360"/>
              </w:tabs>
              <w:rPr>
                <w:rFonts w:cs="Arial"/>
                <w:b w:val="0"/>
              </w:rPr>
            </w:pPr>
            <w:r w:rsidRPr="008B7AF7">
              <w:rPr>
                <w:rFonts w:cs="Arial"/>
                <w:b w:val="0"/>
              </w:rPr>
              <w:t xml:space="preserve">● </w:t>
            </w:r>
            <w:r w:rsidR="004B7253">
              <w:rPr>
                <w:rFonts w:cs="Arial"/>
                <w:b w:val="0"/>
              </w:rPr>
              <w:t xml:space="preserve">J. McPherson reminded the </w:t>
            </w:r>
            <w:r w:rsidR="00A631E2">
              <w:rPr>
                <w:rFonts w:cs="Arial"/>
                <w:b w:val="0"/>
              </w:rPr>
              <w:t xml:space="preserve">Board </w:t>
            </w:r>
            <w:r w:rsidR="004B7253">
              <w:rPr>
                <w:rFonts w:cs="Arial"/>
                <w:b w:val="0"/>
              </w:rPr>
              <w:t xml:space="preserve">members that the </w:t>
            </w:r>
            <w:r w:rsidR="00E204B2">
              <w:rPr>
                <w:rFonts w:cs="Arial"/>
                <w:b w:val="0"/>
              </w:rPr>
              <w:t xml:space="preserve">Board group </w:t>
            </w:r>
            <w:r w:rsidR="00A631E2">
              <w:rPr>
                <w:rFonts w:cs="Arial"/>
                <w:b w:val="0"/>
              </w:rPr>
              <w:t xml:space="preserve">picture will be </w:t>
            </w:r>
            <w:r w:rsidR="004B7253">
              <w:rPr>
                <w:rFonts w:cs="Arial"/>
                <w:b w:val="0"/>
              </w:rPr>
              <w:t xml:space="preserve">taken </w:t>
            </w:r>
            <w:r w:rsidR="00A631E2">
              <w:rPr>
                <w:rFonts w:cs="Arial"/>
                <w:b w:val="0"/>
              </w:rPr>
              <w:t>at the November meeting.</w:t>
            </w:r>
          </w:p>
          <w:p w:rsidR="000821E3" w:rsidRDefault="000821E3" w:rsidP="00E204B2">
            <w:pPr>
              <w:pStyle w:val="BodyText2"/>
              <w:tabs>
                <w:tab w:val="left" w:pos="360"/>
              </w:tabs>
              <w:rPr>
                <w:rFonts w:cs="Arial"/>
                <w:b w:val="0"/>
              </w:rPr>
            </w:pPr>
          </w:p>
          <w:p w:rsidR="000821E3" w:rsidRPr="000821E3" w:rsidRDefault="000732A0" w:rsidP="00E204B2">
            <w:pPr>
              <w:pStyle w:val="BodyText2"/>
              <w:tabs>
                <w:tab w:val="left" w:pos="360"/>
              </w:tabs>
              <w:rPr>
                <w:rFonts w:cs="Arial"/>
              </w:rPr>
            </w:pPr>
            <w:r>
              <w:rPr>
                <w:rFonts w:cs="Arial"/>
              </w:rPr>
              <w:t>9</w:t>
            </w:r>
            <w:r w:rsidR="000821E3" w:rsidRPr="000821E3">
              <w:rPr>
                <w:rFonts w:cs="Arial"/>
              </w:rPr>
              <w:t xml:space="preserve">.5 </w:t>
            </w:r>
            <w:r>
              <w:rPr>
                <w:rFonts w:cs="Arial"/>
              </w:rPr>
              <w:t>Board Committees and Representatives:</w:t>
            </w:r>
          </w:p>
          <w:p w:rsidR="00D42FF9" w:rsidRDefault="00D42FF9" w:rsidP="00E204B2">
            <w:pPr>
              <w:pStyle w:val="BodyText2"/>
              <w:tabs>
                <w:tab w:val="left" w:pos="360"/>
              </w:tabs>
              <w:rPr>
                <w:rFonts w:cs="Arial"/>
                <w:b w:val="0"/>
              </w:rPr>
            </w:pPr>
            <w:r w:rsidRPr="000F4E30">
              <w:rPr>
                <w:rFonts w:cs="Arial"/>
                <w:b w:val="0"/>
              </w:rPr>
              <w:t>●</w:t>
            </w:r>
            <w:r>
              <w:rPr>
                <w:rFonts w:cs="Arial"/>
                <w:b w:val="0"/>
              </w:rPr>
              <w:t xml:space="preserve"> </w:t>
            </w:r>
            <w:r w:rsidR="004B7253">
              <w:rPr>
                <w:rFonts w:cs="Arial"/>
                <w:b w:val="0"/>
              </w:rPr>
              <w:t>J. McPherson noted that the Executive Committee requires one more member.</w:t>
            </w:r>
          </w:p>
          <w:p w:rsidR="000821E3" w:rsidRPr="004348E8" w:rsidRDefault="000821E3" w:rsidP="00E204B2">
            <w:pPr>
              <w:pStyle w:val="BodyText2"/>
              <w:tabs>
                <w:tab w:val="left" w:pos="360"/>
              </w:tabs>
              <w:rPr>
                <w:rFonts w:cs="Arial"/>
                <w:b w:val="0"/>
              </w:rPr>
            </w:pPr>
            <w:r w:rsidRPr="000821E3">
              <w:rPr>
                <w:rFonts w:cs="Arial"/>
                <w:b w:val="0"/>
              </w:rPr>
              <w:t xml:space="preserve">● </w:t>
            </w:r>
            <w:r w:rsidR="004B7253">
              <w:rPr>
                <w:rFonts w:cs="Arial"/>
                <w:b w:val="0"/>
              </w:rPr>
              <w:t>M. Letourneau agreed to sit on the Executive Committee.</w:t>
            </w:r>
          </w:p>
        </w:tc>
        <w:tc>
          <w:tcPr>
            <w:tcW w:w="1134" w:type="dxa"/>
          </w:tcPr>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D06D38" w:rsidRDefault="00D06D38" w:rsidP="00D72CCF">
            <w:pPr>
              <w:rPr>
                <w:b/>
                <w:bCs/>
                <w:sz w:val="20"/>
              </w:rPr>
            </w:pPr>
          </w:p>
          <w:p w:rsidR="007F3563" w:rsidRDefault="007F3563" w:rsidP="00D72CCF">
            <w:pPr>
              <w:rPr>
                <w:b/>
                <w:bCs/>
                <w:sz w:val="20"/>
              </w:rPr>
            </w:pPr>
          </w:p>
          <w:p w:rsidR="007F3563" w:rsidRDefault="007F3563" w:rsidP="00D72CCF">
            <w:pPr>
              <w:rPr>
                <w:b/>
                <w:bCs/>
                <w:sz w:val="20"/>
              </w:rPr>
            </w:pPr>
          </w:p>
          <w:p w:rsidR="009521C0" w:rsidRDefault="009521C0" w:rsidP="00D72CCF">
            <w:pPr>
              <w:rPr>
                <w:b/>
                <w:bCs/>
                <w:sz w:val="20"/>
              </w:rPr>
            </w:pPr>
          </w:p>
          <w:p w:rsidR="009521C0" w:rsidRDefault="009521C0" w:rsidP="00D72CCF">
            <w:pPr>
              <w:rPr>
                <w:b/>
                <w:bCs/>
                <w:sz w:val="20"/>
              </w:rPr>
            </w:pPr>
          </w:p>
          <w:p w:rsidR="009521C0" w:rsidRDefault="009521C0" w:rsidP="00D72CCF">
            <w:pPr>
              <w:rPr>
                <w:b/>
                <w:bCs/>
                <w:sz w:val="20"/>
              </w:rPr>
            </w:pPr>
          </w:p>
          <w:p w:rsidR="009521C0" w:rsidRDefault="009521C0" w:rsidP="00D72CCF">
            <w:pPr>
              <w:rPr>
                <w:b/>
                <w:bCs/>
                <w:sz w:val="20"/>
              </w:rPr>
            </w:pPr>
          </w:p>
          <w:p w:rsidR="005225A4" w:rsidRDefault="005225A4" w:rsidP="00D72CCF">
            <w:pPr>
              <w:rPr>
                <w:b/>
                <w:bCs/>
                <w:sz w:val="20"/>
              </w:rPr>
            </w:pPr>
          </w:p>
          <w:p w:rsidR="005225A4" w:rsidRDefault="005225A4" w:rsidP="00D72CCF">
            <w:pPr>
              <w:rPr>
                <w:b/>
                <w:bCs/>
                <w:sz w:val="20"/>
              </w:rPr>
            </w:pPr>
          </w:p>
          <w:p w:rsidR="005225A4" w:rsidRDefault="005225A4" w:rsidP="00D72CCF">
            <w:pPr>
              <w:rPr>
                <w:b/>
                <w:bCs/>
                <w:sz w:val="20"/>
              </w:rPr>
            </w:pPr>
          </w:p>
          <w:p w:rsidR="005225A4" w:rsidRPr="00FD03D9" w:rsidRDefault="005225A4" w:rsidP="00D72CCF">
            <w:pPr>
              <w:rPr>
                <w:b/>
                <w:bCs/>
                <w:sz w:val="20"/>
              </w:rPr>
            </w:pPr>
          </w:p>
        </w:tc>
      </w:tr>
      <w:tr w:rsidR="005E6101" w:rsidTr="0063681C">
        <w:trPr>
          <w:trHeight w:val="503"/>
        </w:trPr>
        <w:tc>
          <w:tcPr>
            <w:tcW w:w="11304" w:type="dxa"/>
            <w:gridSpan w:val="2"/>
            <w:vAlign w:val="center"/>
          </w:tcPr>
          <w:p w:rsidR="005E6101" w:rsidRDefault="005E6101" w:rsidP="00D72CCF">
            <w:pPr>
              <w:rPr>
                <w:b/>
                <w:bCs/>
                <w:sz w:val="20"/>
              </w:rPr>
            </w:pPr>
            <w:r>
              <w:rPr>
                <w:b/>
                <w:bCs/>
                <w:sz w:val="20"/>
              </w:rPr>
              <w:t>10.0 CAPITAL PLAN ED RELOCATION PROJECT UPDATE</w:t>
            </w:r>
          </w:p>
        </w:tc>
      </w:tr>
      <w:tr w:rsidR="005E6101" w:rsidTr="00776E4E">
        <w:trPr>
          <w:trHeight w:val="503"/>
        </w:trPr>
        <w:tc>
          <w:tcPr>
            <w:tcW w:w="10170" w:type="dxa"/>
            <w:vAlign w:val="center"/>
          </w:tcPr>
          <w:p w:rsidR="00E204B2" w:rsidRPr="005E6101" w:rsidRDefault="005E6101" w:rsidP="006B1C57">
            <w:pPr>
              <w:pStyle w:val="BodyText2"/>
              <w:tabs>
                <w:tab w:val="left" w:pos="360"/>
              </w:tabs>
              <w:rPr>
                <w:rFonts w:cs="Arial"/>
                <w:b w:val="0"/>
              </w:rPr>
            </w:pPr>
            <w:r w:rsidRPr="000821E3">
              <w:rPr>
                <w:rFonts w:cs="Arial"/>
                <w:b w:val="0"/>
              </w:rPr>
              <w:t>●</w:t>
            </w:r>
            <w:r>
              <w:rPr>
                <w:rFonts w:cs="Arial"/>
                <w:b w:val="0"/>
              </w:rPr>
              <w:t xml:space="preserve"> </w:t>
            </w:r>
            <w:r w:rsidR="00F56CCC">
              <w:rPr>
                <w:rFonts w:cs="Arial"/>
                <w:b w:val="0"/>
              </w:rPr>
              <w:t xml:space="preserve">No update this meeting as the focus was governance. </w:t>
            </w:r>
          </w:p>
        </w:tc>
        <w:tc>
          <w:tcPr>
            <w:tcW w:w="1134" w:type="dxa"/>
          </w:tcPr>
          <w:p w:rsidR="005E6101" w:rsidRDefault="005E6101" w:rsidP="00D72CCF">
            <w:pPr>
              <w:rPr>
                <w:b/>
                <w:bCs/>
                <w:sz w:val="20"/>
              </w:rPr>
            </w:pPr>
          </w:p>
        </w:tc>
      </w:tr>
      <w:tr w:rsidR="00923CA0" w:rsidTr="007E7B13">
        <w:trPr>
          <w:trHeight w:val="359"/>
        </w:trPr>
        <w:tc>
          <w:tcPr>
            <w:tcW w:w="11304" w:type="dxa"/>
            <w:gridSpan w:val="2"/>
            <w:vAlign w:val="center"/>
          </w:tcPr>
          <w:p w:rsidR="00923CA0" w:rsidRDefault="005E6101" w:rsidP="005E6101">
            <w:pPr>
              <w:rPr>
                <w:b/>
                <w:bCs/>
                <w:sz w:val="20"/>
              </w:rPr>
            </w:pPr>
            <w:r>
              <w:rPr>
                <w:rFonts w:cs="Arial"/>
                <w:b/>
                <w:sz w:val="20"/>
              </w:rPr>
              <w:t>11</w:t>
            </w:r>
            <w:r w:rsidR="009B031A">
              <w:rPr>
                <w:rFonts w:cs="Arial"/>
                <w:b/>
                <w:sz w:val="20"/>
              </w:rPr>
              <w:t>.0</w:t>
            </w:r>
            <w:r w:rsidR="00923CA0">
              <w:rPr>
                <w:rFonts w:cs="Arial"/>
                <w:b/>
                <w:sz w:val="20"/>
              </w:rPr>
              <w:t xml:space="preserve"> </w:t>
            </w:r>
            <w:r w:rsidR="00FF1F3B">
              <w:rPr>
                <w:rFonts w:cs="Arial"/>
                <w:b/>
                <w:sz w:val="20"/>
              </w:rPr>
              <w:t>LINKAGES AND PARTNERSHIPS</w:t>
            </w:r>
          </w:p>
        </w:tc>
      </w:tr>
      <w:tr w:rsidR="00923CA0" w:rsidTr="005E6101">
        <w:trPr>
          <w:trHeight w:val="611"/>
        </w:trPr>
        <w:tc>
          <w:tcPr>
            <w:tcW w:w="10170" w:type="dxa"/>
            <w:vAlign w:val="center"/>
          </w:tcPr>
          <w:p w:rsidR="00FF1F3B" w:rsidRDefault="005E6101" w:rsidP="005E6101">
            <w:pPr>
              <w:pStyle w:val="BodyText2"/>
              <w:tabs>
                <w:tab w:val="left" w:pos="360"/>
              </w:tabs>
              <w:rPr>
                <w:bCs/>
                <w:iCs/>
              </w:rPr>
            </w:pPr>
            <w:r>
              <w:rPr>
                <w:bCs/>
                <w:iCs/>
              </w:rPr>
              <w:lastRenderedPageBreak/>
              <w:t>11</w:t>
            </w:r>
            <w:r w:rsidR="00FF1F3B">
              <w:rPr>
                <w:bCs/>
                <w:iCs/>
              </w:rPr>
              <w:t xml:space="preserve">.1 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8E405B" w:rsidRPr="00C94E4B" w:rsidRDefault="00FF1F3B" w:rsidP="005E6101">
            <w:pPr>
              <w:pStyle w:val="BodyText2"/>
              <w:tabs>
                <w:tab w:val="left" w:pos="360"/>
              </w:tabs>
              <w:rPr>
                <w:rFonts w:cs="Arial"/>
                <w:b w:val="0"/>
              </w:rPr>
            </w:pPr>
            <w:r w:rsidRPr="00D80D65">
              <w:rPr>
                <w:rFonts w:cs="Arial"/>
                <w:b w:val="0"/>
              </w:rPr>
              <w:t>●</w:t>
            </w:r>
            <w:r>
              <w:rPr>
                <w:rFonts w:cs="Arial"/>
                <w:b w:val="0"/>
              </w:rPr>
              <w:t xml:space="preserve"> </w:t>
            </w:r>
            <w:r w:rsidR="005E6101">
              <w:rPr>
                <w:rFonts w:cs="Arial"/>
                <w:b w:val="0"/>
              </w:rPr>
              <w:t>There was no report this meeting.</w:t>
            </w:r>
          </w:p>
        </w:tc>
        <w:tc>
          <w:tcPr>
            <w:tcW w:w="1134" w:type="dxa"/>
          </w:tcPr>
          <w:p w:rsidR="007037FB" w:rsidRDefault="007037FB" w:rsidP="008F019C">
            <w:pPr>
              <w:rPr>
                <w:b/>
                <w:bCs/>
                <w:sz w:val="20"/>
              </w:rPr>
            </w:pPr>
          </w:p>
        </w:tc>
      </w:tr>
      <w:tr w:rsidR="00923CA0" w:rsidTr="00B860A6">
        <w:trPr>
          <w:trHeight w:val="467"/>
        </w:trPr>
        <w:tc>
          <w:tcPr>
            <w:tcW w:w="11304" w:type="dxa"/>
            <w:gridSpan w:val="2"/>
            <w:vAlign w:val="center"/>
          </w:tcPr>
          <w:p w:rsidR="00923CA0" w:rsidRDefault="009B031A" w:rsidP="005E6101">
            <w:pPr>
              <w:rPr>
                <w:b/>
                <w:bCs/>
                <w:sz w:val="20"/>
              </w:rPr>
            </w:pPr>
            <w:r>
              <w:rPr>
                <w:rFonts w:cs="Arial"/>
                <w:b/>
                <w:sz w:val="20"/>
              </w:rPr>
              <w:t>1</w:t>
            </w:r>
            <w:r w:rsidR="005E6101">
              <w:rPr>
                <w:rFonts w:cs="Arial"/>
                <w:b/>
                <w:sz w:val="20"/>
              </w:rPr>
              <w:t>2</w:t>
            </w:r>
            <w:r>
              <w:rPr>
                <w:rFonts w:cs="Arial"/>
                <w:b/>
                <w:sz w:val="20"/>
              </w:rPr>
              <w:t>.0</w:t>
            </w:r>
            <w:r w:rsidR="00923CA0">
              <w:rPr>
                <w:rFonts w:cs="Arial"/>
                <w:b/>
                <w:sz w:val="20"/>
              </w:rPr>
              <w:t xml:space="preserve"> </w:t>
            </w:r>
            <w:r w:rsidR="00F51678">
              <w:rPr>
                <w:rFonts w:cs="Arial"/>
                <w:b/>
                <w:sz w:val="20"/>
              </w:rPr>
              <w:t>MEDICAL STAFF</w:t>
            </w:r>
          </w:p>
        </w:tc>
      </w:tr>
      <w:tr w:rsidR="00923CA0" w:rsidTr="005E6101">
        <w:trPr>
          <w:trHeight w:val="647"/>
        </w:trPr>
        <w:tc>
          <w:tcPr>
            <w:tcW w:w="10170" w:type="dxa"/>
            <w:vAlign w:val="center"/>
          </w:tcPr>
          <w:p w:rsidR="00C33AEC" w:rsidRPr="00C33AEC" w:rsidRDefault="005E6101" w:rsidP="004A5283">
            <w:pPr>
              <w:pStyle w:val="BodyText"/>
              <w:rPr>
                <w:rFonts w:cs="Arial"/>
                <w:b/>
              </w:rPr>
            </w:pPr>
            <w:r>
              <w:rPr>
                <w:rFonts w:cs="Arial"/>
                <w:b/>
              </w:rPr>
              <w:t>12</w:t>
            </w:r>
            <w:r w:rsidR="00C33AEC" w:rsidRPr="00C33AEC">
              <w:rPr>
                <w:rFonts w:cs="Arial"/>
                <w:b/>
              </w:rPr>
              <w:t>.1 Physician Privileges:</w:t>
            </w:r>
          </w:p>
          <w:p w:rsidR="00FF2AA7" w:rsidRPr="00036F77" w:rsidRDefault="00C33AEC" w:rsidP="00767406">
            <w:pPr>
              <w:pStyle w:val="BodyText"/>
              <w:rPr>
                <w:rFonts w:cs="Arial"/>
              </w:rPr>
            </w:pPr>
            <w:r w:rsidRPr="00265262">
              <w:rPr>
                <w:rFonts w:cs="Arial"/>
              </w:rPr>
              <w:t>●</w:t>
            </w:r>
            <w:r>
              <w:rPr>
                <w:rFonts w:cs="Arial"/>
              </w:rPr>
              <w:t xml:space="preserve"> </w:t>
            </w:r>
            <w:r w:rsidR="005E6101">
              <w:rPr>
                <w:rFonts w:cs="Arial"/>
              </w:rPr>
              <w:t>None.</w:t>
            </w:r>
          </w:p>
        </w:tc>
        <w:tc>
          <w:tcPr>
            <w:tcW w:w="1134" w:type="dxa"/>
          </w:tcPr>
          <w:p w:rsidR="00BB4350" w:rsidRPr="00527860" w:rsidRDefault="00BB4350" w:rsidP="0059415C">
            <w:pPr>
              <w:rPr>
                <w:b/>
                <w:bCs/>
                <w:sz w:val="20"/>
              </w:rPr>
            </w:pPr>
          </w:p>
        </w:tc>
      </w:tr>
      <w:tr w:rsidR="00923CA0" w:rsidTr="00B860A6">
        <w:trPr>
          <w:trHeight w:val="404"/>
        </w:trPr>
        <w:tc>
          <w:tcPr>
            <w:tcW w:w="11304" w:type="dxa"/>
            <w:gridSpan w:val="2"/>
            <w:vAlign w:val="center"/>
          </w:tcPr>
          <w:p w:rsidR="00923CA0" w:rsidRPr="003D2963" w:rsidRDefault="00923CA0" w:rsidP="00213F13">
            <w:pPr>
              <w:rPr>
                <w:rFonts w:cs="Arial"/>
                <w:b/>
                <w:sz w:val="20"/>
              </w:rPr>
            </w:pPr>
            <w:r>
              <w:rPr>
                <w:rFonts w:cs="Arial"/>
                <w:b/>
                <w:sz w:val="20"/>
              </w:rPr>
              <w:t>1</w:t>
            </w:r>
            <w:r w:rsidR="005E6101">
              <w:rPr>
                <w:rFonts w:cs="Arial"/>
                <w:b/>
                <w:sz w:val="20"/>
              </w:rPr>
              <w:t>3</w:t>
            </w:r>
            <w:r w:rsidR="002A5A4E">
              <w:rPr>
                <w:rFonts w:cs="Arial"/>
                <w:b/>
                <w:sz w:val="20"/>
              </w:rPr>
              <w:t>.0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F56CCC">
        <w:trPr>
          <w:trHeight w:val="400"/>
        </w:trPr>
        <w:tc>
          <w:tcPr>
            <w:tcW w:w="10170" w:type="dxa"/>
            <w:vAlign w:val="center"/>
          </w:tcPr>
          <w:p w:rsidR="0023392D" w:rsidRPr="00B20F35" w:rsidRDefault="002A5A4E" w:rsidP="00F56CCC">
            <w:pPr>
              <w:tabs>
                <w:tab w:val="left" w:pos="360"/>
              </w:tabs>
              <w:rPr>
                <w:rFonts w:cs="Arial"/>
                <w:sz w:val="20"/>
              </w:rPr>
            </w:pPr>
            <w:r w:rsidRPr="0031672F">
              <w:rPr>
                <w:rFonts w:cs="Arial"/>
                <w:sz w:val="20"/>
              </w:rPr>
              <w:t>●</w:t>
            </w:r>
            <w:r>
              <w:rPr>
                <w:rFonts w:cs="Arial"/>
                <w:sz w:val="20"/>
              </w:rPr>
              <w:t xml:space="preserve"> </w:t>
            </w:r>
            <w:r w:rsidR="00F56CCC">
              <w:rPr>
                <w:rFonts w:cs="Arial"/>
                <w:sz w:val="20"/>
              </w:rPr>
              <w:t>There was no report this meeting as the focus was governance only.</w:t>
            </w:r>
          </w:p>
        </w:tc>
        <w:tc>
          <w:tcPr>
            <w:tcW w:w="1134" w:type="dxa"/>
          </w:tcPr>
          <w:p w:rsidR="00250D61" w:rsidRDefault="00250D61" w:rsidP="00E36A49">
            <w:pPr>
              <w:rPr>
                <w:b/>
                <w:sz w:val="20"/>
              </w:rPr>
            </w:pPr>
          </w:p>
        </w:tc>
      </w:tr>
      <w:tr w:rsidR="008F019C" w:rsidTr="008F019C">
        <w:trPr>
          <w:trHeight w:val="323"/>
        </w:trPr>
        <w:tc>
          <w:tcPr>
            <w:tcW w:w="11304" w:type="dxa"/>
            <w:gridSpan w:val="2"/>
            <w:vAlign w:val="center"/>
          </w:tcPr>
          <w:p w:rsidR="008F019C" w:rsidRDefault="008F019C" w:rsidP="005E6101">
            <w:pPr>
              <w:rPr>
                <w:b/>
                <w:bCs/>
                <w:sz w:val="20"/>
              </w:rPr>
            </w:pPr>
            <w:r>
              <w:rPr>
                <w:rFonts w:cs="Arial"/>
                <w:b/>
                <w:sz w:val="20"/>
              </w:rPr>
              <w:t>1</w:t>
            </w:r>
            <w:r w:rsidR="005E6101">
              <w:rPr>
                <w:rFonts w:cs="Arial"/>
                <w:b/>
                <w:sz w:val="20"/>
              </w:rPr>
              <w:t>4</w:t>
            </w:r>
            <w:r>
              <w:rPr>
                <w:rFonts w:cs="Arial"/>
                <w:b/>
                <w:sz w:val="20"/>
              </w:rPr>
              <w:t>.0 ROUND TABLE DISCUSSION</w:t>
            </w:r>
          </w:p>
        </w:tc>
      </w:tr>
      <w:tr w:rsidR="008F019C" w:rsidTr="005D76F8">
        <w:trPr>
          <w:trHeight w:val="494"/>
        </w:trPr>
        <w:tc>
          <w:tcPr>
            <w:tcW w:w="10170" w:type="dxa"/>
            <w:vAlign w:val="center"/>
          </w:tcPr>
          <w:p w:rsidR="0076049B" w:rsidRPr="005D76F8" w:rsidRDefault="00B91DCC" w:rsidP="00B65187">
            <w:pPr>
              <w:rPr>
                <w:rFonts w:cs="Arial"/>
                <w:bCs/>
                <w:sz w:val="20"/>
              </w:rPr>
            </w:pPr>
            <w:r w:rsidRPr="0031672F">
              <w:rPr>
                <w:rFonts w:cs="Arial"/>
                <w:sz w:val="20"/>
              </w:rPr>
              <w:t>●</w:t>
            </w:r>
            <w:r>
              <w:rPr>
                <w:rFonts w:cs="Arial"/>
                <w:sz w:val="20"/>
              </w:rPr>
              <w:t xml:space="preserve"> </w:t>
            </w:r>
            <w:r w:rsidR="005D76F8">
              <w:rPr>
                <w:rFonts w:cs="Arial"/>
                <w:sz w:val="20"/>
              </w:rPr>
              <w:t>No round table discussion this meeting as the focus was governance only.</w:t>
            </w:r>
            <w:r w:rsidR="0076049B">
              <w:rPr>
                <w:rFonts w:cs="Arial"/>
                <w:sz w:val="20"/>
              </w:rPr>
              <w:t xml:space="preserve"> </w:t>
            </w:r>
          </w:p>
        </w:tc>
        <w:tc>
          <w:tcPr>
            <w:tcW w:w="1134" w:type="dxa"/>
          </w:tcPr>
          <w:p w:rsidR="008F019C" w:rsidRDefault="008F019C">
            <w:pPr>
              <w:rPr>
                <w:b/>
                <w:bCs/>
                <w:sz w:val="20"/>
              </w:rPr>
            </w:pPr>
          </w:p>
        </w:tc>
      </w:tr>
      <w:tr w:rsidR="00AB35D4" w:rsidTr="00B860A6">
        <w:trPr>
          <w:trHeight w:val="395"/>
        </w:trPr>
        <w:tc>
          <w:tcPr>
            <w:tcW w:w="11304" w:type="dxa"/>
            <w:gridSpan w:val="2"/>
            <w:vAlign w:val="center"/>
          </w:tcPr>
          <w:p w:rsidR="00AB35D4" w:rsidRDefault="004F07DC" w:rsidP="00B65187">
            <w:pPr>
              <w:rPr>
                <w:b/>
                <w:bCs/>
                <w:sz w:val="20"/>
              </w:rPr>
            </w:pPr>
            <w:r>
              <w:rPr>
                <w:b/>
                <w:bCs/>
                <w:sz w:val="20"/>
              </w:rPr>
              <w:t>1</w:t>
            </w:r>
            <w:r w:rsidR="00B65187">
              <w:rPr>
                <w:b/>
                <w:bCs/>
                <w:sz w:val="20"/>
              </w:rPr>
              <w:t>5</w:t>
            </w:r>
            <w:r w:rsidR="002A5A4E">
              <w:rPr>
                <w:b/>
                <w:bCs/>
                <w:sz w:val="20"/>
              </w:rPr>
              <w:t xml:space="preserve">.0 </w:t>
            </w:r>
            <w:r w:rsidR="00AB35D4">
              <w:rPr>
                <w:b/>
                <w:bCs/>
                <w:sz w:val="20"/>
              </w:rPr>
              <w:t xml:space="preserve">BI-MONTHLY </w:t>
            </w:r>
            <w:r w:rsidR="00102CEE">
              <w:rPr>
                <w:b/>
                <w:bCs/>
                <w:sz w:val="20"/>
              </w:rPr>
              <w:t>MEETING EVALUATION</w:t>
            </w:r>
            <w:r w:rsidR="000B059D">
              <w:rPr>
                <w:b/>
                <w:bCs/>
                <w:sz w:val="20"/>
              </w:rPr>
              <w:t>:</w:t>
            </w:r>
          </w:p>
        </w:tc>
      </w:tr>
      <w:tr w:rsidR="00AB35D4" w:rsidTr="001B103C">
        <w:trPr>
          <w:trHeight w:val="386"/>
        </w:trPr>
        <w:tc>
          <w:tcPr>
            <w:tcW w:w="10170" w:type="dxa"/>
            <w:vAlign w:val="center"/>
          </w:tcPr>
          <w:p w:rsidR="000821E3" w:rsidRPr="00DF11C2" w:rsidRDefault="00512D07" w:rsidP="00B65187">
            <w:pPr>
              <w:rPr>
                <w:rFonts w:cs="Arial"/>
                <w:bCs/>
                <w:sz w:val="20"/>
              </w:rPr>
            </w:pPr>
            <w:r>
              <w:rPr>
                <w:rFonts w:cs="Arial"/>
                <w:bCs/>
                <w:sz w:val="20"/>
              </w:rPr>
              <w:t xml:space="preserve">● </w:t>
            </w:r>
            <w:r w:rsidR="000821E3">
              <w:rPr>
                <w:rFonts w:cs="Arial"/>
                <w:bCs/>
                <w:sz w:val="20"/>
              </w:rPr>
              <w:t xml:space="preserve">Members </w:t>
            </w:r>
            <w:r w:rsidR="00B65187">
              <w:rPr>
                <w:rFonts w:cs="Arial"/>
                <w:bCs/>
                <w:sz w:val="20"/>
              </w:rPr>
              <w:t>completed their evaluations and handed them in to Diane.  She will compile them and the summary will be reviewed at the next meeting.</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t>1</w:t>
            </w:r>
            <w:r w:rsidR="00B65187">
              <w:rPr>
                <w:rFonts w:cs="Arial"/>
                <w:b/>
                <w:sz w:val="20"/>
              </w:rPr>
              <w:t>6</w:t>
            </w:r>
            <w:r w:rsidR="002A5A4E">
              <w:rPr>
                <w:rFonts w:cs="Arial"/>
                <w:b/>
                <w:sz w:val="20"/>
              </w:rPr>
              <w:t xml:space="preserve">.0 </w:t>
            </w:r>
            <w:r>
              <w:rPr>
                <w:rFonts w:cs="Arial"/>
                <w:b/>
                <w:sz w:val="20"/>
              </w:rPr>
              <w:t>TERMINATION OF REGULAR BOARD MEETING</w:t>
            </w:r>
          </w:p>
        </w:tc>
      </w:tr>
      <w:tr w:rsidR="00AB35D4" w:rsidRPr="00EC0E2B" w:rsidTr="0020552E">
        <w:trPr>
          <w:trHeight w:val="400"/>
        </w:trPr>
        <w:tc>
          <w:tcPr>
            <w:tcW w:w="10170" w:type="dxa"/>
            <w:vAlign w:val="center"/>
          </w:tcPr>
          <w:p w:rsidR="00AB35D4" w:rsidRPr="00DF11C2" w:rsidRDefault="00AB35D4" w:rsidP="005D76F8">
            <w:pPr>
              <w:rPr>
                <w:b/>
                <w:sz w:val="20"/>
              </w:rPr>
            </w:pPr>
            <w:r w:rsidRPr="00DF11C2">
              <w:rPr>
                <w:b/>
                <w:sz w:val="20"/>
              </w:rPr>
              <w:t>It was moved</w:t>
            </w:r>
            <w:r w:rsidR="00B25412">
              <w:rPr>
                <w:b/>
                <w:sz w:val="20"/>
              </w:rPr>
              <w:t xml:space="preserve"> by </w:t>
            </w:r>
            <w:r w:rsidR="005D76F8">
              <w:rPr>
                <w:b/>
                <w:sz w:val="20"/>
              </w:rPr>
              <w:t xml:space="preserve">D. Boulanger </w:t>
            </w:r>
            <w:r w:rsidR="000B059D" w:rsidRPr="00DF11C2">
              <w:rPr>
                <w:b/>
                <w:sz w:val="20"/>
              </w:rPr>
              <w:t>a</w:t>
            </w:r>
            <w:r w:rsidRPr="00DF11C2">
              <w:rPr>
                <w:b/>
                <w:sz w:val="20"/>
              </w:rPr>
              <w:t>nd seconded by</w:t>
            </w:r>
            <w:r w:rsidR="00DF11C2" w:rsidRPr="00DF11C2">
              <w:rPr>
                <w:b/>
                <w:sz w:val="20"/>
              </w:rPr>
              <w:t xml:space="preserve"> </w:t>
            </w:r>
            <w:r w:rsidR="00516CE3">
              <w:rPr>
                <w:b/>
                <w:sz w:val="20"/>
              </w:rPr>
              <w:t xml:space="preserve">C. Tschajka </w:t>
            </w:r>
            <w:r w:rsidR="00DF11C2" w:rsidRPr="00DF11C2">
              <w:rPr>
                <w:b/>
                <w:sz w:val="20"/>
              </w:rPr>
              <w:t>t</w:t>
            </w:r>
            <w:r w:rsidR="005D189C" w:rsidRPr="00DF11C2">
              <w:rPr>
                <w:b/>
                <w:sz w:val="20"/>
              </w:rPr>
              <w:t>hat</w:t>
            </w:r>
            <w:r w:rsidRPr="00DF11C2">
              <w:rPr>
                <w:b/>
                <w:sz w:val="20"/>
              </w:rPr>
              <w:t xml:space="preserve"> the regular meeting be adjourned </w:t>
            </w:r>
            <w:r w:rsidRPr="00B25412">
              <w:rPr>
                <w:b/>
                <w:sz w:val="20"/>
              </w:rPr>
              <w:t xml:space="preserve">at </w:t>
            </w:r>
            <w:r w:rsidR="005D76F8">
              <w:rPr>
                <w:b/>
                <w:sz w:val="20"/>
              </w:rPr>
              <w:t>7</w:t>
            </w:r>
            <w:r w:rsidR="00195485" w:rsidRPr="00B25412">
              <w:rPr>
                <w:b/>
                <w:sz w:val="20"/>
              </w:rPr>
              <w:t>:</w:t>
            </w:r>
            <w:r w:rsidR="005D76F8">
              <w:rPr>
                <w:b/>
                <w:sz w:val="20"/>
              </w:rPr>
              <w:t>48</w:t>
            </w:r>
            <w:r w:rsidR="001142EF" w:rsidRPr="00B25412">
              <w:rPr>
                <w:b/>
                <w:sz w:val="20"/>
              </w:rPr>
              <w:t xml:space="preserve"> </w:t>
            </w:r>
            <w:r w:rsidRPr="00B25412">
              <w:rPr>
                <w:b/>
                <w:sz w:val="20"/>
              </w:rPr>
              <w:t>p.m.</w:t>
            </w:r>
          </w:p>
        </w:tc>
        <w:tc>
          <w:tcPr>
            <w:tcW w:w="1134" w:type="dxa"/>
            <w:vAlign w:val="center"/>
          </w:tcPr>
          <w:p w:rsidR="00AB35D4" w:rsidRPr="002E3B58" w:rsidRDefault="00AB35D4" w:rsidP="0020552E">
            <w:pPr>
              <w:pStyle w:val="Heading1"/>
              <w:rPr>
                <w:bCs/>
              </w:rPr>
            </w:pPr>
            <w:r w:rsidRPr="00B860A6">
              <w:rPr>
                <w:bCs/>
              </w:rPr>
              <w:t>Carried</w:t>
            </w:r>
          </w:p>
        </w:tc>
      </w:tr>
    </w:tbl>
    <w:p w:rsidR="00BC7712" w:rsidRDefault="00BC7712">
      <w:pPr>
        <w:rPr>
          <w:sz w:val="20"/>
        </w:rPr>
      </w:pPr>
    </w:p>
    <w:sectPr w:rsidR="00BC7712"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1C" w:rsidRDefault="0063681C">
      <w:r>
        <w:separator/>
      </w:r>
    </w:p>
  </w:endnote>
  <w:endnote w:type="continuationSeparator" w:id="0">
    <w:p w:rsidR="0063681C" w:rsidRDefault="0063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1C" w:rsidRDefault="0063681C">
      <w:r>
        <w:separator/>
      </w:r>
    </w:p>
  </w:footnote>
  <w:footnote w:type="continuationSeparator" w:id="0">
    <w:p w:rsidR="0063681C" w:rsidRDefault="0063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C" w:rsidRDefault="0063681C">
    <w:pPr>
      <w:pStyle w:val="Header"/>
      <w:rPr>
        <w:sz w:val="18"/>
      </w:rPr>
    </w:pPr>
    <w:r>
      <w:rPr>
        <w:sz w:val="18"/>
      </w:rPr>
      <w:t>Minutes of the</w:t>
    </w:r>
  </w:p>
  <w:p w:rsidR="0063681C" w:rsidRDefault="0063681C">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E204B2">
      <w:rPr>
        <w:rStyle w:val="PageNumber"/>
        <w:noProof/>
        <w:sz w:val="18"/>
      </w:rPr>
      <w:t>4</w:t>
    </w:r>
    <w:r>
      <w:rPr>
        <w:rStyle w:val="PageNumber"/>
        <w:sz w:val="18"/>
      </w:rPr>
      <w:fldChar w:fldCharType="end"/>
    </w:r>
  </w:p>
  <w:p w:rsidR="0063681C" w:rsidRDefault="0063681C">
    <w:pPr>
      <w:pStyle w:val="Header"/>
      <w:rPr>
        <w:sz w:val="18"/>
      </w:rPr>
    </w:pPr>
    <w:r>
      <w:rPr>
        <w:sz w:val="18"/>
      </w:rPr>
      <w:t>October 4, 2016</w:t>
    </w:r>
  </w:p>
  <w:p w:rsidR="0063681C" w:rsidRDefault="0063681C">
    <w:pPr>
      <w:pStyle w:val="Header"/>
      <w:tabs>
        <w:tab w:val="clear" w:pos="8640"/>
        <w:tab w:val="right" w:pos="9900"/>
      </w:tabs>
      <w:rPr>
        <w:sz w:val="18"/>
        <w:u w:val="single"/>
      </w:rPr>
    </w:pPr>
    <w:r>
      <w:rPr>
        <w:sz w:val="18"/>
        <w:u w:val="single"/>
      </w:rPr>
      <w:tab/>
    </w:r>
    <w:r>
      <w:rPr>
        <w:sz w:val="18"/>
        <w:u w:val="single"/>
      </w:rPr>
      <w:tab/>
    </w:r>
  </w:p>
  <w:p w:rsidR="0063681C" w:rsidRDefault="0063681C">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3EFF"/>
    <w:rsid w:val="00014112"/>
    <w:rsid w:val="000141B8"/>
    <w:rsid w:val="000143B5"/>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6E9"/>
    <w:rsid w:val="00022A9C"/>
    <w:rsid w:val="00023233"/>
    <w:rsid w:val="00024126"/>
    <w:rsid w:val="00024732"/>
    <w:rsid w:val="00024E49"/>
    <w:rsid w:val="00025083"/>
    <w:rsid w:val="00025C7B"/>
    <w:rsid w:val="000260B6"/>
    <w:rsid w:val="00026344"/>
    <w:rsid w:val="000263EE"/>
    <w:rsid w:val="00026A79"/>
    <w:rsid w:val="0002700E"/>
    <w:rsid w:val="0002772D"/>
    <w:rsid w:val="00027DE2"/>
    <w:rsid w:val="0003011A"/>
    <w:rsid w:val="00030A6A"/>
    <w:rsid w:val="00030F80"/>
    <w:rsid w:val="00030FEA"/>
    <w:rsid w:val="00031025"/>
    <w:rsid w:val="00031698"/>
    <w:rsid w:val="00032039"/>
    <w:rsid w:val="000336FA"/>
    <w:rsid w:val="00033F39"/>
    <w:rsid w:val="000349C6"/>
    <w:rsid w:val="00034CEB"/>
    <w:rsid w:val="00035248"/>
    <w:rsid w:val="000369B1"/>
    <w:rsid w:val="00036E6B"/>
    <w:rsid w:val="00036F77"/>
    <w:rsid w:val="000370D2"/>
    <w:rsid w:val="000375F2"/>
    <w:rsid w:val="00037701"/>
    <w:rsid w:val="000378D6"/>
    <w:rsid w:val="00040737"/>
    <w:rsid w:val="00041778"/>
    <w:rsid w:val="000418FA"/>
    <w:rsid w:val="00041B9D"/>
    <w:rsid w:val="00042BC6"/>
    <w:rsid w:val="000439D4"/>
    <w:rsid w:val="000443DD"/>
    <w:rsid w:val="000450D6"/>
    <w:rsid w:val="000456A6"/>
    <w:rsid w:val="000459D6"/>
    <w:rsid w:val="000461B9"/>
    <w:rsid w:val="000461E3"/>
    <w:rsid w:val="00046560"/>
    <w:rsid w:val="000468BD"/>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023"/>
    <w:rsid w:val="0006593C"/>
    <w:rsid w:val="00066A77"/>
    <w:rsid w:val="00066EAC"/>
    <w:rsid w:val="000675A1"/>
    <w:rsid w:val="00067976"/>
    <w:rsid w:val="00067E53"/>
    <w:rsid w:val="00067EA1"/>
    <w:rsid w:val="0007190D"/>
    <w:rsid w:val="000721E8"/>
    <w:rsid w:val="000723EB"/>
    <w:rsid w:val="000728EB"/>
    <w:rsid w:val="00073197"/>
    <w:rsid w:val="000732A0"/>
    <w:rsid w:val="000742B4"/>
    <w:rsid w:val="000748C1"/>
    <w:rsid w:val="00074C51"/>
    <w:rsid w:val="00075412"/>
    <w:rsid w:val="000754D5"/>
    <w:rsid w:val="000764F2"/>
    <w:rsid w:val="00077A83"/>
    <w:rsid w:val="00077D82"/>
    <w:rsid w:val="0008043A"/>
    <w:rsid w:val="00080A0F"/>
    <w:rsid w:val="00080ADF"/>
    <w:rsid w:val="000818B0"/>
    <w:rsid w:val="00081942"/>
    <w:rsid w:val="00081EF3"/>
    <w:rsid w:val="000821E3"/>
    <w:rsid w:val="000831DA"/>
    <w:rsid w:val="00083625"/>
    <w:rsid w:val="00083AB0"/>
    <w:rsid w:val="00084514"/>
    <w:rsid w:val="0008456D"/>
    <w:rsid w:val="00084C57"/>
    <w:rsid w:val="00084EA6"/>
    <w:rsid w:val="000850FF"/>
    <w:rsid w:val="00085ABB"/>
    <w:rsid w:val="00085FCF"/>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97EF6"/>
    <w:rsid w:val="000A0774"/>
    <w:rsid w:val="000A0892"/>
    <w:rsid w:val="000A0F81"/>
    <w:rsid w:val="000A0FB6"/>
    <w:rsid w:val="000A1176"/>
    <w:rsid w:val="000A1476"/>
    <w:rsid w:val="000A1599"/>
    <w:rsid w:val="000A1798"/>
    <w:rsid w:val="000A17FA"/>
    <w:rsid w:val="000A1F26"/>
    <w:rsid w:val="000A2ACF"/>
    <w:rsid w:val="000A38A2"/>
    <w:rsid w:val="000A38E5"/>
    <w:rsid w:val="000A4DAC"/>
    <w:rsid w:val="000A5507"/>
    <w:rsid w:val="000A5FF6"/>
    <w:rsid w:val="000A6CDE"/>
    <w:rsid w:val="000A7D84"/>
    <w:rsid w:val="000B0108"/>
    <w:rsid w:val="000B0413"/>
    <w:rsid w:val="000B059D"/>
    <w:rsid w:val="000B0F77"/>
    <w:rsid w:val="000B1065"/>
    <w:rsid w:val="000B182A"/>
    <w:rsid w:val="000B2602"/>
    <w:rsid w:val="000B2B2B"/>
    <w:rsid w:val="000B49EA"/>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3FE9"/>
    <w:rsid w:val="000C43F6"/>
    <w:rsid w:val="000C49A4"/>
    <w:rsid w:val="000C4DCC"/>
    <w:rsid w:val="000C4EB5"/>
    <w:rsid w:val="000C4F2D"/>
    <w:rsid w:val="000C536D"/>
    <w:rsid w:val="000C5A28"/>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1C96"/>
    <w:rsid w:val="000E2D96"/>
    <w:rsid w:val="000E2F02"/>
    <w:rsid w:val="000E339F"/>
    <w:rsid w:val="000E4675"/>
    <w:rsid w:val="000E4A43"/>
    <w:rsid w:val="000E5E20"/>
    <w:rsid w:val="000E663C"/>
    <w:rsid w:val="000E7FEE"/>
    <w:rsid w:val="000F0BCF"/>
    <w:rsid w:val="000F1FA7"/>
    <w:rsid w:val="000F2899"/>
    <w:rsid w:val="000F294B"/>
    <w:rsid w:val="000F3617"/>
    <w:rsid w:val="000F37CA"/>
    <w:rsid w:val="000F3CFF"/>
    <w:rsid w:val="000F3FDA"/>
    <w:rsid w:val="000F4DA9"/>
    <w:rsid w:val="000F4E30"/>
    <w:rsid w:val="000F5383"/>
    <w:rsid w:val="000F59A9"/>
    <w:rsid w:val="000F6783"/>
    <w:rsid w:val="000F6847"/>
    <w:rsid w:val="000F6F00"/>
    <w:rsid w:val="000F775B"/>
    <w:rsid w:val="000F7AB7"/>
    <w:rsid w:val="00100C39"/>
    <w:rsid w:val="00100F9B"/>
    <w:rsid w:val="00101010"/>
    <w:rsid w:val="00101A10"/>
    <w:rsid w:val="00101C0A"/>
    <w:rsid w:val="00102950"/>
    <w:rsid w:val="00102969"/>
    <w:rsid w:val="00102CEE"/>
    <w:rsid w:val="001032B8"/>
    <w:rsid w:val="00103CDD"/>
    <w:rsid w:val="00104C9C"/>
    <w:rsid w:val="00105440"/>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1A25"/>
    <w:rsid w:val="00111E4C"/>
    <w:rsid w:val="00112413"/>
    <w:rsid w:val="001126B3"/>
    <w:rsid w:val="00112C5D"/>
    <w:rsid w:val="00113A65"/>
    <w:rsid w:val="00114003"/>
    <w:rsid w:val="00114065"/>
    <w:rsid w:val="001142EF"/>
    <w:rsid w:val="00114700"/>
    <w:rsid w:val="001155F1"/>
    <w:rsid w:val="00115F94"/>
    <w:rsid w:val="0011625F"/>
    <w:rsid w:val="00116455"/>
    <w:rsid w:val="00116A52"/>
    <w:rsid w:val="00120C48"/>
    <w:rsid w:val="00120CC9"/>
    <w:rsid w:val="00120EDD"/>
    <w:rsid w:val="001213AF"/>
    <w:rsid w:val="00122A6A"/>
    <w:rsid w:val="00122ADA"/>
    <w:rsid w:val="001230C0"/>
    <w:rsid w:val="0012344E"/>
    <w:rsid w:val="001239D7"/>
    <w:rsid w:val="00123DBD"/>
    <w:rsid w:val="00123DE8"/>
    <w:rsid w:val="00124074"/>
    <w:rsid w:val="001244A3"/>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3776"/>
    <w:rsid w:val="001437FC"/>
    <w:rsid w:val="00143A3E"/>
    <w:rsid w:val="00143DE2"/>
    <w:rsid w:val="00143E52"/>
    <w:rsid w:val="00143FD7"/>
    <w:rsid w:val="00144401"/>
    <w:rsid w:val="001449ED"/>
    <w:rsid w:val="001454F0"/>
    <w:rsid w:val="00145600"/>
    <w:rsid w:val="00145B1F"/>
    <w:rsid w:val="001464A4"/>
    <w:rsid w:val="00146A01"/>
    <w:rsid w:val="00146AE7"/>
    <w:rsid w:val="00147AE5"/>
    <w:rsid w:val="00147E4E"/>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6784"/>
    <w:rsid w:val="00156953"/>
    <w:rsid w:val="001573E5"/>
    <w:rsid w:val="0016102E"/>
    <w:rsid w:val="0016115F"/>
    <w:rsid w:val="00161E1F"/>
    <w:rsid w:val="00162AB6"/>
    <w:rsid w:val="00162BAF"/>
    <w:rsid w:val="00162EC1"/>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044"/>
    <w:rsid w:val="001821C2"/>
    <w:rsid w:val="00182898"/>
    <w:rsid w:val="001828A0"/>
    <w:rsid w:val="001839A5"/>
    <w:rsid w:val="001839E4"/>
    <w:rsid w:val="00184B37"/>
    <w:rsid w:val="00184CBC"/>
    <w:rsid w:val="0018617D"/>
    <w:rsid w:val="0018686F"/>
    <w:rsid w:val="00186DF5"/>
    <w:rsid w:val="00186EF5"/>
    <w:rsid w:val="00187001"/>
    <w:rsid w:val="001874E5"/>
    <w:rsid w:val="001914AF"/>
    <w:rsid w:val="0019254F"/>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B103C"/>
    <w:rsid w:val="001B1055"/>
    <w:rsid w:val="001B1D50"/>
    <w:rsid w:val="001B21C1"/>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C0089"/>
    <w:rsid w:val="001C0284"/>
    <w:rsid w:val="001C04B1"/>
    <w:rsid w:val="001C0532"/>
    <w:rsid w:val="001C0962"/>
    <w:rsid w:val="001C0DD5"/>
    <w:rsid w:val="001C0F9B"/>
    <w:rsid w:val="001C1313"/>
    <w:rsid w:val="001C1463"/>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5747"/>
    <w:rsid w:val="001C6188"/>
    <w:rsid w:val="001C62DE"/>
    <w:rsid w:val="001C65B6"/>
    <w:rsid w:val="001C75C9"/>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B1"/>
    <w:rsid w:val="001D6C84"/>
    <w:rsid w:val="001D6F21"/>
    <w:rsid w:val="001D70AC"/>
    <w:rsid w:val="001D7151"/>
    <w:rsid w:val="001D7D6B"/>
    <w:rsid w:val="001E05E0"/>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1D6"/>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4693"/>
    <w:rsid w:val="001F5B90"/>
    <w:rsid w:val="001F5CCF"/>
    <w:rsid w:val="001F5E35"/>
    <w:rsid w:val="001F7149"/>
    <w:rsid w:val="001F7D55"/>
    <w:rsid w:val="001F7E37"/>
    <w:rsid w:val="0020044A"/>
    <w:rsid w:val="002007C9"/>
    <w:rsid w:val="00200D38"/>
    <w:rsid w:val="002017D6"/>
    <w:rsid w:val="002018F2"/>
    <w:rsid w:val="00201917"/>
    <w:rsid w:val="002024D6"/>
    <w:rsid w:val="00202A3C"/>
    <w:rsid w:val="00202BE5"/>
    <w:rsid w:val="002037BD"/>
    <w:rsid w:val="00203D7F"/>
    <w:rsid w:val="002044A7"/>
    <w:rsid w:val="00204B77"/>
    <w:rsid w:val="0020552E"/>
    <w:rsid w:val="00205842"/>
    <w:rsid w:val="00206710"/>
    <w:rsid w:val="00206945"/>
    <w:rsid w:val="002069B1"/>
    <w:rsid w:val="00207BCE"/>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65DF"/>
    <w:rsid w:val="00217381"/>
    <w:rsid w:val="002177E4"/>
    <w:rsid w:val="00217CCF"/>
    <w:rsid w:val="002200DD"/>
    <w:rsid w:val="002201FC"/>
    <w:rsid w:val="002208D6"/>
    <w:rsid w:val="00222204"/>
    <w:rsid w:val="00223179"/>
    <w:rsid w:val="002234AD"/>
    <w:rsid w:val="00224A8F"/>
    <w:rsid w:val="00224D1D"/>
    <w:rsid w:val="00225CAB"/>
    <w:rsid w:val="00226430"/>
    <w:rsid w:val="00226533"/>
    <w:rsid w:val="00226B06"/>
    <w:rsid w:val="002273F9"/>
    <w:rsid w:val="00227D55"/>
    <w:rsid w:val="00227DF5"/>
    <w:rsid w:val="00227E20"/>
    <w:rsid w:val="00230015"/>
    <w:rsid w:val="0023007C"/>
    <w:rsid w:val="00230770"/>
    <w:rsid w:val="00230CFF"/>
    <w:rsid w:val="002325B9"/>
    <w:rsid w:val="00232647"/>
    <w:rsid w:val="002327FB"/>
    <w:rsid w:val="00232FEA"/>
    <w:rsid w:val="0023301D"/>
    <w:rsid w:val="002332FE"/>
    <w:rsid w:val="0023392D"/>
    <w:rsid w:val="002346C8"/>
    <w:rsid w:val="0023599D"/>
    <w:rsid w:val="0023695B"/>
    <w:rsid w:val="002370FB"/>
    <w:rsid w:val="00237493"/>
    <w:rsid w:val="002379FA"/>
    <w:rsid w:val="00237CC5"/>
    <w:rsid w:val="00237F01"/>
    <w:rsid w:val="00237FA8"/>
    <w:rsid w:val="002401B9"/>
    <w:rsid w:val="00240781"/>
    <w:rsid w:val="002414AD"/>
    <w:rsid w:val="0024154A"/>
    <w:rsid w:val="00241D84"/>
    <w:rsid w:val="00242155"/>
    <w:rsid w:val="00242178"/>
    <w:rsid w:val="00242398"/>
    <w:rsid w:val="0024272B"/>
    <w:rsid w:val="00242EED"/>
    <w:rsid w:val="00243487"/>
    <w:rsid w:val="00243558"/>
    <w:rsid w:val="002439E1"/>
    <w:rsid w:val="0024401C"/>
    <w:rsid w:val="002443A1"/>
    <w:rsid w:val="00244C1B"/>
    <w:rsid w:val="0024552E"/>
    <w:rsid w:val="00245AF9"/>
    <w:rsid w:val="00245CF3"/>
    <w:rsid w:val="00245FF6"/>
    <w:rsid w:val="0024733D"/>
    <w:rsid w:val="0024733E"/>
    <w:rsid w:val="00247586"/>
    <w:rsid w:val="00247B41"/>
    <w:rsid w:val="0025005C"/>
    <w:rsid w:val="00250567"/>
    <w:rsid w:val="00250785"/>
    <w:rsid w:val="00250D61"/>
    <w:rsid w:val="0025119D"/>
    <w:rsid w:val="00251AEB"/>
    <w:rsid w:val="00252010"/>
    <w:rsid w:val="002521E6"/>
    <w:rsid w:val="00252CE4"/>
    <w:rsid w:val="00253018"/>
    <w:rsid w:val="00253960"/>
    <w:rsid w:val="00253E98"/>
    <w:rsid w:val="0025436D"/>
    <w:rsid w:val="00254A96"/>
    <w:rsid w:val="002555D7"/>
    <w:rsid w:val="0025582D"/>
    <w:rsid w:val="00255909"/>
    <w:rsid w:val="00255FD5"/>
    <w:rsid w:val="00255FF6"/>
    <w:rsid w:val="00257B58"/>
    <w:rsid w:val="00257BE8"/>
    <w:rsid w:val="00257D29"/>
    <w:rsid w:val="002607E3"/>
    <w:rsid w:val="00260AEF"/>
    <w:rsid w:val="00260AFC"/>
    <w:rsid w:val="00260E71"/>
    <w:rsid w:val="0026137E"/>
    <w:rsid w:val="00261CD7"/>
    <w:rsid w:val="0026352A"/>
    <w:rsid w:val="00263CE2"/>
    <w:rsid w:val="00264008"/>
    <w:rsid w:val="00265563"/>
    <w:rsid w:val="002657BC"/>
    <w:rsid w:val="00265A3A"/>
    <w:rsid w:val="00266398"/>
    <w:rsid w:val="00266519"/>
    <w:rsid w:val="00266A2C"/>
    <w:rsid w:val="00266CBC"/>
    <w:rsid w:val="0026743C"/>
    <w:rsid w:val="0026767E"/>
    <w:rsid w:val="00267975"/>
    <w:rsid w:val="00270080"/>
    <w:rsid w:val="00270EEB"/>
    <w:rsid w:val="00270FC4"/>
    <w:rsid w:val="002711C6"/>
    <w:rsid w:val="002712A5"/>
    <w:rsid w:val="00271390"/>
    <w:rsid w:val="00271AC6"/>
    <w:rsid w:val="0027450E"/>
    <w:rsid w:val="00274A2A"/>
    <w:rsid w:val="002754BB"/>
    <w:rsid w:val="002756D0"/>
    <w:rsid w:val="00275C48"/>
    <w:rsid w:val="002761DF"/>
    <w:rsid w:val="002769C9"/>
    <w:rsid w:val="00276D3F"/>
    <w:rsid w:val="00277F1F"/>
    <w:rsid w:val="00280ED4"/>
    <w:rsid w:val="002813D6"/>
    <w:rsid w:val="0028158A"/>
    <w:rsid w:val="00281CFD"/>
    <w:rsid w:val="00281D2F"/>
    <w:rsid w:val="00282240"/>
    <w:rsid w:val="00282844"/>
    <w:rsid w:val="00282A7F"/>
    <w:rsid w:val="00283217"/>
    <w:rsid w:val="00283B57"/>
    <w:rsid w:val="0028405E"/>
    <w:rsid w:val="00284806"/>
    <w:rsid w:val="00285A28"/>
    <w:rsid w:val="002861CA"/>
    <w:rsid w:val="00286573"/>
    <w:rsid w:val="00286BB7"/>
    <w:rsid w:val="0028710D"/>
    <w:rsid w:val="00287825"/>
    <w:rsid w:val="002879F5"/>
    <w:rsid w:val="002900EB"/>
    <w:rsid w:val="002905B1"/>
    <w:rsid w:val="002909F4"/>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D25"/>
    <w:rsid w:val="00297037"/>
    <w:rsid w:val="00297CB5"/>
    <w:rsid w:val="002A019F"/>
    <w:rsid w:val="002A071E"/>
    <w:rsid w:val="002A4A5E"/>
    <w:rsid w:val="002A523B"/>
    <w:rsid w:val="002A55F9"/>
    <w:rsid w:val="002A56C1"/>
    <w:rsid w:val="002A5A4E"/>
    <w:rsid w:val="002A6621"/>
    <w:rsid w:val="002A6B02"/>
    <w:rsid w:val="002B019D"/>
    <w:rsid w:val="002B078F"/>
    <w:rsid w:val="002B08E8"/>
    <w:rsid w:val="002B0ECA"/>
    <w:rsid w:val="002B0FD2"/>
    <w:rsid w:val="002B2197"/>
    <w:rsid w:val="002B258E"/>
    <w:rsid w:val="002B34E0"/>
    <w:rsid w:val="002B3984"/>
    <w:rsid w:val="002B3A95"/>
    <w:rsid w:val="002B3FB2"/>
    <w:rsid w:val="002B46F8"/>
    <w:rsid w:val="002B486E"/>
    <w:rsid w:val="002B48A1"/>
    <w:rsid w:val="002B490D"/>
    <w:rsid w:val="002B52E7"/>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1A61"/>
    <w:rsid w:val="002C24F4"/>
    <w:rsid w:val="002C36AC"/>
    <w:rsid w:val="002C3D54"/>
    <w:rsid w:val="002C3E78"/>
    <w:rsid w:val="002C42C0"/>
    <w:rsid w:val="002C4661"/>
    <w:rsid w:val="002C4775"/>
    <w:rsid w:val="002C4CF7"/>
    <w:rsid w:val="002C4DF2"/>
    <w:rsid w:val="002C4E2A"/>
    <w:rsid w:val="002C566F"/>
    <w:rsid w:val="002C56C9"/>
    <w:rsid w:val="002C5A2C"/>
    <w:rsid w:val="002C5C27"/>
    <w:rsid w:val="002C5C91"/>
    <w:rsid w:val="002C60A9"/>
    <w:rsid w:val="002C6451"/>
    <w:rsid w:val="002C6F1D"/>
    <w:rsid w:val="002C7274"/>
    <w:rsid w:val="002C7B08"/>
    <w:rsid w:val="002D0803"/>
    <w:rsid w:val="002D1828"/>
    <w:rsid w:val="002D19E9"/>
    <w:rsid w:val="002D1A21"/>
    <w:rsid w:val="002D25E9"/>
    <w:rsid w:val="002D2799"/>
    <w:rsid w:val="002D29DD"/>
    <w:rsid w:val="002D2A23"/>
    <w:rsid w:val="002D3D1C"/>
    <w:rsid w:val="002D4405"/>
    <w:rsid w:val="002D4C04"/>
    <w:rsid w:val="002D4D16"/>
    <w:rsid w:val="002D4FB2"/>
    <w:rsid w:val="002D573D"/>
    <w:rsid w:val="002D57A7"/>
    <w:rsid w:val="002D600A"/>
    <w:rsid w:val="002D616F"/>
    <w:rsid w:val="002D6BDA"/>
    <w:rsid w:val="002D6F01"/>
    <w:rsid w:val="002D73C7"/>
    <w:rsid w:val="002D74B4"/>
    <w:rsid w:val="002D7937"/>
    <w:rsid w:val="002E04FA"/>
    <w:rsid w:val="002E057C"/>
    <w:rsid w:val="002E069F"/>
    <w:rsid w:val="002E0C1C"/>
    <w:rsid w:val="002E1B30"/>
    <w:rsid w:val="002E2691"/>
    <w:rsid w:val="002E2842"/>
    <w:rsid w:val="002E2E1F"/>
    <w:rsid w:val="002E37B4"/>
    <w:rsid w:val="002E3B58"/>
    <w:rsid w:val="002E474D"/>
    <w:rsid w:val="002E4A60"/>
    <w:rsid w:val="002E5DA0"/>
    <w:rsid w:val="002E6185"/>
    <w:rsid w:val="002E63F9"/>
    <w:rsid w:val="002E6508"/>
    <w:rsid w:val="002E659C"/>
    <w:rsid w:val="002E6A1B"/>
    <w:rsid w:val="002E7019"/>
    <w:rsid w:val="002E7568"/>
    <w:rsid w:val="002E7687"/>
    <w:rsid w:val="002F100E"/>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11C1"/>
    <w:rsid w:val="00301D29"/>
    <w:rsid w:val="0030212E"/>
    <w:rsid w:val="00302B4B"/>
    <w:rsid w:val="00302D48"/>
    <w:rsid w:val="00302DD4"/>
    <w:rsid w:val="003030D8"/>
    <w:rsid w:val="00303402"/>
    <w:rsid w:val="00303C88"/>
    <w:rsid w:val="00305253"/>
    <w:rsid w:val="00305311"/>
    <w:rsid w:val="00305C22"/>
    <w:rsid w:val="00306026"/>
    <w:rsid w:val="00306796"/>
    <w:rsid w:val="00310653"/>
    <w:rsid w:val="00310994"/>
    <w:rsid w:val="00311210"/>
    <w:rsid w:val="00311360"/>
    <w:rsid w:val="00311924"/>
    <w:rsid w:val="00311FEB"/>
    <w:rsid w:val="00312B1E"/>
    <w:rsid w:val="00313599"/>
    <w:rsid w:val="0031361D"/>
    <w:rsid w:val="00313D3F"/>
    <w:rsid w:val="00313F9C"/>
    <w:rsid w:val="003141D7"/>
    <w:rsid w:val="00314A96"/>
    <w:rsid w:val="00314FF3"/>
    <w:rsid w:val="003157FC"/>
    <w:rsid w:val="003158A9"/>
    <w:rsid w:val="00316657"/>
    <w:rsid w:val="003166EB"/>
    <w:rsid w:val="0031672F"/>
    <w:rsid w:val="00316F7F"/>
    <w:rsid w:val="00317778"/>
    <w:rsid w:val="003179AB"/>
    <w:rsid w:val="003204C7"/>
    <w:rsid w:val="003214BD"/>
    <w:rsid w:val="00321711"/>
    <w:rsid w:val="00321751"/>
    <w:rsid w:val="00321873"/>
    <w:rsid w:val="003223BB"/>
    <w:rsid w:val="00322584"/>
    <w:rsid w:val="00322CAE"/>
    <w:rsid w:val="0032325C"/>
    <w:rsid w:val="003234F3"/>
    <w:rsid w:val="00323795"/>
    <w:rsid w:val="00323996"/>
    <w:rsid w:val="00324164"/>
    <w:rsid w:val="003241E0"/>
    <w:rsid w:val="003241ED"/>
    <w:rsid w:val="003247CF"/>
    <w:rsid w:val="00325802"/>
    <w:rsid w:val="00325E61"/>
    <w:rsid w:val="00326394"/>
    <w:rsid w:val="003272CC"/>
    <w:rsid w:val="0033081E"/>
    <w:rsid w:val="0033163B"/>
    <w:rsid w:val="003319AB"/>
    <w:rsid w:val="00331FCE"/>
    <w:rsid w:val="003321B2"/>
    <w:rsid w:val="00332BF8"/>
    <w:rsid w:val="0033308F"/>
    <w:rsid w:val="00334D91"/>
    <w:rsid w:val="00334DA3"/>
    <w:rsid w:val="003350AC"/>
    <w:rsid w:val="003358AF"/>
    <w:rsid w:val="00335E44"/>
    <w:rsid w:val="00336082"/>
    <w:rsid w:val="003373EA"/>
    <w:rsid w:val="003406EE"/>
    <w:rsid w:val="00340A64"/>
    <w:rsid w:val="00340C5C"/>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182B"/>
    <w:rsid w:val="00352968"/>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21B6"/>
    <w:rsid w:val="00363187"/>
    <w:rsid w:val="00363431"/>
    <w:rsid w:val="003638E7"/>
    <w:rsid w:val="00363972"/>
    <w:rsid w:val="00363C58"/>
    <w:rsid w:val="003652C8"/>
    <w:rsid w:val="00365BE5"/>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4798"/>
    <w:rsid w:val="00375BA5"/>
    <w:rsid w:val="00375D13"/>
    <w:rsid w:val="00375DD6"/>
    <w:rsid w:val="0037615B"/>
    <w:rsid w:val="0037710A"/>
    <w:rsid w:val="00377133"/>
    <w:rsid w:val="00377394"/>
    <w:rsid w:val="00377584"/>
    <w:rsid w:val="00377CD2"/>
    <w:rsid w:val="00377FA3"/>
    <w:rsid w:val="003800AC"/>
    <w:rsid w:val="00380396"/>
    <w:rsid w:val="00380E4E"/>
    <w:rsid w:val="00380F8D"/>
    <w:rsid w:val="00381C01"/>
    <w:rsid w:val="00382457"/>
    <w:rsid w:val="00382516"/>
    <w:rsid w:val="003828B4"/>
    <w:rsid w:val="00382CA9"/>
    <w:rsid w:val="00383200"/>
    <w:rsid w:val="00383493"/>
    <w:rsid w:val="003837D4"/>
    <w:rsid w:val="00383D2D"/>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1614"/>
    <w:rsid w:val="00391F59"/>
    <w:rsid w:val="00391FC6"/>
    <w:rsid w:val="003927FE"/>
    <w:rsid w:val="0039299B"/>
    <w:rsid w:val="00392CA5"/>
    <w:rsid w:val="00393786"/>
    <w:rsid w:val="00393C0F"/>
    <w:rsid w:val="00396282"/>
    <w:rsid w:val="00396486"/>
    <w:rsid w:val="003965F3"/>
    <w:rsid w:val="00396E05"/>
    <w:rsid w:val="00396F30"/>
    <w:rsid w:val="00397673"/>
    <w:rsid w:val="003978A6"/>
    <w:rsid w:val="003A0D4E"/>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BFF"/>
    <w:rsid w:val="003B0F0D"/>
    <w:rsid w:val="003B1494"/>
    <w:rsid w:val="003B1F13"/>
    <w:rsid w:val="003B213D"/>
    <w:rsid w:val="003B23D3"/>
    <w:rsid w:val="003B2B5B"/>
    <w:rsid w:val="003B2F09"/>
    <w:rsid w:val="003B2F49"/>
    <w:rsid w:val="003B2FCC"/>
    <w:rsid w:val="003B305A"/>
    <w:rsid w:val="003B3C82"/>
    <w:rsid w:val="003B460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4A67"/>
    <w:rsid w:val="003C4EF1"/>
    <w:rsid w:val="003C6487"/>
    <w:rsid w:val="003D0113"/>
    <w:rsid w:val="003D1296"/>
    <w:rsid w:val="003D1CEB"/>
    <w:rsid w:val="003D1D90"/>
    <w:rsid w:val="003D21D0"/>
    <w:rsid w:val="003D2963"/>
    <w:rsid w:val="003D3066"/>
    <w:rsid w:val="003D33C2"/>
    <w:rsid w:val="003D3DE8"/>
    <w:rsid w:val="003D3EB9"/>
    <w:rsid w:val="003D4225"/>
    <w:rsid w:val="003D47ED"/>
    <w:rsid w:val="003D49FA"/>
    <w:rsid w:val="003D4A16"/>
    <w:rsid w:val="003D6456"/>
    <w:rsid w:val="003D6EE9"/>
    <w:rsid w:val="003D6F1E"/>
    <w:rsid w:val="003E0225"/>
    <w:rsid w:val="003E064C"/>
    <w:rsid w:val="003E0E84"/>
    <w:rsid w:val="003E16CE"/>
    <w:rsid w:val="003E2858"/>
    <w:rsid w:val="003E2DE9"/>
    <w:rsid w:val="003E327B"/>
    <w:rsid w:val="003E3641"/>
    <w:rsid w:val="003E3D46"/>
    <w:rsid w:val="003E41F6"/>
    <w:rsid w:val="003E4F9C"/>
    <w:rsid w:val="003E5510"/>
    <w:rsid w:val="003E596B"/>
    <w:rsid w:val="003E5CA5"/>
    <w:rsid w:val="003E5F84"/>
    <w:rsid w:val="003E6159"/>
    <w:rsid w:val="003E6763"/>
    <w:rsid w:val="003E686B"/>
    <w:rsid w:val="003E71C7"/>
    <w:rsid w:val="003F0017"/>
    <w:rsid w:val="003F0664"/>
    <w:rsid w:val="003F0D2E"/>
    <w:rsid w:val="003F1879"/>
    <w:rsid w:val="003F1CE0"/>
    <w:rsid w:val="003F2281"/>
    <w:rsid w:val="003F22B9"/>
    <w:rsid w:val="003F282B"/>
    <w:rsid w:val="003F36C6"/>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EC6"/>
    <w:rsid w:val="0040243F"/>
    <w:rsid w:val="0040298E"/>
    <w:rsid w:val="00402DCF"/>
    <w:rsid w:val="0040322B"/>
    <w:rsid w:val="00403268"/>
    <w:rsid w:val="00403673"/>
    <w:rsid w:val="00403D50"/>
    <w:rsid w:val="0040467A"/>
    <w:rsid w:val="00405A53"/>
    <w:rsid w:val="00406C71"/>
    <w:rsid w:val="004076E9"/>
    <w:rsid w:val="00410401"/>
    <w:rsid w:val="00410CEE"/>
    <w:rsid w:val="00411132"/>
    <w:rsid w:val="004126B7"/>
    <w:rsid w:val="0041299B"/>
    <w:rsid w:val="00412AF2"/>
    <w:rsid w:val="004147F5"/>
    <w:rsid w:val="00414869"/>
    <w:rsid w:val="00415270"/>
    <w:rsid w:val="004159C5"/>
    <w:rsid w:val="004165D3"/>
    <w:rsid w:val="004166EA"/>
    <w:rsid w:val="00416A5A"/>
    <w:rsid w:val="0041705E"/>
    <w:rsid w:val="00417060"/>
    <w:rsid w:val="0041747C"/>
    <w:rsid w:val="00422903"/>
    <w:rsid w:val="00422C97"/>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891"/>
    <w:rsid w:val="004348E8"/>
    <w:rsid w:val="0043508D"/>
    <w:rsid w:val="00435348"/>
    <w:rsid w:val="00436ACC"/>
    <w:rsid w:val="00437271"/>
    <w:rsid w:val="004401A1"/>
    <w:rsid w:val="00440233"/>
    <w:rsid w:val="00440A7B"/>
    <w:rsid w:val="00441026"/>
    <w:rsid w:val="004423FC"/>
    <w:rsid w:val="00442941"/>
    <w:rsid w:val="004436EC"/>
    <w:rsid w:val="0044409F"/>
    <w:rsid w:val="004444F7"/>
    <w:rsid w:val="00444F2D"/>
    <w:rsid w:val="004463FF"/>
    <w:rsid w:val="0044652F"/>
    <w:rsid w:val="004473D1"/>
    <w:rsid w:val="00450073"/>
    <w:rsid w:val="0045020C"/>
    <w:rsid w:val="00450562"/>
    <w:rsid w:val="00450A3B"/>
    <w:rsid w:val="00450EF1"/>
    <w:rsid w:val="004514DB"/>
    <w:rsid w:val="0045176C"/>
    <w:rsid w:val="00451BDC"/>
    <w:rsid w:val="00451E7A"/>
    <w:rsid w:val="004524CE"/>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745"/>
    <w:rsid w:val="00461BEE"/>
    <w:rsid w:val="004623EB"/>
    <w:rsid w:val="00462412"/>
    <w:rsid w:val="00462722"/>
    <w:rsid w:val="0046299F"/>
    <w:rsid w:val="004631C8"/>
    <w:rsid w:val="00463627"/>
    <w:rsid w:val="00463B5E"/>
    <w:rsid w:val="00465669"/>
    <w:rsid w:val="00465D71"/>
    <w:rsid w:val="0046642A"/>
    <w:rsid w:val="004664C1"/>
    <w:rsid w:val="004669F2"/>
    <w:rsid w:val="00466CDC"/>
    <w:rsid w:val="00466FB5"/>
    <w:rsid w:val="0046711D"/>
    <w:rsid w:val="00467635"/>
    <w:rsid w:val="00470230"/>
    <w:rsid w:val="00470831"/>
    <w:rsid w:val="00470AFD"/>
    <w:rsid w:val="004715A9"/>
    <w:rsid w:val="00472295"/>
    <w:rsid w:val="00472617"/>
    <w:rsid w:val="00472762"/>
    <w:rsid w:val="00472ECC"/>
    <w:rsid w:val="004731B7"/>
    <w:rsid w:val="00473B34"/>
    <w:rsid w:val="00476A82"/>
    <w:rsid w:val="00477004"/>
    <w:rsid w:val="0047752D"/>
    <w:rsid w:val="004804C7"/>
    <w:rsid w:val="0048070C"/>
    <w:rsid w:val="004808E2"/>
    <w:rsid w:val="00480E55"/>
    <w:rsid w:val="00481505"/>
    <w:rsid w:val="004818E4"/>
    <w:rsid w:val="004818F8"/>
    <w:rsid w:val="00481934"/>
    <w:rsid w:val="0048231A"/>
    <w:rsid w:val="004826AE"/>
    <w:rsid w:val="004827D2"/>
    <w:rsid w:val="00482975"/>
    <w:rsid w:val="00482C28"/>
    <w:rsid w:val="004832BE"/>
    <w:rsid w:val="004832EE"/>
    <w:rsid w:val="004835F1"/>
    <w:rsid w:val="004837A0"/>
    <w:rsid w:val="00484459"/>
    <w:rsid w:val="004845A5"/>
    <w:rsid w:val="00484AAA"/>
    <w:rsid w:val="00484D3C"/>
    <w:rsid w:val="00485D82"/>
    <w:rsid w:val="00486233"/>
    <w:rsid w:val="00486FAC"/>
    <w:rsid w:val="00487136"/>
    <w:rsid w:val="00490B5F"/>
    <w:rsid w:val="00490F88"/>
    <w:rsid w:val="00491064"/>
    <w:rsid w:val="0049175B"/>
    <w:rsid w:val="00492380"/>
    <w:rsid w:val="0049264E"/>
    <w:rsid w:val="0049350E"/>
    <w:rsid w:val="004937B0"/>
    <w:rsid w:val="00493D63"/>
    <w:rsid w:val="00493EF9"/>
    <w:rsid w:val="00493F5F"/>
    <w:rsid w:val="004940D3"/>
    <w:rsid w:val="00494474"/>
    <w:rsid w:val="00495442"/>
    <w:rsid w:val="004958C7"/>
    <w:rsid w:val="00496E8E"/>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880"/>
    <w:rsid w:val="004A6D93"/>
    <w:rsid w:val="004B0026"/>
    <w:rsid w:val="004B032D"/>
    <w:rsid w:val="004B12EC"/>
    <w:rsid w:val="004B15FF"/>
    <w:rsid w:val="004B195E"/>
    <w:rsid w:val="004B2048"/>
    <w:rsid w:val="004B2D80"/>
    <w:rsid w:val="004B2F0D"/>
    <w:rsid w:val="004B33DC"/>
    <w:rsid w:val="004B3842"/>
    <w:rsid w:val="004B3B6E"/>
    <w:rsid w:val="004B3CCF"/>
    <w:rsid w:val="004B4A47"/>
    <w:rsid w:val="004B4E68"/>
    <w:rsid w:val="004B5F2D"/>
    <w:rsid w:val="004B718A"/>
    <w:rsid w:val="004B7253"/>
    <w:rsid w:val="004B7AF6"/>
    <w:rsid w:val="004B7CE8"/>
    <w:rsid w:val="004C0203"/>
    <w:rsid w:val="004C08BB"/>
    <w:rsid w:val="004C0934"/>
    <w:rsid w:val="004C0E83"/>
    <w:rsid w:val="004C104D"/>
    <w:rsid w:val="004C13A1"/>
    <w:rsid w:val="004C1928"/>
    <w:rsid w:val="004C1A85"/>
    <w:rsid w:val="004C1BDA"/>
    <w:rsid w:val="004C24AF"/>
    <w:rsid w:val="004C26E1"/>
    <w:rsid w:val="004C2D10"/>
    <w:rsid w:val="004C3666"/>
    <w:rsid w:val="004C389C"/>
    <w:rsid w:val="004C3F24"/>
    <w:rsid w:val="004C3FC7"/>
    <w:rsid w:val="004C4113"/>
    <w:rsid w:val="004C48FA"/>
    <w:rsid w:val="004C4943"/>
    <w:rsid w:val="004C54E2"/>
    <w:rsid w:val="004C61E4"/>
    <w:rsid w:val="004C684A"/>
    <w:rsid w:val="004C7073"/>
    <w:rsid w:val="004C7539"/>
    <w:rsid w:val="004C7E81"/>
    <w:rsid w:val="004C7FF3"/>
    <w:rsid w:val="004D02F4"/>
    <w:rsid w:val="004D064A"/>
    <w:rsid w:val="004D08C9"/>
    <w:rsid w:val="004D0AD3"/>
    <w:rsid w:val="004D16A5"/>
    <w:rsid w:val="004D2AD7"/>
    <w:rsid w:val="004D3419"/>
    <w:rsid w:val="004D351E"/>
    <w:rsid w:val="004D3650"/>
    <w:rsid w:val="004D3F2B"/>
    <w:rsid w:val="004D4D5C"/>
    <w:rsid w:val="004D524F"/>
    <w:rsid w:val="004D6055"/>
    <w:rsid w:val="004D6FFE"/>
    <w:rsid w:val="004E0A71"/>
    <w:rsid w:val="004E1551"/>
    <w:rsid w:val="004E160C"/>
    <w:rsid w:val="004E1FE6"/>
    <w:rsid w:val="004E286E"/>
    <w:rsid w:val="004E3C05"/>
    <w:rsid w:val="004E432B"/>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5022"/>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74B4"/>
    <w:rsid w:val="00507709"/>
    <w:rsid w:val="005102D5"/>
    <w:rsid w:val="00511C64"/>
    <w:rsid w:val="00511D62"/>
    <w:rsid w:val="00511D72"/>
    <w:rsid w:val="00511E41"/>
    <w:rsid w:val="00512A56"/>
    <w:rsid w:val="00512D07"/>
    <w:rsid w:val="00513963"/>
    <w:rsid w:val="00513CD5"/>
    <w:rsid w:val="005141F3"/>
    <w:rsid w:val="0051436C"/>
    <w:rsid w:val="005153CD"/>
    <w:rsid w:val="0051566B"/>
    <w:rsid w:val="00515FA5"/>
    <w:rsid w:val="005165A2"/>
    <w:rsid w:val="005169D4"/>
    <w:rsid w:val="00516CE3"/>
    <w:rsid w:val="005214BF"/>
    <w:rsid w:val="0052186A"/>
    <w:rsid w:val="005225A4"/>
    <w:rsid w:val="00522A99"/>
    <w:rsid w:val="00523235"/>
    <w:rsid w:val="00523A1D"/>
    <w:rsid w:val="005258CD"/>
    <w:rsid w:val="005260A4"/>
    <w:rsid w:val="00526147"/>
    <w:rsid w:val="00526FB8"/>
    <w:rsid w:val="00527860"/>
    <w:rsid w:val="00527AE9"/>
    <w:rsid w:val="00527CEB"/>
    <w:rsid w:val="005302EE"/>
    <w:rsid w:val="00530446"/>
    <w:rsid w:val="005307A4"/>
    <w:rsid w:val="00530A3F"/>
    <w:rsid w:val="00534023"/>
    <w:rsid w:val="00534160"/>
    <w:rsid w:val="005344C3"/>
    <w:rsid w:val="00534996"/>
    <w:rsid w:val="00534BE3"/>
    <w:rsid w:val="0053583F"/>
    <w:rsid w:val="00535BAC"/>
    <w:rsid w:val="0053612D"/>
    <w:rsid w:val="00536529"/>
    <w:rsid w:val="00537D9B"/>
    <w:rsid w:val="005404F5"/>
    <w:rsid w:val="00540D1F"/>
    <w:rsid w:val="00541460"/>
    <w:rsid w:val="00541AB5"/>
    <w:rsid w:val="00542806"/>
    <w:rsid w:val="00542B17"/>
    <w:rsid w:val="00543275"/>
    <w:rsid w:val="00544EF9"/>
    <w:rsid w:val="00545B9B"/>
    <w:rsid w:val="00545F02"/>
    <w:rsid w:val="005463CA"/>
    <w:rsid w:val="0054670B"/>
    <w:rsid w:val="00546E06"/>
    <w:rsid w:val="00547472"/>
    <w:rsid w:val="00547B6E"/>
    <w:rsid w:val="0055006B"/>
    <w:rsid w:val="005512CC"/>
    <w:rsid w:val="0055159A"/>
    <w:rsid w:val="005515DC"/>
    <w:rsid w:val="00551CBF"/>
    <w:rsid w:val="00552421"/>
    <w:rsid w:val="00552795"/>
    <w:rsid w:val="00552877"/>
    <w:rsid w:val="00553361"/>
    <w:rsid w:val="0055439E"/>
    <w:rsid w:val="005543A6"/>
    <w:rsid w:val="00554407"/>
    <w:rsid w:val="00554916"/>
    <w:rsid w:val="00554941"/>
    <w:rsid w:val="00554BB2"/>
    <w:rsid w:val="005550F8"/>
    <w:rsid w:val="005551A2"/>
    <w:rsid w:val="0055556C"/>
    <w:rsid w:val="00556228"/>
    <w:rsid w:val="00557271"/>
    <w:rsid w:val="005577BF"/>
    <w:rsid w:val="00557BA7"/>
    <w:rsid w:val="00557D40"/>
    <w:rsid w:val="00557E8E"/>
    <w:rsid w:val="005604E4"/>
    <w:rsid w:val="0056058B"/>
    <w:rsid w:val="005606F4"/>
    <w:rsid w:val="00560C3F"/>
    <w:rsid w:val="00560E20"/>
    <w:rsid w:val="00560E89"/>
    <w:rsid w:val="005619C3"/>
    <w:rsid w:val="00562069"/>
    <w:rsid w:val="00562312"/>
    <w:rsid w:val="00562385"/>
    <w:rsid w:val="0056239D"/>
    <w:rsid w:val="00562784"/>
    <w:rsid w:val="00564032"/>
    <w:rsid w:val="00564206"/>
    <w:rsid w:val="0056444C"/>
    <w:rsid w:val="005645CD"/>
    <w:rsid w:val="00564AB3"/>
    <w:rsid w:val="00564FA9"/>
    <w:rsid w:val="0056517E"/>
    <w:rsid w:val="00565707"/>
    <w:rsid w:val="00565845"/>
    <w:rsid w:val="00565A26"/>
    <w:rsid w:val="005660E8"/>
    <w:rsid w:val="005671A4"/>
    <w:rsid w:val="00570086"/>
    <w:rsid w:val="005705AD"/>
    <w:rsid w:val="00571677"/>
    <w:rsid w:val="00571B5F"/>
    <w:rsid w:val="00572808"/>
    <w:rsid w:val="00572A05"/>
    <w:rsid w:val="00572D69"/>
    <w:rsid w:val="00573841"/>
    <w:rsid w:val="00573E8D"/>
    <w:rsid w:val="00574DC6"/>
    <w:rsid w:val="00575057"/>
    <w:rsid w:val="005759BF"/>
    <w:rsid w:val="00575CD0"/>
    <w:rsid w:val="00577426"/>
    <w:rsid w:val="00577E02"/>
    <w:rsid w:val="005801FA"/>
    <w:rsid w:val="005803F3"/>
    <w:rsid w:val="00580778"/>
    <w:rsid w:val="005816FF"/>
    <w:rsid w:val="005819AB"/>
    <w:rsid w:val="00582112"/>
    <w:rsid w:val="005821C0"/>
    <w:rsid w:val="00582898"/>
    <w:rsid w:val="00582905"/>
    <w:rsid w:val="0058295D"/>
    <w:rsid w:val="0058332A"/>
    <w:rsid w:val="0058575B"/>
    <w:rsid w:val="00585D28"/>
    <w:rsid w:val="005866DC"/>
    <w:rsid w:val="00586B52"/>
    <w:rsid w:val="00587013"/>
    <w:rsid w:val="0058728D"/>
    <w:rsid w:val="0058732B"/>
    <w:rsid w:val="00587A8C"/>
    <w:rsid w:val="00587AF8"/>
    <w:rsid w:val="00587B09"/>
    <w:rsid w:val="00587B33"/>
    <w:rsid w:val="00590128"/>
    <w:rsid w:val="0059055A"/>
    <w:rsid w:val="00590D79"/>
    <w:rsid w:val="00590E29"/>
    <w:rsid w:val="00592900"/>
    <w:rsid w:val="00593436"/>
    <w:rsid w:val="00593E3E"/>
    <w:rsid w:val="00593F1F"/>
    <w:rsid w:val="005940B2"/>
    <w:rsid w:val="0059415C"/>
    <w:rsid w:val="005942A7"/>
    <w:rsid w:val="00595033"/>
    <w:rsid w:val="005958D5"/>
    <w:rsid w:val="00595A31"/>
    <w:rsid w:val="00595BCE"/>
    <w:rsid w:val="0059610F"/>
    <w:rsid w:val="005974D6"/>
    <w:rsid w:val="005A0F51"/>
    <w:rsid w:val="005A134F"/>
    <w:rsid w:val="005A17FE"/>
    <w:rsid w:val="005A1FB4"/>
    <w:rsid w:val="005A21E3"/>
    <w:rsid w:val="005A2525"/>
    <w:rsid w:val="005A34B3"/>
    <w:rsid w:val="005A34F8"/>
    <w:rsid w:val="005A36A5"/>
    <w:rsid w:val="005A37D7"/>
    <w:rsid w:val="005A39B0"/>
    <w:rsid w:val="005A3B4B"/>
    <w:rsid w:val="005A3BB3"/>
    <w:rsid w:val="005A4A01"/>
    <w:rsid w:val="005A52A9"/>
    <w:rsid w:val="005A556C"/>
    <w:rsid w:val="005A59A7"/>
    <w:rsid w:val="005A5A38"/>
    <w:rsid w:val="005A5C6B"/>
    <w:rsid w:val="005A616B"/>
    <w:rsid w:val="005A67D2"/>
    <w:rsid w:val="005A6A05"/>
    <w:rsid w:val="005A71C9"/>
    <w:rsid w:val="005A7C47"/>
    <w:rsid w:val="005B0027"/>
    <w:rsid w:val="005B0BA1"/>
    <w:rsid w:val="005B0F3C"/>
    <w:rsid w:val="005B133D"/>
    <w:rsid w:val="005B1775"/>
    <w:rsid w:val="005B402A"/>
    <w:rsid w:val="005B415E"/>
    <w:rsid w:val="005B472E"/>
    <w:rsid w:val="005B473D"/>
    <w:rsid w:val="005B483F"/>
    <w:rsid w:val="005B4BD8"/>
    <w:rsid w:val="005B4E78"/>
    <w:rsid w:val="005B4E88"/>
    <w:rsid w:val="005B50AD"/>
    <w:rsid w:val="005B5396"/>
    <w:rsid w:val="005B53FE"/>
    <w:rsid w:val="005B67AD"/>
    <w:rsid w:val="005B6CBB"/>
    <w:rsid w:val="005B7106"/>
    <w:rsid w:val="005B72CB"/>
    <w:rsid w:val="005B74EE"/>
    <w:rsid w:val="005B77C1"/>
    <w:rsid w:val="005C008B"/>
    <w:rsid w:val="005C115F"/>
    <w:rsid w:val="005C18DA"/>
    <w:rsid w:val="005C20C8"/>
    <w:rsid w:val="005C2339"/>
    <w:rsid w:val="005C2384"/>
    <w:rsid w:val="005C2A26"/>
    <w:rsid w:val="005C2EC1"/>
    <w:rsid w:val="005C383F"/>
    <w:rsid w:val="005C3E30"/>
    <w:rsid w:val="005C420A"/>
    <w:rsid w:val="005C42A2"/>
    <w:rsid w:val="005C4B53"/>
    <w:rsid w:val="005C4B54"/>
    <w:rsid w:val="005C4FE8"/>
    <w:rsid w:val="005C50D5"/>
    <w:rsid w:val="005C5542"/>
    <w:rsid w:val="005C565F"/>
    <w:rsid w:val="005C5BFC"/>
    <w:rsid w:val="005C5CE3"/>
    <w:rsid w:val="005C60BA"/>
    <w:rsid w:val="005C6D21"/>
    <w:rsid w:val="005C6E47"/>
    <w:rsid w:val="005C6F40"/>
    <w:rsid w:val="005C7DB4"/>
    <w:rsid w:val="005D15D0"/>
    <w:rsid w:val="005D189C"/>
    <w:rsid w:val="005D1B4E"/>
    <w:rsid w:val="005D24F9"/>
    <w:rsid w:val="005D2A5E"/>
    <w:rsid w:val="005D2E6A"/>
    <w:rsid w:val="005D2F35"/>
    <w:rsid w:val="005D3BFB"/>
    <w:rsid w:val="005D403A"/>
    <w:rsid w:val="005D4AB0"/>
    <w:rsid w:val="005D4FF6"/>
    <w:rsid w:val="005D559E"/>
    <w:rsid w:val="005D6520"/>
    <w:rsid w:val="005D6A19"/>
    <w:rsid w:val="005D7031"/>
    <w:rsid w:val="005D76F8"/>
    <w:rsid w:val="005E0AFD"/>
    <w:rsid w:val="005E1071"/>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702"/>
    <w:rsid w:val="005E5F4E"/>
    <w:rsid w:val="005E6101"/>
    <w:rsid w:val="005E62B5"/>
    <w:rsid w:val="005E6B0B"/>
    <w:rsid w:val="005E73E3"/>
    <w:rsid w:val="005F058C"/>
    <w:rsid w:val="005F0668"/>
    <w:rsid w:val="005F0DB0"/>
    <w:rsid w:val="005F0E8D"/>
    <w:rsid w:val="005F1EAE"/>
    <w:rsid w:val="005F290D"/>
    <w:rsid w:val="005F293E"/>
    <w:rsid w:val="005F29E6"/>
    <w:rsid w:val="005F2C24"/>
    <w:rsid w:val="005F2D64"/>
    <w:rsid w:val="005F3604"/>
    <w:rsid w:val="005F3D69"/>
    <w:rsid w:val="005F3F5D"/>
    <w:rsid w:val="005F446D"/>
    <w:rsid w:val="005F4B31"/>
    <w:rsid w:val="005F51A7"/>
    <w:rsid w:val="005F617B"/>
    <w:rsid w:val="005F61D1"/>
    <w:rsid w:val="005F6518"/>
    <w:rsid w:val="005F7044"/>
    <w:rsid w:val="005F7AF2"/>
    <w:rsid w:val="005F7CFE"/>
    <w:rsid w:val="006000F3"/>
    <w:rsid w:val="00600231"/>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AEE"/>
    <w:rsid w:val="00610F1A"/>
    <w:rsid w:val="0061125E"/>
    <w:rsid w:val="00611F4B"/>
    <w:rsid w:val="00611FD9"/>
    <w:rsid w:val="00612070"/>
    <w:rsid w:val="00614065"/>
    <w:rsid w:val="00615AA4"/>
    <w:rsid w:val="00615D7E"/>
    <w:rsid w:val="00616A7C"/>
    <w:rsid w:val="00617964"/>
    <w:rsid w:val="00617D0A"/>
    <w:rsid w:val="00620985"/>
    <w:rsid w:val="006233C5"/>
    <w:rsid w:val="00623D87"/>
    <w:rsid w:val="00623F4A"/>
    <w:rsid w:val="006242D1"/>
    <w:rsid w:val="006243A4"/>
    <w:rsid w:val="006245E3"/>
    <w:rsid w:val="00624652"/>
    <w:rsid w:val="006248AD"/>
    <w:rsid w:val="00624963"/>
    <w:rsid w:val="0062499A"/>
    <w:rsid w:val="00624E3E"/>
    <w:rsid w:val="00624FB3"/>
    <w:rsid w:val="00625AF2"/>
    <w:rsid w:val="00626013"/>
    <w:rsid w:val="006264FF"/>
    <w:rsid w:val="00626BDA"/>
    <w:rsid w:val="00626C6E"/>
    <w:rsid w:val="0063038B"/>
    <w:rsid w:val="00630AA4"/>
    <w:rsid w:val="00630C90"/>
    <w:rsid w:val="00631187"/>
    <w:rsid w:val="006311E7"/>
    <w:rsid w:val="00631FFE"/>
    <w:rsid w:val="00632172"/>
    <w:rsid w:val="00632780"/>
    <w:rsid w:val="006327EF"/>
    <w:rsid w:val="00632902"/>
    <w:rsid w:val="0063340F"/>
    <w:rsid w:val="006338F5"/>
    <w:rsid w:val="00633C23"/>
    <w:rsid w:val="00633CEE"/>
    <w:rsid w:val="0063427E"/>
    <w:rsid w:val="006343BA"/>
    <w:rsid w:val="006346D5"/>
    <w:rsid w:val="00634DA8"/>
    <w:rsid w:val="006350D5"/>
    <w:rsid w:val="0063513B"/>
    <w:rsid w:val="0063681C"/>
    <w:rsid w:val="00636AD5"/>
    <w:rsid w:val="00636CD5"/>
    <w:rsid w:val="00637079"/>
    <w:rsid w:val="00637224"/>
    <w:rsid w:val="00637A0E"/>
    <w:rsid w:val="00637BB2"/>
    <w:rsid w:val="006403C2"/>
    <w:rsid w:val="006408D4"/>
    <w:rsid w:val="00641433"/>
    <w:rsid w:val="00641FB6"/>
    <w:rsid w:val="00642196"/>
    <w:rsid w:val="0064349B"/>
    <w:rsid w:val="006439A2"/>
    <w:rsid w:val="0064424C"/>
    <w:rsid w:val="006451D9"/>
    <w:rsid w:val="0064546E"/>
    <w:rsid w:val="00646286"/>
    <w:rsid w:val="006462FE"/>
    <w:rsid w:val="00647679"/>
    <w:rsid w:val="00647C05"/>
    <w:rsid w:val="00650C54"/>
    <w:rsid w:val="0065130C"/>
    <w:rsid w:val="00651D2E"/>
    <w:rsid w:val="006527A4"/>
    <w:rsid w:val="00652AA2"/>
    <w:rsid w:val="00652B19"/>
    <w:rsid w:val="00652C56"/>
    <w:rsid w:val="00652EFC"/>
    <w:rsid w:val="006535C3"/>
    <w:rsid w:val="00653775"/>
    <w:rsid w:val="0065531C"/>
    <w:rsid w:val="00655AD9"/>
    <w:rsid w:val="006565E1"/>
    <w:rsid w:val="00656BD6"/>
    <w:rsid w:val="00656CB4"/>
    <w:rsid w:val="00656FCD"/>
    <w:rsid w:val="006602A1"/>
    <w:rsid w:val="006608FF"/>
    <w:rsid w:val="00660CD8"/>
    <w:rsid w:val="00662BA8"/>
    <w:rsid w:val="006630B4"/>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76E"/>
    <w:rsid w:val="00673940"/>
    <w:rsid w:val="00673A26"/>
    <w:rsid w:val="00673ABE"/>
    <w:rsid w:val="00675448"/>
    <w:rsid w:val="00676309"/>
    <w:rsid w:val="0067637F"/>
    <w:rsid w:val="0067665D"/>
    <w:rsid w:val="00677129"/>
    <w:rsid w:val="006803BF"/>
    <w:rsid w:val="00680561"/>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465F"/>
    <w:rsid w:val="00694B31"/>
    <w:rsid w:val="00695352"/>
    <w:rsid w:val="00695E56"/>
    <w:rsid w:val="006963CF"/>
    <w:rsid w:val="006965A1"/>
    <w:rsid w:val="006969C9"/>
    <w:rsid w:val="00696F60"/>
    <w:rsid w:val="0069732C"/>
    <w:rsid w:val="00697E92"/>
    <w:rsid w:val="006A07AB"/>
    <w:rsid w:val="006A135F"/>
    <w:rsid w:val="006A147B"/>
    <w:rsid w:val="006A1BBF"/>
    <w:rsid w:val="006A1F5E"/>
    <w:rsid w:val="006A22E1"/>
    <w:rsid w:val="006A25A6"/>
    <w:rsid w:val="006A2617"/>
    <w:rsid w:val="006A273A"/>
    <w:rsid w:val="006A388F"/>
    <w:rsid w:val="006A3C9A"/>
    <w:rsid w:val="006A431F"/>
    <w:rsid w:val="006A4DA6"/>
    <w:rsid w:val="006A54D8"/>
    <w:rsid w:val="006A6DFE"/>
    <w:rsid w:val="006A7E00"/>
    <w:rsid w:val="006A7F83"/>
    <w:rsid w:val="006B03C0"/>
    <w:rsid w:val="006B08D3"/>
    <w:rsid w:val="006B0F42"/>
    <w:rsid w:val="006B15CA"/>
    <w:rsid w:val="006B17AF"/>
    <w:rsid w:val="006B1C57"/>
    <w:rsid w:val="006B2011"/>
    <w:rsid w:val="006B4058"/>
    <w:rsid w:val="006B47D5"/>
    <w:rsid w:val="006B4857"/>
    <w:rsid w:val="006B4DE1"/>
    <w:rsid w:val="006B4FCF"/>
    <w:rsid w:val="006B5115"/>
    <w:rsid w:val="006B5909"/>
    <w:rsid w:val="006B5A82"/>
    <w:rsid w:val="006B5D95"/>
    <w:rsid w:val="006B604D"/>
    <w:rsid w:val="006B77C0"/>
    <w:rsid w:val="006B7B76"/>
    <w:rsid w:val="006C079F"/>
    <w:rsid w:val="006C160B"/>
    <w:rsid w:val="006C21FA"/>
    <w:rsid w:val="006C28F6"/>
    <w:rsid w:val="006C2DDF"/>
    <w:rsid w:val="006C318D"/>
    <w:rsid w:val="006C355E"/>
    <w:rsid w:val="006C35C4"/>
    <w:rsid w:val="006C38DC"/>
    <w:rsid w:val="006C4072"/>
    <w:rsid w:val="006C486F"/>
    <w:rsid w:val="006C4AE4"/>
    <w:rsid w:val="006C4FE2"/>
    <w:rsid w:val="006C5093"/>
    <w:rsid w:val="006C59E2"/>
    <w:rsid w:val="006C59F1"/>
    <w:rsid w:val="006C5D77"/>
    <w:rsid w:val="006C6BA7"/>
    <w:rsid w:val="006C6DC4"/>
    <w:rsid w:val="006C7F04"/>
    <w:rsid w:val="006D0034"/>
    <w:rsid w:val="006D026C"/>
    <w:rsid w:val="006D02DE"/>
    <w:rsid w:val="006D044C"/>
    <w:rsid w:val="006D0620"/>
    <w:rsid w:val="006D073D"/>
    <w:rsid w:val="006D188C"/>
    <w:rsid w:val="006D245F"/>
    <w:rsid w:val="006D2F8E"/>
    <w:rsid w:val="006D3B61"/>
    <w:rsid w:val="006D4B98"/>
    <w:rsid w:val="006D57DB"/>
    <w:rsid w:val="006D59A0"/>
    <w:rsid w:val="006D6251"/>
    <w:rsid w:val="006D6804"/>
    <w:rsid w:val="006D7891"/>
    <w:rsid w:val="006D7B66"/>
    <w:rsid w:val="006D7E2C"/>
    <w:rsid w:val="006D7E39"/>
    <w:rsid w:val="006E01EF"/>
    <w:rsid w:val="006E0CF9"/>
    <w:rsid w:val="006E1422"/>
    <w:rsid w:val="006E1D01"/>
    <w:rsid w:val="006E1F52"/>
    <w:rsid w:val="006E20A1"/>
    <w:rsid w:val="006E38D1"/>
    <w:rsid w:val="006E3BCD"/>
    <w:rsid w:val="006E4647"/>
    <w:rsid w:val="006E52B1"/>
    <w:rsid w:val="006E5354"/>
    <w:rsid w:val="006E631E"/>
    <w:rsid w:val="006E774C"/>
    <w:rsid w:val="006E7A42"/>
    <w:rsid w:val="006F0FBB"/>
    <w:rsid w:val="006F1139"/>
    <w:rsid w:val="006F1D76"/>
    <w:rsid w:val="006F1E17"/>
    <w:rsid w:val="006F257E"/>
    <w:rsid w:val="006F28D7"/>
    <w:rsid w:val="006F2F73"/>
    <w:rsid w:val="006F2FFC"/>
    <w:rsid w:val="006F37A0"/>
    <w:rsid w:val="006F4185"/>
    <w:rsid w:val="006F4C37"/>
    <w:rsid w:val="006F5162"/>
    <w:rsid w:val="006F5652"/>
    <w:rsid w:val="006F5B5D"/>
    <w:rsid w:val="006F6846"/>
    <w:rsid w:val="006F6CE1"/>
    <w:rsid w:val="006F713F"/>
    <w:rsid w:val="006F78FB"/>
    <w:rsid w:val="007005EF"/>
    <w:rsid w:val="0070070E"/>
    <w:rsid w:val="0070080B"/>
    <w:rsid w:val="0070100D"/>
    <w:rsid w:val="007011E8"/>
    <w:rsid w:val="007016FB"/>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6DAF"/>
    <w:rsid w:val="00706DB6"/>
    <w:rsid w:val="00707477"/>
    <w:rsid w:val="007075C2"/>
    <w:rsid w:val="007079C7"/>
    <w:rsid w:val="007102FE"/>
    <w:rsid w:val="0071070F"/>
    <w:rsid w:val="00711EF6"/>
    <w:rsid w:val="007129F5"/>
    <w:rsid w:val="007134E9"/>
    <w:rsid w:val="00713906"/>
    <w:rsid w:val="0071394A"/>
    <w:rsid w:val="00713BB9"/>
    <w:rsid w:val="00715A04"/>
    <w:rsid w:val="00715E05"/>
    <w:rsid w:val="00715FFC"/>
    <w:rsid w:val="007167B7"/>
    <w:rsid w:val="00717841"/>
    <w:rsid w:val="00720646"/>
    <w:rsid w:val="00720D27"/>
    <w:rsid w:val="00720ECE"/>
    <w:rsid w:val="0072135C"/>
    <w:rsid w:val="00722EEB"/>
    <w:rsid w:val="0072396F"/>
    <w:rsid w:val="00724B9B"/>
    <w:rsid w:val="00724CCC"/>
    <w:rsid w:val="00726AE3"/>
    <w:rsid w:val="00726C25"/>
    <w:rsid w:val="00730759"/>
    <w:rsid w:val="00730C1C"/>
    <w:rsid w:val="00730D1C"/>
    <w:rsid w:val="00731FA6"/>
    <w:rsid w:val="00733382"/>
    <w:rsid w:val="00733385"/>
    <w:rsid w:val="00733518"/>
    <w:rsid w:val="0073363F"/>
    <w:rsid w:val="00733C57"/>
    <w:rsid w:val="00733C67"/>
    <w:rsid w:val="00733EDA"/>
    <w:rsid w:val="00734063"/>
    <w:rsid w:val="00734E38"/>
    <w:rsid w:val="00735518"/>
    <w:rsid w:val="007358B1"/>
    <w:rsid w:val="00735F8B"/>
    <w:rsid w:val="00737103"/>
    <w:rsid w:val="007374C2"/>
    <w:rsid w:val="007375B4"/>
    <w:rsid w:val="00737708"/>
    <w:rsid w:val="00737EA6"/>
    <w:rsid w:val="00740374"/>
    <w:rsid w:val="007414A3"/>
    <w:rsid w:val="00741EB4"/>
    <w:rsid w:val="0074222B"/>
    <w:rsid w:val="0074280A"/>
    <w:rsid w:val="007429FC"/>
    <w:rsid w:val="00743B94"/>
    <w:rsid w:val="0074436F"/>
    <w:rsid w:val="007449F2"/>
    <w:rsid w:val="00744B3C"/>
    <w:rsid w:val="00744D9C"/>
    <w:rsid w:val="00744DCA"/>
    <w:rsid w:val="00747520"/>
    <w:rsid w:val="00747A78"/>
    <w:rsid w:val="00750870"/>
    <w:rsid w:val="007515D2"/>
    <w:rsid w:val="0075186C"/>
    <w:rsid w:val="00751D43"/>
    <w:rsid w:val="0075201C"/>
    <w:rsid w:val="0075294A"/>
    <w:rsid w:val="0075378B"/>
    <w:rsid w:val="00754108"/>
    <w:rsid w:val="007544D7"/>
    <w:rsid w:val="0075596C"/>
    <w:rsid w:val="007559B3"/>
    <w:rsid w:val="00755C17"/>
    <w:rsid w:val="0075617E"/>
    <w:rsid w:val="00756F6B"/>
    <w:rsid w:val="00756FBE"/>
    <w:rsid w:val="00757378"/>
    <w:rsid w:val="0076027E"/>
    <w:rsid w:val="00760374"/>
    <w:rsid w:val="0076049B"/>
    <w:rsid w:val="00760DA4"/>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A26"/>
    <w:rsid w:val="00772BBE"/>
    <w:rsid w:val="00772F9E"/>
    <w:rsid w:val="00773974"/>
    <w:rsid w:val="00773A9C"/>
    <w:rsid w:val="007753BB"/>
    <w:rsid w:val="00775896"/>
    <w:rsid w:val="0077592D"/>
    <w:rsid w:val="00776748"/>
    <w:rsid w:val="00776877"/>
    <w:rsid w:val="00776E4E"/>
    <w:rsid w:val="007771BE"/>
    <w:rsid w:val="00777256"/>
    <w:rsid w:val="0077766A"/>
    <w:rsid w:val="00777B9D"/>
    <w:rsid w:val="007803C9"/>
    <w:rsid w:val="00780D5F"/>
    <w:rsid w:val="0078159B"/>
    <w:rsid w:val="00781621"/>
    <w:rsid w:val="007817BE"/>
    <w:rsid w:val="00781C04"/>
    <w:rsid w:val="00782225"/>
    <w:rsid w:val="00783260"/>
    <w:rsid w:val="007833D2"/>
    <w:rsid w:val="007834B3"/>
    <w:rsid w:val="00783A01"/>
    <w:rsid w:val="0078448F"/>
    <w:rsid w:val="007862FC"/>
    <w:rsid w:val="00786993"/>
    <w:rsid w:val="00786A9E"/>
    <w:rsid w:val="0078743C"/>
    <w:rsid w:val="00790013"/>
    <w:rsid w:val="0079075B"/>
    <w:rsid w:val="00791E6F"/>
    <w:rsid w:val="007928A9"/>
    <w:rsid w:val="00792C49"/>
    <w:rsid w:val="0079336D"/>
    <w:rsid w:val="00793442"/>
    <w:rsid w:val="007937A2"/>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227E"/>
    <w:rsid w:val="007A2553"/>
    <w:rsid w:val="007A2C45"/>
    <w:rsid w:val="007A3F14"/>
    <w:rsid w:val="007A4294"/>
    <w:rsid w:val="007A5081"/>
    <w:rsid w:val="007A5C03"/>
    <w:rsid w:val="007A5F53"/>
    <w:rsid w:val="007A6151"/>
    <w:rsid w:val="007A794D"/>
    <w:rsid w:val="007A7BDC"/>
    <w:rsid w:val="007B0347"/>
    <w:rsid w:val="007B06BC"/>
    <w:rsid w:val="007B06D8"/>
    <w:rsid w:val="007B0E02"/>
    <w:rsid w:val="007B0E0E"/>
    <w:rsid w:val="007B1273"/>
    <w:rsid w:val="007B1620"/>
    <w:rsid w:val="007B20E4"/>
    <w:rsid w:val="007B28A1"/>
    <w:rsid w:val="007B2EA8"/>
    <w:rsid w:val="007B3C9A"/>
    <w:rsid w:val="007B3D55"/>
    <w:rsid w:val="007B5B11"/>
    <w:rsid w:val="007B6295"/>
    <w:rsid w:val="007B69E4"/>
    <w:rsid w:val="007B6A51"/>
    <w:rsid w:val="007B6E47"/>
    <w:rsid w:val="007B7537"/>
    <w:rsid w:val="007C01D6"/>
    <w:rsid w:val="007C0785"/>
    <w:rsid w:val="007C0CF7"/>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D03CC"/>
    <w:rsid w:val="007D0717"/>
    <w:rsid w:val="007D08BF"/>
    <w:rsid w:val="007D1549"/>
    <w:rsid w:val="007D1A76"/>
    <w:rsid w:val="007D3954"/>
    <w:rsid w:val="007D4A84"/>
    <w:rsid w:val="007D5A31"/>
    <w:rsid w:val="007D5D6D"/>
    <w:rsid w:val="007D5F7A"/>
    <w:rsid w:val="007D6673"/>
    <w:rsid w:val="007D6BA9"/>
    <w:rsid w:val="007E0114"/>
    <w:rsid w:val="007E0DA3"/>
    <w:rsid w:val="007E0F88"/>
    <w:rsid w:val="007E1F63"/>
    <w:rsid w:val="007E2045"/>
    <w:rsid w:val="007E278E"/>
    <w:rsid w:val="007E2934"/>
    <w:rsid w:val="007E2C60"/>
    <w:rsid w:val="007E3F38"/>
    <w:rsid w:val="007E48DA"/>
    <w:rsid w:val="007E5BC3"/>
    <w:rsid w:val="007E6A2C"/>
    <w:rsid w:val="007E7594"/>
    <w:rsid w:val="007E7B13"/>
    <w:rsid w:val="007E7DDC"/>
    <w:rsid w:val="007F1155"/>
    <w:rsid w:val="007F115C"/>
    <w:rsid w:val="007F25F6"/>
    <w:rsid w:val="007F2AE1"/>
    <w:rsid w:val="007F2EF7"/>
    <w:rsid w:val="007F3255"/>
    <w:rsid w:val="007F3563"/>
    <w:rsid w:val="007F3BA4"/>
    <w:rsid w:val="007F3F2C"/>
    <w:rsid w:val="007F49FE"/>
    <w:rsid w:val="007F51DD"/>
    <w:rsid w:val="007F539C"/>
    <w:rsid w:val="007F5D1C"/>
    <w:rsid w:val="007F5F18"/>
    <w:rsid w:val="007F6011"/>
    <w:rsid w:val="007F6344"/>
    <w:rsid w:val="007F6479"/>
    <w:rsid w:val="007F6603"/>
    <w:rsid w:val="007F6750"/>
    <w:rsid w:val="007F6CF6"/>
    <w:rsid w:val="007F7096"/>
    <w:rsid w:val="00800688"/>
    <w:rsid w:val="008011BF"/>
    <w:rsid w:val="008018A7"/>
    <w:rsid w:val="00801A51"/>
    <w:rsid w:val="00801D9E"/>
    <w:rsid w:val="00801DD6"/>
    <w:rsid w:val="00803BEE"/>
    <w:rsid w:val="0080414F"/>
    <w:rsid w:val="00804BB6"/>
    <w:rsid w:val="00806314"/>
    <w:rsid w:val="008070DD"/>
    <w:rsid w:val="008101A5"/>
    <w:rsid w:val="0081040B"/>
    <w:rsid w:val="00811FE7"/>
    <w:rsid w:val="008127EE"/>
    <w:rsid w:val="00812BA3"/>
    <w:rsid w:val="008137D8"/>
    <w:rsid w:val="00813879"/>
    <w:rsid w:val="008139A2"/>
    <w:rsid w:val="00814278"/>
    <w:rsid w:val="00815218"/>
    <w:rsid w:val="0081543E"/>
    <w:rsid w:val="00815C2E"/>
    <w:rsid w:val="00816463"/>
    <w:rsid w:val="00816F33"/>
    <w:rsid w:val="0081732E"/>
    <w:rsid w:val="008179A0"/>
    <w:rsid w:val="00820112"/>
    <w:rsid w:val="00820429"/>
    <w:rsid w:val="00820554"/>
    <w:rsid w:val="00820BDD"/>
    <w:rsid w:val="0082117A"/>
    <w:rsid w:val="00821683"/>
    <w:rsid w:val="00822B71"/>
    <w:rsid w:val="008234F5"/>
    <w:rsid w:val="0082370A"/>
    <w:rsid w:val="008238A8"/>
    <w:rsid w:val="00823F00"/>
    <w:rsid w:val="00824AEE"/>
    <w:rsid w:val="00824BBD"/>
    <w:rsid w:val="00824DD5"/>
    <w:rsid w:val="00825691"/>
    <w:rsid w:val="0082606B"/>
    <w:rsid w:val="008263D5"/>
    <w:rsid w:val="0082655B"/>
    <w:rsid w:val="0082658F"/>
    <w:rsid w:val="008269D0"/>
    <w:rsid w:val="00826DC7"/>
    <w:rsid w:val="00827939"/>
    <w:rsid w:val="0083086C"/>
    <w:rsid w:val="00830C34"/>
    <w:rsid w:val="00831717"/>
    <w:rsid w:val="00831747"/>
    <w:rsid w:val="00832BA1"/>
    <w:rsid w:val="00832FB7"/>
    <w:rsid w:val="00833673"/>
    <w:rsid w:val="008338FB"/>
    <w:rsid w:val="00833E56"/>
    <w:rsid w:val="00833F1A"/>
    <w:rsid w:val="00834469"/>
    <w:rsid w:val="00834497"/>
    <w:rsid w:val="008345D3"/>
    <w:rsid w:val="00835294"/>
    <w:rsid w:val="00835599"/>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5C3C"/>
    <w:rsid w:val="00846999"/>
    <w:rsid w:val="00846BA6"/>
    <w:rsid w:val="00847100"/>
    <w:rsid w:val="00847448"/>
    <w:rsid w:val="008477C3"/>
    <w:rsid w:val="00847B2A"/>
    <w:rsid w:val="00847C8B"/>
    <w:rsid w:val="00850313"/>
    <w:rsid w:val="00850335"/>
    <w:rsid w:val="00850428"/>
    <w:rsid w:val="008506D4"/>
    <w:rsid w:val="0085077C"/>
    <w:rsid w:val="00851682"/>
    <w:rsid w:val="008516D2"/>
    <w:rsid w:val="0085170D"/>
    <w:rsid w:val="00852DE5"/>
    <w:rsid w:val="00852E1B"/>
    <w:rsid w:val="00853BFE"/>
    <w:rsid w:val="00853D89"/>
    <w:rsid w:val="00854F61"/>
    <w:rsid w:val="008552F5"/>
    <w:rsid w:val="0085682B"/>
    <w:rsid w:val="00856E19"/>
    <w:rsid w:val="008575BD"/>
    <w:rsid w:val="00857FD0"/>
    <w:rsid w:val="00860A47"/>
    <w:rsid w:val="0086101B"/>
    <w:rsid w:val="008612E7"/>
    <w:rsid w:val="00861B2B"/>
    <w:rsid w:val="008624E2"/>
    <w:rsid w:val="00862C17"/>
    <w:rsid w:val="0086311D"/>
    <w:rsid w:val="00863377"/>
    <w:rsid w:val="0086345A"/>
    <w:rsid w:val="00863FE9"/>
    <w:rsid w:val="008649C3"/>
    <w:rsid w:val="00864BB8"/>
    <w:rsid w:val="0086501A"/>
    <w:rsid w:val="0086534F"/>
    <w:rsid w:val="0086606F"/>
    <w:rsid w:val="00866181"/>
    <w:rsid w:val="0086627E"/>
    <w:rsid w:val="00866769"/>
    <w:rsid w:val="00866826"/>
    <w:rsid w:val="0086697E"/>
    <w:rsid w:val="00870A4A"/>
    <w:rsid w:val="0087192B"/>
    <w:rsid w:val="00871EE8"/>
    <w:rsid w:val="00871F52"/>
    <w:rsid w:val="00872455"/>
    <w:rsid w:val="00872E92"/>
    <w:rsid w:val="008736BE"/>
    <w:rsid w:val="00873AC5"/>
    <w:rsid w:val="00873C2D"/>
    <w:rsid w:val="00873DA0"/>
    <w:rsid w:val="00874220"/>
    <w:rsid w:val="00874252"/>
    <w:rsid w:val="00874267"/>
    <w:rsid w:val="00874354"/>
    <w:rsid w:val="0087508F"/>
    <w:rsid w:val="00875C40"/>
    <w:rsid w:val="00875DB3"/>
    <w:rsid w:val="008760DD"/>
    <w:rsid w:val="0087632E"/>
    <w:rsid w:val="00876857"/>
    <w:rsid w:val="00876890"/>
    <w:rsid w:val="00877D24"/>
    <w:rsid w:val="00877EC2"/>
    <w:rsid w:val="008804D0"/>
    <w:rsid w:val="00880EF3"/>
    <w:rsid w:val="0088133F"/>
    <w:rsid w:val="00881428"/>
    <w:rsid w:val="008817E2"/>
    <w:rsid w:val="00881EA0"/>
    <w:rsid w:val="0088221B"/>
    <w:rsid w:val="00882F82"/>
    <w:rsid w:val="00883261"/>
    <w:rsid w:val="00883B15"/>
    <w:rsid w:val="008864D4"/>
    <w:rsid w:val="00887186"/>
    <w:rsid w:val="008878E3"/>
    <w:rsid w:val="008878F3"/>
    <w:rsid w:val="008879EB"/>
    <w:rsid w:val="00887B1B"/>
    <w:rsid w:val="00887D8C"/>
    <w:rsid w:val="00890403"/>
    <w:rsid w:val="00890632"/>
    <w:rsid w:val="00891E14"/>
    <w:rsid w:val="008924E7"/>
    <w:rsid w:val="00892A76"/>
    <w:rsid w:val="00892BE0"/>
    <w:rsid w:val="00894145"/>
    <w:rsid w:val="00894840"/>
    <w:rsid w:val="00896191"/>
    <w:rsid w:val="0089632C"/>
    <w:rsid w:val="008966FF"/>
    <w:rsid w:val="00896BF3"/>
    <w:rsid w:val="00897C35"/>
    <w:rsid w:val="008A01BE"/>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C15"/>
    <w:rsid w:val="008A53FA"/>
    <w:rsid w:val="008A5A6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60C3"/>
    <w:rsid w:val="008B6A24"/>
    <w:rsid w:val="008B73EC"/>
    <w:rsid w:val="008B75FB"/>
    <w:rsid w:val="008B7AC8"/>
    <w:rsid w:val="008B7AF7"/>
    <w:rsid w:val="008B7B82"/>
    <w:rsid w:val="008C04DB"/>
    <w:rsid w:val="008C09C4"/>
    <w:rsid w:val="008C0D96"/>
    <w:rsid w:val="008C0EE8"/>
    <w:rsid w:val="008C13B0"/>
    <w:rsid w:val="008C14B9"/>
    <w:rsid w:val="008C28D1"/>
    <w:rsid w:val="008C2988"/>
    <w:rsid w:val="008C32E2"/>
    <w:rsid w:val="008C3863"/>
    <w:rsid w:val="008C5380"/>
    <w:rsid w:val="008C58E3"/>
    <w:rsid w:val="008C648B"/>
    <w:rsid w:val="008C7A1C"/>
    <w:rsid w:val="008D03A1"/>
    <w:rsid w:val="008D0A6C"/>
    <w:rsid w:val="008D0EA7"/>
    <w:rsid w:val="008D10A1"/>
    <w:rsid w:val="008D1630"/>
    <w:rsid w:val="008D16D8"/>
    <w:rsid w:val="008D1728"/>
    <w:rsid w:val="008D215C"/>
    <w:rsid w:val="008D2583"/>
    <w:rsid w:val="008D2979"/>
    <w:rsid w:val="008D35EC"/>
    <w:rsid w:val="008D417D"/>
    <w:rsid w:val="008D43BD"/>
    <w:rsid w:val="008D45DD"/>
    <w:rsid w:val="008D4AE6"/>
    <w:rsid w:val="008D4CED"/>
    <w:rsid w:val="008D520E"/>
    <w:rsid w:val="008D566A"/>
    <w:rsid w:val="008D6D28"/>
    <w:rsid w:val="008D6F0A"/>
    <w:rsid w:val="008D7465"/>
    <w:rsid w:val="008E06FC"/>
    <w:rsid w:val="008E1FA1"/>
    <w:rsid w:val="008E2202"/>
    <w:rsid w:val="008E2435"/>
    <w:rsid w:val="008E2817"/>
    <w:rsid w:val="008E2E59"/>
    <w:rsid w:val="008E3B8D"/>
    <w:rsid w:val="008E3F87"/>
    <w:rsid w:val="008E405B"/>
    <w:rsid w:val="008E5311"/>
    <w:rsid w:val="008E5BC3"/>
    <w:rsid w:val="008E5C3B"/>
    <w:rsid w:val="008E6D9F"/>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454F"/>
    <w:rsid w:val="008F4D8B"/>
    <w:rsid w:val="008F55F0"/>
    <w:rsid w:val="008F59F0"/>
    <w:rsid w:val="008F5A9B"/>
    <w:rsid w:val="008F61C4"/>
    <w:rsid w:val="008F64DB"/>
    <w:rsid w:val="008F6C73"/>
    <w:rsid w:val="009002FC"/>
    <w:rsid w:val="009012E6"/>
    <w:rsid w:val="00901504"/>
    <w:rsid w:val="0090151D"/>
    <w:rsid w:val="00901832"/>
    <w:rsid w:val="00901968"/>
    <w:rsid w:val="00901C2B"/>
    <w:rsid w:val="00901FAD"/>
    <w:rsid w:val="009022A5"/>
    <w:rsid w:val="009024CC"/>
    <w:rsid w:val="00903043"/>
    <w:rsid w:val="00903057"/>
    <w:rsid w:val="00903784"/>
    <w:rsid w:val="00903D82"/>
    <w:rsid w:val="00904022"/>
    <w:rsid w:val="00905FB5"/>
    <w:rsid w:val="009061C6"/>
    <w:rsid w:val="00907478"/>
    <w:rsid w:val="00907EDE"/>
    <w:rsid w:val="009100AB"/>
    <w:rsid w:val="0091059F"/>
    <w:rsid w:val="009108C3"/>
    <w:rsid w:val="0091150D"/>
    <w:rsid w:val="0091161A"/>
    <w:rsid w:val="00911C6F"/>
    <w:rsid w:val="00912AC3"/>
    <w:rsid w:val="00912C03"/>
    <w:rsid w:val="009134AD"/>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933"/>
    <w:rsid w:val="009231E7"/>
    <w:rsid w:val="0092321D"/>
    <w:rsid w:val="00923571"/>
    <w:rsid w:val="00923CA0"/>
    <w:rsid w:val="00923D5B"/>
    <w:rsid w:val="009242ED"/>
    <w:rsid w:val="00924588"/>
    <w:rsid w:val="00924E34"/>
    <w:rsid w:val="00924FCF"/>
    <w:rsid w:val="0092514C"/>
    <w:rsid w:val="00925229"/>
    <w:rsid w:val="00925499"/>
    <w:rsid w:val="00925D04"/>
    <w:rsid w:val="00925F7D"/>
    <w:rsid w:val="009261A3"/>
    <w:rsid w:val="0093188B"/>
    <w:rsid w:val="00932C2C"/>
    <w:rsid w:val="00933C97"/>
    <w:rsid w:val="00934ECB"/>
    <w:rsid w:val="00935A5D"/>
    <w:rsid w:val="00935C80"/>
    <w:rsid w:val="00935E06"/>
    <w:rsid w:val="00936AFD"/>
    <w:rsid w:val="009376D0"/>
    <w:rsid w:val="009376DA"/>
    <w:rsid w:val="009401B3"/>
    <w:rsid w:val="009402E9"/>
    <w:rsid w:val="00940485"/>
    <w:rsid w:val="00941AD4"/>
    <w:rsid w:val="00942571"/>
    <w:rsid w:val="00943034"/>
    <w:rsid w:val="00943853"/>
    <w:rsid w:val="00943B6D"/>
    <w:rsid w:val="009440C1"/>
    <w:rsid w:val="009444AF"/>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21C0"/>
    <w:rsid w:val="0095274C"/>
    <w:rsid w:val="0095305E"/>
    <w:rsid w:val="00955865"/>
    <w:rsid w:val="0095591E"/>
    <w:rsid w:val="00956630"/>
    <w:rsid w:val="009572BF"/>
    <w:rsid w:val="00960065"/>
    <w:rsid w:val="00960579"/>
    <w:rsid w:val="009605BD"/>
    <w:rsid w:val="00961782"/>
    <w:rsid w:val="009618F4"/>
    <w:rsid w:val="00961949"/>
    <w:rsid w:val="00962746"/>
    <w:rsid w:val="009627E3"/>
    <w:rsid w:val="0096282A"/>
    <w:rsid w:val="00962D91"/>
    <w:rsid w:val="009630A4"/>
    <w:rsid w:val="00963583"/>
    <w:rsid w:val="009641D9"/>
    <w:rsid w:val="0096439A"/>
    <w:rsid w:val="00966804"/>
    <w:rsid w:val="0097097E"/>
    <w:rsid w:val="00971B24"/>
    <w:rsid w:val="009723D1"/>
    <w:rsid w:val="00972FDE"/>
    <w:rsid w:val="009742AC"/>
    <w:rsid w:val="009744BA"/>
    <w:rsid w:val="009744E4"/>
    <w:rsid w:val="009747A5"/>
    <w:rsid w:val="00974B33"/>
    <w:rsid w:val="00974E41"/>
    <w:rsid w:val="0097579E"/>
    <w:rsid w:val="00975A87"/>
    <w:rsid w:val="00975D16"/>
    <w:rsid w:val="0097620C"/>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0AF"/>
    <w:rsid w:val="00985351"/>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484A"/>
    <w:rsid w:val="009956CE"/>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BE2"/>
    <w:rsid w:val="009A7DAF"/>
    <w:rsid w:val="009A7FFA"/>
    <w:rsid w:val="009B0116"/>
    <w:rsid w:val="009B031A"/>
    <w:rsid w:val="009B0F8A"/>
    <w:rsid w:val="009B10EA"/>
    <w:rsid w:val="009B110F"/>
    <w:rsid w:val="009B1186"/>
    <w:rsid w:val="009B160D"/>
    <w:rsid w:val="009B235D"/>
    <w:rsid w:val="009B2E8D"/>
    <w:rsid w:val="009B351E"/>
    <w:rsid w:val="009B40D7"/>
    <w:rsid w:val="009B4900"/>
    <w:rsid w:val="009B5769"/>
    <w:rsid w:val="009B57D3"/>
    <w:rsid w:val="009B5DA2"/>
    <w:rsid w:val="009B7FC3"/>
    <w:rsid w:val="009C00D7"/>
    <w:rsid w:val="009C01DF"/>
    <w:rsid w:val="009C0402"/>
    <w:rsid w:val="009C09D9"/>
    <w:rsid w:val="009C1746"/>
    <w:rsid w:val="009C1E9E"/>
    <w:rsid w:val="009C26BA"/>
    <w:rsid w:val="009C272D"/>
    <w:rsid w:val="009C275E"/>
    <w:rsid w:val="009C2FF2"/>
    <w:rsid w:val="009C386C"/>
    <w:rsid w:val="009C43D5"/>
    <w:rsid w:val="009C4B41"/>
    <w:rsid w:val="009C4F9E"/>
    <w:rsid w:val="009C5708"/>
    <w:rsid w:val="009C571F"/>
    <w:rsid w:val="009C5C26"/>
    <w:rsid w:val="009C6240"/>
    <w:rsid w:val="009C63D8"/>
    <w:rsid w:val="009C64B4"/>
    <w:rsid w:val="009C652A"/>
    <w:rsid w:val="009C66AA"/>
    <w:rsid w:val="009C6AF5"/>
    <w:rsid w:val="009C6AF8"/>
    <w:rsid w:val="009C7EF9"/>
    <w:rsid w:val="009D04AA"/>
    <w:rsid w:val="009D0914"/>
    <w:rsid w:val="009D09B4"/>
    <w:rsid w:val="009D0CFE"/>
    <w:rsid w:val="009D0F14"/>
    <w:rsid w:val="009D109A"/>
    <w:rsid w:val="009D1447"/>
    <w:rsid w:val="009D1814"/>
    <w:rsid w:val="009D1B59"/>
    <w:rsid w:val="009D1DF4"/>
    <w:rsid w:val="009D1E35"/>
    <w:rsid w:val="009D220D"/>
    <w:rsid w:val="009D3964"/>
    <w:rsid w:val="009D41E8"/>
    <w:rsid w:val="009D4987"/>
    <w:rsid w:val="009D5AA2"/>
    <w:rsid w:val="009D6843"/>
    <w:rsid w:val="009D68F9"/>
    <w:rsid w:val="009E06CA"/>
    <w:rsid w:val="009E0AA4"/>
    <w:rsid w:val="009E0E71"/>
    <w:rsid w:val="009E18F3"/>
    <w:rsid w:val="009E19CD"/>
    <w:rsid w:val="009E1BF6"/>
    <w:rsid w:val="009E1E37"/>
    <w:rsid w:val="009E20BB"/>
    <w:rsid w:val="009E23DF"/>
    <w:rsid w:val="009E26FD"/>
    <w:rsid w:val="009E274B"/>
    <w:rsid w:val="009E2FC1"/>
    <w:rsid w:val="009E4491"/>
    <w:rsid w:val="009E4B1C"/>
    <w:rsid w:val="009E4FD2"/>
    <w:rsid w:val="009E5DC5"/>
    <w:rsid w:val="009E699E"/>
    <w:rsid w:val="009E6EDD"/>
    <w:rsid w:val="009E789A"/>
    <w:rsid w:val="009F0C52"/>
    <w:rsid w:val="009F0FD2"/>
    <w:rsid w:val="009F0FD9"/>
    <w:rsid w:val="009F1382"/>
    <w:rsid w:val="009F2699"/>
    <w:rsid w:val="009F27BD"/>
    <w:rsid w:val="009F2CD6"/>
    <w:rsid w:val="009F40CC"/>
    <w:rsid w:val="009F4DF2"/>
    <w:rsid w:val="009F4EA2"/>
    <w:rsid w:val="009F504F"/>
    <w:rsid w:val="009F613B"/>
    <w:rsid w:val="009F62E3"/>
    <w:rsid w:val="009F71AF"/>
    <w:rsid w:val="009F7CA1"/>
    <w:rsid w:val="00A000DB"/>
    <w:rsid w:val="00A00FC5"/>
    <w:rsid w:val="00A01979"/>
    <w:rsid w:val="00A01C1B"/>
    <w:rsid w:val="00A01D76"/>
    <w:rsid w:val="00A021EA"/>
    <w:rsid w:val="00A022EA"/>
    <w:rsid w:val="00A0240D"/>
    <w:rsid w:val="00A02DA1"/>
    <w:rsid w:val="00A03C37"/>
    <w:rsid w:val="00A0476E"/>
    <w:rsid w:val="00A049A1"/>
    <w:rsid w:val="00A0588E"/>
    <w:rsid w:val="00A05A17"/>
    <w:rsid w:val="00A05CA3"/>
    <w:rsid w:val="00A05CD3"/>
    <w:rsid w:val="00A06034"/>
    <w:rsid w:val="00A06B3B"/>
    <w:rsid w:val="00A07ADB"/>
    <w:rsid w:val="00A07F02"/>
    <w:rsid w:val="00A101D1"/>
    <w:rsid w:val="00A104A9"/>
    <w:rsid w:val="00A10617"/>
    <w:rsid w:val="00A10E7D"/>
    <w:rsid w:val="00A111A8"/>
    <w:rsid w:val="00A116F4"/>
    <w:rsid w:val="00A1171A"/>
    <w:rsid w:val="00A11909"/>
    <w:rsid w:val="00A12A63"/>
    <w:rsid w:val="00A12E06"/>
    <w:rsid w:val="00A13DEB"/>
    <w:rsid w:val="00A1459F"/>
    <w:rsid w:val="00A148E8"/>
    <w:rsid w:val="00A1493E"/>
    <w:rsid w:val="00A1615D"/>
    <w:rsid w:val="00A161D1"/>
    <w:rsid w:val="00A17428"/>
    <w:rsid w:val="00A176B1"/>
    <w:rsid w:val="00A206CE"/>
    <w:rsid w:val="00A20C00"/>
    <w:rsid w:val="00A21DEA"/>
    <w:rsid w:val="00A22526"/>
    <w:rsid w:val="00A2287A"/>
    <w:rsid w:val="00A23AFC"/>
    <w:rsid w:val="00A23BF5"/>
    <w:rsid w:val="00A2445D"/>
    <w:rsid w:val="00A24B31"/>
    <w:rsid w:val="00A24DC7"/>
    <w:rsid w:val="00A25446"/>
    <w:rsid w:val="00A2639C"/>
    <w:rsid w:val="00A26FB1"/>
    <w:rsid w:val="00A277E4"/>
    <w:rsid w:val="00A27DD8"/>
    <w:rsid w:val="00A30110"/>
    <w:rsid w:val="00A304B8"/>
    <w:rsid w:val="00A30D87"/>
    <w:rsid w:val="00A30EC1"/>
    <w:rsid w:val="00A31204"/>
    <w:rsid w:val="00A31244"/>
    <w:rsid w:val="00A32781"/>
    <w:rsid w:val="00A32AD3"/>
    <w:rsid w:val="00A3314C"/>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A40"/>
    <w:rsid w:val="00A46E24"/>
    <w:rsid w:val="00A50308"/>
    <w:rsid w:val="00A50A00"/>
    <w:rsid w:val="00A51E42"/>
    <w:rsid w:val="00A52230"/>
    <w:rsid w:val="00A5337F"/>
    <w:rsid w:val="00A533F1"/>
    <w:rsid w:val="00A535E5"/>
    <w:rsid w:val="00A53C66"/>
    <w:rsid w:val="00A53FDD"/>
    <w:rsid w:val="00A557AF"/>
    <w:rsid w:val="00A55AAD"/>
    <w:rsid w:val="00A56944"/>
    <w:rsid w:val="00A57C2E"/>
    <w:rsid w:val="00A6005E"/>
    <w:rsid w:val="00A602BB"/>
    <w:rsid w:val="00A60925"/>
    <w:rsid w:val="00A6172B"/>
    <w:rsid w:val="00A61BA0"/>
    <w:rsid w:val="00A62683"/>
    <w:rsid w:val="00A62FEC"/>
    <w:rsid w:val="00A631E2"/>
    <w:rsid w:val="00A6350D"/>
    <w:rsid w:val="00A636F1"/>
    <w:rsid w:val="00A6394E"/>
    <w:rsid w:val="00A64BB0"/>
    <w:rsid w:val="00A64FBA"/>
    <w:rsid w:val="00A65B6C"/>
    <w:rsid w:val="00A65ED2"/>
    <w:rsid w:val="00A6690E"/>
    <w:rsid w:val="00A66B56"/>
    <w:rsid w:val="00A67BA1"/>
    <w:rsid w:val="00A7060C"/>
    <w:rsid w:val="00A70CBC"/>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BB4"/>
    <w:rsid w:val="00A825EE"/>
    <w:rsid w:val="00A8263B"/>
    <w:rsid w:val="00A82C2D"/>
    <w:rsid w:val="00A83F06"/>
    <w:rsid w:val="00A83FBB"/>
    <w:rsid w:val="00A85E39"/>
    <w:rsid w:val="00A8631A"/>
    <w:rsid w:val="00A86A6D"/>
    <w:rsid w:val="00A870A5"/>
    <w:rsid w:val="00A87887"/>
    <w:rsid w:val="00A87E08"/>
    <w:rsid w:val="00A90774"/>
    <w:rsid w:val="00A91FEE"/>
    <w:rsid w:val="00A92F12"/>
    <w:rsid w:val="00A94B92"/>
    <w:rsid w:val="00A94C47"/>
    <w:rsid w:val="00A94CC1"/>
    <w:rsid w:val="00A95904"/>
    <w:rsid w:val="00AA06AB"/>
    <w:rsid w:val="00AA0C64"/>
    <w:rsid w:val="00AA0CEB"/>
    <w:rsid w:val="00AA1519"/>
    <w:rsid w:val="00AA1771"/>
    <w:rsid w:val="00AA18CA"/>
    <w:rsid w:val="00AA1A90"/>
    <w:rsid w:val="00AA1F05"/>
    <w:rsid w:val="00AA2242"/>
    <w:rsid w:val="00AA2687"/>
    <w:rsid w:val="00AA30C7"/>
    <w:rsid w:val="00AA41D1"/>
    <w:rsid w:val="00AA5224"/>
    <w:rsid w:val="00AA5C07"/>
    <w:rsid w:val="00AA5ED4"/>
    <w:rsid w:val="00AA6020"/>
    <w:rsid w:val="00AA6D65"/>
    <w:rsid w:val="00AA7502"/>
    <w:rsid w:val="00AA7A6F"/>
    <w:rsid w:val="00AB097E"/>
    <w:rsid w:val="00AB0F97"/>
    <w:rsid w:val="00AB1305"/>
    <w:rsid w:val="00AB13DD"/>
    <w:rsid w:val="00AB23AC"/>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4A0"/>
    <w:rsid w:val="00AC2899"/>
    <w:rsid w:val="00AC2BAD"/>
    <w:rsid w:val="00AC2EE3"/>
    <w:rsid w:val="00AC4047"/>
    <w:rsid w:val="00AC4A73"/>
    <w:rsid w:val="00AC5327"/>
    <w:rsid w:val="00AC551B"/>
    <w:rsid w:val="00AC5679"/>
    <w:rsid w:val="00AC56D9"/>
    <w:rsid w:val="00AC5B50"/>
    <w:rsid w:val="00AC5CA8"/>
    <w:rsid w:val="00AC659D"/>
    <w:rsid w:val="00AC70D7"/>
    <w:rsid w:val="00AD0063"/>
    <w:rsid w:val="00AD0F24"/>
    <w:rsid w:val="00AD161C"/>
    <w:rsid w:val="00AD1EBE"/>
    <w:rsid w:val="00AD201E"/>
    <w:rsid w:val="00AD2046"/>
    <w:rsid w:val="00AD227E"/>
    <w:rsid w:val="00AD283F"/>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B44"/>
    <w:rsid w:val="00AE79FC"/>
    <w:rsid w:val="00AF0916"/>
    <w:rsid w:val="00AF18C3"/>
    <w:rsid w:val="00AF1F67"/>
    <w:rsid w:val="00AF2BAA"/>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25E0"/>
    <w:rsid w:val="00B03CA8"/>
    <w:rsid w:val="00B03E31"/>
    <w:rsid w:val="00B049D6"/>
    <w:rsid w:val="00B04BD9"/>
    <w:rsid w:val="00B0502A"/>
    <w:rsid w:val="00B053EF"/>
    <w:rsid w:val="00B060E2"/>
    <w:rsid w:val="00B063A8"/>
    <w:rsid w:val="00B06447"/>
    <w:rsid w:val="00B065C9"/>
    <w:rsid w:val="00B0713D"/>
    <w:rsid w:val="00B07EDF"/>
    <w:rsid w:val="00B1012D"/>
    <w:rsid w:val="00B116B8"/>
    <w:rsid w:val="00B11EB5"/>
    <w:rsid w:val="00B12048"/>
    <w:rsid w:val="00B14D88"/>
    <w:rsid w:val="00B16237"/>
    <w:rsid w:val="00B16358"/>
    <w:rsid w:val="00B16436"/>
    <w:rsid w:val="00B16F3F"/>
    <w:rsid w:val="00B17E11"/>
    <w:rsid w:val="00B20320"/>
    <w:rsid w:val="00B20F35"/>
    <w:rsid w:val="00B21496"/>
    <w:rsid w:val="00B21719"/>
    <w:rsid w:val="00B2336A"/>
    <w:rsid w:val="00B249FE"/>
    <w:rsid w:val="00B24CE3"/>
    <w:rsid w:val="00B250A3"/>
    <w:rsid w:val="00B25412"/>
    <w:rsid w:val="00B25D7D"/>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606"/>
    <w:rsid w:val="00B36F48"/>
    <w:rsid w:val="00B37287"/>
    <w:rsid w:val="00B372AC"/>
    <w:rsid w:val="00B4002B"/>
    <w:rsid w:val="00B40445"/>
    <w:rsid w:val="00B41059"/>
    <w:rsid w:val="00B413C1"/>
    <w:rsid w:val="00B41BB9"/>
    <w:rsid w:val="00B41E6F"/>
    <w:rsid w:val="00B42E7F"/>
    <w:rsid w:val="00B430F0"/>
    <w:rsid w:val="00B44355"/>
    <w:rsid w:val="00B44837"/>
    <w:rsid w:val="00B45C45"/>
    <w:rsid w:val="00B45D83"/>
    <w:rsid w:val="00B460E2"/>
    <w:rsid w:val="00B46C38"/>
    <w:rsid w:val="00B472E6"/>
    <w:rsid w:val="00B47905"/>
    <w:rsid w:val="00B47B05"/>
    <w:rsid w:val="00B50141"/>
    <w:rsid w:val="00B50356"/>
    <w:rsid w:val="00B51113"/>
    <w:rsid w:val="00B52542"/>
    <w:rsid w:val="00B527A9"/>
    <w:rsid w:val="00B5324B"/>
    <w:rsid w:val="00B54127"/>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B1F"/>
    <w:rsid w:val="00B64CCE"/>
    <w:rsid w:val="00B65187"/>
    <w:rsid w:val="00B655F3"/>
    <w:rsid w:val="00B65905"/>
    <w:rsid w:val="00B66176"/>
    <w:rsid w:val="00B667BB"/>
    <w:rsid w:val="00B670E3"/>
    <w:rsid w:val="00B672D7"/>
    <w:rsid w:val="00B67505"/>
    <w:rsid w:val="00B675F4"/>
    <w:rsid w:val="00B70914"/>
    <w:rsid w:val="00B72246"/>
    <w:rsid w:val="00B756AE"/>
    <w:rsid w:val="00B75D13"/>
    <w:rsid w:val="00B75DDA"/>
    <w:rsid w:val="00B7633E"/>
    <w:rsid w:val="00B76587"/>
    <w:rsid w:val="00B76F7A"/>
    <w:rsid w:val="00B8075D"/>
    <w:rsid w:val="00B80C95"/>
    <w:rsid w:val="00B826DC"/>
    <w:rsid w:val="00B82F87"/>
    <w:rsid w:val="00B8345F"/>
    <w:rsid w:val="00B83685"/>
    <w:rsid w:val="00B83A5B"/>
    <w:rsid w:val="00B8535A"/>
    <w:rsid w:val="00B860A6"/>
    <w:rsid w:val="00B862DB"/>
    <w:rsid w:val="00B8630E"/>
    <w:rsid w:val="00B863A0"/>
    <w:rsid w:val="00B8658E"/>
    <w:rsid w:val="00B86AEE"/>
    <w:rsid w:val="00B9125A"/>
    <w:rsid w:val="00B918C0"/>
    <w:rsid w:val="00B91908"/>
    <w:rsid w:val="00B919B8"/>
    <w:rsid w:val="00B91DCC"/>
    <w:rsid w:val="00B91F21"/>
    <w:rsid w:val="00B92086"/>
    <w:rsid w:val="00B92C1E"/>
    <w:rsid w:val="00B93C3E"/>
    <w:rsid w:val="00B944BE"/>
    <w:rsid w:val="00B95804"/>
    <w:rsid w:val="00B95A61"/>
    <w:rsid w:val="00B95A99"/>
    <w:rsid w:val="00B964B1"/>
    <w:rsid w:val="00B966C0"/>
    <w:rsid w:val="00B96E03"/>
    <w:rsid w:val="00B97474"/>
    <w:rsid w:val="00B978CA"/>
    <w:rsid w:val="00B97B5F"/>
    <w:rsid w:val="00BA0135"/>
    <w:rsid w:val="00BA0492"/>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B00F3"/>
    <w:rsid w:val="00BB0151"/>
    <w:rsid w:val="00BB0A62"/>
    <w:rsid w:val="00BB0EFD"/>
    <w:rsid w:val="00BB17B7"/>
    <w:rsid w:val="00BB1EC9"/>
    <w:rsid w:val="00BB2B98"/>
    <w:rsid w:val="00BB2FF5"/>
    <w:rsid w:val="00BB324C"/>
    <w:rsid w:val="00BB4085"/>
    <w:rsid w:val="00BB431F"/>
    <w:rsid w:val="00BB4350"/>
    <w:rsid w:val="00BB4503"/>
    <w:rsid w:val="00BB4CDC"/>
    <w:rsid w:val="00BB4D20"/>
    <w:rsid w:val="00BB4DB7"/>
    <w:rsid w:val="00BB4F18"/>
    <w:rsid w:val="00BB5E1C"/>
    <w:rsid w:val="00BB6269"/>
    <w:rsid w:val="00BB6470"/>
    <w:rsid w:val="00BB65A7"/>
    <w:rsid w:val="00BB67C1"/>
    <w:rsid w:val="00BB7E85"/>
    <w:rsid w:val="00BC0B33"/>
    <w:rsid w:val="00BC1ACB"/>
    <w:rsid w:val="00BC1F4C"/>
    <w:rsid w:val="00BC203E"/>
    <w:rsid w:val="00BC22B0"/>
    <w:rsid w:val="00BC2A4E"/>
    <w:rsid w:val="00BC2DDD"/>
    <w:rsid w:val="00BC3001"/>
    <w:rsid w:val="00BC319C"/>
    <w:rsid w:val="00BC3D77"/>
    <w:rsid w:val="00BC4758"/>
    <w:rsid w:val="00BC5A73"/>
    <w:rsid w:val="00BC65AF"/>
    <w:rsid w:val="00BC6887"/>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65DE"/>
    <w:rsid w:val="00BD6B19"/>
    <w:rsid w:val="00BD76C9"/>
    <w:rsid w:val="00BD79BD"/>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11F7"/>
    <w:rsid w:val="00BF1495"/>
    <w:rsid w:val="00BF1FE0"/>
    <w:rsid w:val="00BF20C9"/>
    <w:rsid w:val="00BF2385"/>
    <w:rsid w:val="00BF258F"/>
    <w:rsid w:val="00BF28EE"/>
    <w:rsid w:val="00BF2E8E"/>
    <w:rsid w:val="00BF4819"/>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1BDC"/>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D4"/>
    <w:rsid w:val="00C11259"/>
    <w:rsid w:val="00C124F3"/>
    <w:rsid w:val="00C12919"/>
    <w:rsid w:val="00C12B10"/>
    <w:rsid w:val="00C12ED3"/>
    <w:rsid w:val="00C12EF1"/>
    <w:rsid w:val="00C13BB9"/>
    <w:rsid w:val="00C13EE9"/>
    <w:rsid w:val="00C14B21"/>
    <w:rsid w:val="00C14D37"/>
    <w:rsid w:val="00C14D8B"/>
    <w:rsid w:val="00C1778F"/>
    <w:rsid w:val="00C17B63"/>
    <w:rsid w:val="00C17B9C"/>
    <w:rsid w:val="00C17D1A"/>
    <w:rsid w:val="00C20210"/>
    <w:rsid w:val="00C2049A"/>
    <w:rsid w:val="00C20561"/>
    <w:rsid w:val="00C215C0"/>
    <w:rsid w:val="00C21611"/>
    <w:rsid w:val="00C21725"/>
    <w:rsid w:val="00C21C5D"/>
    <w:rsid w:val="00C22507"/>
    <w:rsid w:val="00C22A06"/>
    <w:rsid w:val="00C22B03"/>
    <w:rsid w:val="00C22D9F"/>
    <w:rsid w:val="00C23412"/>
    <w:rsid w:val="00C23A86"/>
    <w:rsid w:val="00C240C5"/>
    <w:rsid w:val="00C24194"/>
    <w:rsid w:val="00C24391"/>
    <w:rsid w:val="00C243BD"/>
    <w:rsid w:val="00C24ECE"/>
    <w:rsid w:val="00C25013"/>
    <w:rsid w:val="00C251A1"/>
    <w:rsid w:val="00C278D2"/>
    <w:rsid w:val="00C30132"/>
    <w:rsid w:val="00C3154C"/>
    <w:rsid w:val="00C32CA5"/>
    <w:rsid w:val="00C32FC3"/>
    <w:rsid w:val="00C32FFF"/>
    <w:rsid w:val="00C336C0"/>
    <w:rsid w:val="00C338F9"/>
    <w:rsid w:val="00C33AEC"/>
    <w:rsid w:val="00C3405A"/>
    <w:rsid w:val="00C3447E"/>
    <w:rsid w:val="00C34D17"/>
    <w:rsid w:val="00C3507B"/>
    <w:rsid w:val="00C35327"/>
    <w:rsid w:val="00C35715"/>
    <w:rsid w:val="00C35801"/>
    <w:rsid w:val="00C3597E"/>
    <w:rsid w:val="00C36321"/>
    <w:rsid w:val="00C370A7"/>
    <w:rsid w:val="00C373EE"/>
    <w:rsid w:val="00C37A4E"/>
    <w:rsid w:val="00C37CD3"/>
    <w:rsid w:val="00C40749"/>
    <w:rsid w:val="00C426A1"/>
    <w:rsid w:val="00C432F7"/>
    <w:rsid w:val="00C43828"/>
    <w:rsid w:val="00C43FD6"/>
    <w:rsid w:val="00C4455F"/>
    <w:rsid w:val="00C4497F"/>
    <w:rsid w:val="00C44A97"/>
    <w:rsid w:val="00C451B6"/>
    <w:rsid w:val="00C4527B"/>
    <w:rsid w:val="00C45444"/>
    <w:rsid w:val="00C46B67"/>
    <w:rsid w:val="00C46F11"/>
    <w:rsid w:val="00C47646"/>
    <w:rsid w:val="00C4769F"/>
    <w:rsid w:val="00C479FD"/>
    <w:rsid w:val="00C514F0"/>
    <w:rsid w:val="00C52BB1"/>
    <w:rsid w:val="00C52EF8"/>
    <w:rsid w:val="00C53065"/>
    <w:rsid w:val="00C536C4"/>
    <w:rsid w:val="00C53B6C"/>
    <w:rsid w:val="00C53F1D"/>
    <w:rsid w:val="00C54C91"/>
    <w:rsid w:val="00C55DBD"/>
    <w:rsid w:val="00C56D95"/>
    <w:rsid w:val="00C5755D"/>
    <w:rsid w:val="00C57609"/>
    <w:rsid w:val="00C5773F"/>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5B6"/>
    <w:rsid w:val="00C76AA6"/>
    <w:rsid w:val="00C76D1B"/>
    <w:rsid w:val="00C76F6F"/>
    <w:rsid w:val="00C80014"/>
    <w:rsid w:val="00C8038A"/>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2CDC"/>
    <w:rsid w:val="00C93B64"/>
    <w:rsid w:val="00C93FF7"/>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9D8"/>
    <w:rsid w:val="00CA5BA1"/>
    <w:rsid w:val="00CA6ABF"/>
    <w:rsid w:val="00CA6BB2"/>
    <w:rsid w:val="00CA7434"/>
    <w:rsid w:val="00CA7435"/>
    <w:rsid w:val="00CA79A9"/>
    <w:rsid w:val="00CA7EA7"/>
    <w:rsid w:val="00CB0230"/>
    <w:rsid w:val="00CB062C"/>
    <w:rsid w:val="00CB077E"/>
    <w:rsid w:val="00CB181A"/>
    <w:rsid w:val="00CB189F"/>
    <w:rsid w:val="00CB2B6A"/>
    <w:rsid w:val="00CB3227"/>
    <w:rsid w:val="00CB3C79"/>
    <w:rsid w:val="00CB3F6B"/>
    <w:rsid w:val="00CB4798"/>
    <w:rsid w:val="00CB4F51"/>
    <w:rsid w:val="00CB5A90"/>
    <w:rsid w:val="00CB5CC5"/>
    <w:rsid w:val="00CB6438"/>
    <w:rsid w:val="00CB6529"/>
    <w:rsid w:val="00CB6E91"/>
    <w:rsid w:val="00CB7498"/>
    <w:rsid w:val="00CC0146"/>
    <w:rsid w:val="00CC0462"/>
    <w:rsid w:val="00CC12D8"/>
    <w:rsid w:val="00CC1CAF"/>
    <w:rsid w:val="00CC275D"/>
    <w:rsid w:val="00CC2989"/>
    <w:rsid w:val="00CC2E02"/>
    <w:rsid w:val="00CC397B"/>
    <w:rsid w:val="00CC4805"/>
    <w:rsid w:val="00CC4845"/>
    <w:rsid w:val="00CC4E64"/>
    <w:rsid w:val="00CC58AA"/>
    <w:rsid w:val="00CC5BDF"/>
    <w:rsid w:val="00CC5DF6"/>
    <w:rsid w:val="00CC7491"/>
    <w:rsid w:val="00CC7786"/>
    <w:rsid w:val="00CC7BD3"/>
    <w:rsid w:val="00CD0B87"/>
    <w:rsid w:val="00CD0C9E"/>
    <w:rsid w:val="00CD160B"/>
    <w:rsid w:val="00CD160E"/>
    <w:rsid w:val="00CD17F9"/>
    <w:rsid w:val="00CD22EF"/>
    <w:rsid w:val="00CD332E"/>
    <w:rsid w:val="00CD35B5"/>
    <w:rsid w:val="00CD409A"/>
    <w:rsid w:val="00CD53C8"/>
    <w:rsid w:val="00CD56D9"/>
    <w:rsid w:val="00CD5D15"/>
    <w:rsid w:val="00CD6195"/>
    <w:rsid w:val="00CD6322"/>
    <w:rsid w:val="00CD6561"/>
    <w:rsid w:val="00CD6A93"/>
    <w:rsid w:val="00CD6AB3"/>
    <w:rsid w:val="00CD7593"/>
    <w:rsid w:val="00CD7626"/>
    <w:rsid w:val="00CD7AA1"/>
    <w:rsid w:val="00CD7CF3"/>
    <w:rsid w:val="00CE0AC5"/>
    <w:rsid w:val="00CE102C"/>
    <w:rsid w:val="00CE2266"/>
    <w:rsid w:val="00CE2772"/>
    <w:rsid w:val="00CE2DAB"/>
    <w:rsid w:val="00CE352A"/>
    <w:rsid w:val="00CE35F9"/>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171B"/>
    <w:rsid w:val="00D0178C"/>
    <w:rsid w:val="00D01B4D"/>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721"/>
    <w:rsid w:val="00D107A9"/>
    <w:rsid w:val="00D11265"/>
    <w:rsid w:val="00D1160E"/>
    <w:rsid w:val="00D11923"/>
    <w:rsid w:val="00D125CB"/>
    <w:rsid w:val="00D1387E"/>
    <w:rsid w:val="00D14455"/>
    <w:rsid w:val="00D148CC"/>
    <w:rsid w:val="00D157C3"/>
    <w:rsid w:val="00D16756"/>
    <w:rsid w:val="00D1797D"/>
    <w:rsid w:val="00D201B9"/>
    <w:rsid w:val="00D202D5"/>
    <w:rsid w:val="00D20369"/>
    <w:rsid w:val="00D2100C"/>
    <w:rsid w:val="00D22603"/>
    <w:rsid w:val="00D232B6"/>
    <w:rsid w:val="00D23DCA"/>
    <w:rsid w:val="00D242C9"/>
    <w:rsid w:val="00D244E3"/>
    <w:rsid w:val="00D24FB9"/>
    <w:rsid w:val="00D24FE0"/>
    <w:rsid w:val="00D25919"/>
    <w:rsid w:val="00D25B14"/>
    <w:rsid w:val="00D25F3B"/>
    <w:rsid w:val="00D25F66"/>
    <w:rsid w:val="00D2624B"/>
    <w:rsid w:val="00D26B94"/>
    <w:rsid w:val="00D26D0B"/>
    <w:rsid w:val="00D27008"/>
    <w:rsid w:val="00D27543"/>
    <w:rsid w:val="00D27716"/>
    <w:rsid w:val="00D27ED3"/>
    <w:rsid w:val="00D306EF"/>
    <w:rsid w:val="00D30DB7"/>
    <w:rsid w:val="00D30ECF"/>
    <w:rsid w:val="00D319C6"/>
    <w:rsid w:val="00D31CB7"/>
    <w:rsid w:val="00D31DC0"/>
    <w:rsid w:val="00D31E67"/>
    <w:rsid w:val="00D31F9B"/>
    <w:rsid w:val="00D32DEE"/>
    <w:rsid w:val="00D33371"/>
    <w:rsid w:val="00D335AA"/>
    <w:rsid w:val="00D33969"/>
    <w:rsid w:val="00D33A2B"/>
    <w:rsid w:val="00D33CC2"/>
    <w:rsid w:val="00D34092"/>
    <w:rsid w:val="00D3460D"/>
    <w:rsid w:val="00D34A82"/>
    <w:rsid w:val="00D34A8B"/>
    <w:rsid w:val="00D34C5E"/>
    <w:rsid w:val="00D34DBA"/>
    <w:rsid w:val="00D35230"/>
    <w:rsid w:val="00D3531A"/>
    <w:rsid w:val="00D365EC"/>
    <w:rsid w:val="00D36726"/>
    <w:rsid w:val="00D36E9A"/>
    <w:rsid w:val="00D36FC9"/>
    <w:rsid w:val="00D375A2"/>
    <w:rsid w:val="00D379DF"/>
    <w:rsid w:val="00D37C4D"/>
    <w:rsid w:val="00D37E2B"/>
    <w:rsid w:val="00D42007"/>
    <w:rsid w:val="00D4230F"/>
    <w:rsid w:val="00D423E6"/>
    <w:rsid w:val="00D42FF9"/>
    <w:rsid w:val="00D4312D"/>
    <w:rsid w:val="00D433E8"/>
    <w:rsid w:val="00D436E4"/>
    <w:rsid w:val="00D43F49"/>
    <w:rsid w:val="00D44D69"/>
    <w:rsid w:val="00D4530C"/>
    <w:rsid w:val="00D46277"/>
    <w:rsid w:val="00D46833"/>
    <w:rsid w:val="00D47022"/>
    <w:rsid w:val="00D472C3"/>
    <w:rsid w:val="00D478A9"/>
    <w:rsid w:val="00D47B8F"/>
    <w:rsid w:val="00D47F9A"/>
    <w:rsid w:val="00D503D7"/>
    <w:rsid w:val="00D5101D"/>
    <w:rsid w:val="00D51194"/>
    <w:rsid w:val="00D51284"/>
    <w:rsid w:val="00D51436"/>
    <w:rsid w:val="00D5149F"/>
    <w:rsid w:val="00D52060"/>
    <w:rsid w:val="00D52AC8"/>
    <w:rsid w:val="00D532D0"/>
    <w:rsid w:val="00D53603"/>
    <w:rsid w:val="00D538DC"/>
    <w:rsid w:val="00D54074"/>
    <w:rsid w:val="00D54504"/>
    <w:rsid w:val="00D54685"/>
    <w:rsid w:val="00D54E18"/>
    <w:rsid w:val="00D54E97"/>
    <w:rsid w:val="00D55752"/>
    <w:rsid w:val="00D5621C"/>
    <w:rsid w:val="00D567B3"/>
    <w:rsid w:val="00D568CE"/>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C28"/>
    <w:rsid w:val="00D72CCF"/>
    <w:rsid w:val="00D737DA"/>
    <w:rsid w:val="00D73A92"/>
    <w:rsid w:val="00D748F0"/>
    <w:rsid w:val="00D75928"/>
    <w:rsid w:val="00D759D3"/>
    <w:rsid w:val="00D75E2E"/>
    <w:rsid w:val="00D77EDD"/>
    <w:rsid w:val="00D8061D"/>
    <w:rsid w:val="00D80D65"/>
    <w:rsid w:val="00D81520"/>
    <w:rsid w:val="00D819E8"/>
    <w:rsid w:val="00D82832"/>
    <w:rsid w:val="00D83383"/>
    <w:rsid w:val="00D836DE"/>
    <w:rsid w:val="00D8434F"/>
    <w:rsid w:val="00D86E6A"/>
    <w:rsid w:val="00D8747C"/>
    <w:rsid w:val="00D87639"/>
    <w:rsid w:val="00D9014C"/>
    <w:rsid w:val="00D90626"/>
    <w:rsid w:val="00D90E13"/>
    <w:rsid w:val="00D91191"/>
    <w:rsid w:val="00D9169E"/>
    <w:rsid w:val="00D91D63"/>
    <w:rsid w:val="00D922A2"/>
    <w:rsid w:val="00D926F9"/>
    <w:rsid w:val="00D92FCC"/>
    <w:rsid w:val="00D93B63"/>
    <w:rsid w:val="00D93F12"/>
    <w:rsid w:val="00D9485C"/>
    <w:rsid w:val="00D9487E"/>
    <w:rsid w:val="00D94C5B"/>
    <w:rsid w:val="00D95CDA"/>
    <w:rsid w:val="00D9671D"/>
    <w:rsid w:val="00D969C8"/>
    <w:rsid w:val="00D976E0"/>
    <w:rsid w:val="00D97E55"/>
    <w:rsid w:val="00DA1743"/>
    <w:rsid w:val="00DA188E"/>
    <w:rsid w:val="00DA381D"/>
    <w:rsid w:val="00DA3B11"/>
    <w:rsid w:val="00DA4338"/>
    <w:rsid w:val="00DA43B6"/>
    <w:rsid w:val="00DA44DE"/>
    <w:rsid w:val="00DA4528"/>
    <w:rsid w:val="00DA495A"/>
    <w:rsid w:val="00DA4E8D"/>
    <w:rsid w:val="00DA5559"/>
    <w:rsid w:val="00DA5CD7"/>
    <w:rsid w:val="00DA682F"/>
    <w:rsid w:val="00DB03E9"/>
    <w:rsid w:val="00DB0E4D"/>
    <w:rsid w:val="00DB4625"/>
    <w:rsid w:val="00DB4EA5"/>
    <w:rsid w:val="00DB5A80"/>
    <w:rsid w:val="00DB66B9"/>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89E"/>
    <w:rsid w:val="00DC5CAE"/>
    <w:rsid w:val="00DC5D3C"/>
    <w:rsid w:val="00DC6621"/>
    <w:rsid w:val="00DC6AC4"/>
    <w:rsid w:val="00DC768D"/>
    <w:rsid w:val="00DC7C4E"/>
    <w:rsid w:val="00DC7D98"/>
    <w:rsid w:val="00DC7E78"/>
    <w:rsid w:val="00DD01CF"/>
    <w:rsid w:val="00DD0A0F"/>
    <w:rsid w:val="00DD11D9"/>
    <w:rsid w:val="00DD12E9"/>
    <w:rsid w:val="00DD167F"/>
    <w:rsid w:val="00DD17B0"/>
    <w:rsid w:val="00DD1B37"/>
    <w:rsid w:val="00DD22FB"/>
    <w:rsid w:val="00DD2517"/>
    <w:rsid w:val="00DD2849"/>
    <w:rsid w:val="00DD2D31"/>
    <w:rsid w:val="00DD2FF5"/>
    <w:rsid w:val="00DD35D9"/>
    <w:rsid w:val="00DD36AF"/>
    <w:rsid w:val="00DD36CE"/>
    <w:rsid w:val="00DD47DD"/>
    <w:rsid w:val="00DD4C04"/>
    <w:rsid w:val="00DD4FA7"/>
    <w:rsid w:val="00DD5041"/>
    <w:rsid w:val="00DD5667"/>
    <w:rsid w:val="00DD5C93"/>
    <w:rsid w:val="00DD5E16"/>
    <w:rsid w:val="00DD5EBA"/>
    <w:rsid w:val="00DD6FDD"/>
    <w:rsid w:val="00DD70CC"/>
    <w:rsid w:val="00DD72FF"/>
    <w:rsid w:val="00DD77AE"/>
    <w:rsid w:val="00DE03B2"/>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926"/>
    <w:rsid w:val="00DE7B53"/>
    <w:rsid w:val="00DF11C2"/>
    <w:rsid w:val="00DF1AC2"/>
    <w:rsid w:val="00DF1FC2"/>
    <w:rsid w:val="00DF236A"/>
    <w:rsid w:val="00DF2565"/>
    <w:rsid w:val="00DF2E4C"/>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1D1D"/>
    <w:rsid w:val="00E02E14"/>
    <w:rsid w:val="00E03A6E"/>
    <w:rsid w:val="00E03D64"/>
    <w:rsid w:val="00E04A97"/>
    <w:rsid w:val="00E04B32"/>
    <w:rsid w:val="00E04D0A"/>
    <w:rsid w:val="00E05BCF"/>
    <w:rsid w:val="00E06DA4"/>
    <w:rsid w:val="00E07F79"/>
    <w:rsid w:val="00E110ED"/>
    <w:rsid w:val="00E1147B"/>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6408"/>
    <w:rsid w:val="00E166CC"/>
    <w:rsid w:val="00E16B8C"/>
    <w:rsid w:val="00E201B6"/>
    <w:rsid w:val="00E202A0"/>
    <w:rsid w:val="00E204B2"/>
    <w:rsid w:val="00E208A9"/>
    <w:rsid w:val="00E221B4"/>
    <w:rsid w:val="00E22E13"/>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D7B"/>
    <w:rsid w:val="00E30FD2"/>
    <w:rsid w:val="00E3138D"/>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5BA9"/>
    <w:rsid w:val="00E46203"/>
    <w:rsid w:val="00E469A0"/>
    <w:rsid w:val="00E4751D"/>
    <w:rsid w:val="00E475AE"/>
    <w:rsid w:val="00E47E78"/>
    <w:rsid w:val="00E5010A"/>
    <w:rsid w:val="00E5024B"/>
    <w:rsid w:val="00E50971"/>
    <w:rsid w:val="00E51A87"/>
    <w:rsid w:val="00E5244F"/>
    <w:rsid w:val="00E5294A"/>
    <w:rsid w:val="00E53918"/>
    <w:rsid w:val="00E539CE"/>
    <w:rsid w:val="00E54906"/>
    <w:rsid w:val="00E54C1F"/>
    <w:rsid w:val="00E55B52"/>
    <w:rsid w:val="00E55E40"/>
    <w:rsid w:val="00E562B4"/>
    <w:rsid w:val="00E56355"/>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E6C"/>
    <w:rsid w:val="00E66F07"/>
    <w:rsid w:val="00E67CE7"/>
    <w:rsid w:val="00E67D1C"/>
    <w:rsid w:val="00E702D3"/>
    <w:rsid w:val="00E70696"/>
    <w:rsid w:val="00E71597"/>
    <w:rsid w:val="00E7168F"/>
    <w:rsid w:val="00E71C85"/>
    <w:rsid w:val="00E7212F"/>
    <w:rsid w:val="00E7228C"/>
    <w:rsid w:val="00E72927"/>
    <w:rsid w:val="00E72FCC"/>
    <w:rsid w:val="00E73D49"/>
    <w:rsid w:val="00E73DFC"/>
    <w:rsid w:val="00E7429A"/>
    <w:rsid w:val="00E7464E"/>
    <w:rsid w:val="00E748DC"/>
    <w:rsid w:val="00E74E2F"/>
    <w:rsid w:val="00E7654D"/>
    <w:rsid w:val="00E76C32"/>
    <w:rsid w:val="00E76F54"/>
    <w:rsid w:val="00E76F7F"/>
    <w:rsid w:val="00E773CD"/>
    <w:rsid w:val="00E77692"/>
    <w:rsid w:val="00E777B8"/>
    <w:rsid w:val="00E779BF"/>
    <w:rsid w:val="00E77AE6"/>
    <w:rsid w:val="00E77C70"/>
    <w:rsid w:val="00E77E65"/>
    <w:rsid w:val="00E801D3"/>
    <w:rsid w:val="00E8042A"/>
    <w:rsid w:val="00E80717"/>
    <w:rsid w:val="00E810B8"/>
    <w:rsid w:val="00E810E8"/>
    <w:rsid w:val="00E81164"/>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303"/>
    <w:rsid w:val="00E8739A"/>
    <w:rsid w:val="00E87941"/>
    <w:rsid w:val="00E90041"/>
    <w:rsid w:val="00E90939"/>
    <w:rsid w:val="00E90CF2"/>
    <w:rsid w:val="00E91274"/>
    <w:rsid w:val="00E9161E"/>
    <w:rsid w:val="00E928E3"/>
    <w:rsid w:val="00E92A6C"/>
    <w:rsid w:val="00E932BE"/>
    <w:rsid w:val="00E9406B"/>
    <w:rsid w:val="00E943F1"/>
    <w:rsid w:val="00E94618"/>
    <w:rsid w:val="00E94C31"/>
    <w:rsid w:val="00EA115D"/>
    <w:rsid w:val="00EA2A62"/>
    <w:rsid w:val="00EA36B5"/>
    <w:rsid w:val="00EA3996"/>
    <w:rsid w:val="00EA3B0E"/>
    <w:rsid w:val="00EA5230"/>
    <w:rsid w:val="00EA575E"/>
    <w:rsid w:val="00EA60E7"/>
    <w:rsid w:val="00EA727D"/>
    <w:rsid w:val="00EA7462"/>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913"/>
    <w:rsid w:val="00EB7A57"/>
    <w:rsid w:val="00EB7D03"/>
    <w:rsid w:val="00EC0512"/>
    <w:rsid w:val="00EC0A4B"/>
    <w:rsid w:val="00EC0CBB"/>
    <w:rsid w:val="00EC0E2B"/>
    <w:rsid w:val="00EC113C"/>
    <w:rsid w:val="00EC1D01"/>
    <w:rsid w:val="00EC2C1A"/>
    <w:rsid w:val="00EC35D7"/>
    <w:rsid w:val="00EC3D24"/>
    <w:rsid w:val="00EC4260"/>
    <w:rsid w:val="00EC497A"/>
    <w:rsid w:val="00EC4D38"/>
    <w:rsid w:val="00EC4E61"/>
    <w:rsid w:val="00EC5169"/>
    <w:rsid w:val="00EC534F"/>
    <w:rsid w:val="00EC545F"/>
    <w:rsid w:val="00EC611C"/>
    <w:rsid w:val="00EC63A7"/>
    <w:rsid w:val="00EC6B1D"/>
    <w:rsid w:val="00EC7912"/>
    <w:rsid w:val="00EC7B0E"/>
    <w:rsid w:val="00EC7C11"/>
    <w:rsid w:val="00ED0936"/>
    <w:rsid w:val="00ED0D24"/>
    <w:rsid w:val="00ED27AB"/>
    <w:rsid w:val="00ED27E2"/>
    <w:rsid w:val="00ED2C13"/>
    <w:rsid w:val="00ED2C88"/>
    <w:rsid w:val="00ED3AB1"/>
    <w:rsid w:val="00ED408C"/>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2457"/>
    <w:rsid w:val="00EE25C0"/>
    <w:rsid w:val="00EE3089"/>
    <w:rsid w:val="00EE3462"/>
    <w:rsid w:val="00EE38B1"/>
    <w:rsid w:val="00EE45B9"/>
    <w:rsid w:val="00EE47C2"/>
    <w:rsid w:val="00EE5394"/>
    <w:rsid w:val="00EE55ED"/>
    <w:rsid w:val="00EE682C"/>
    <w:rsid w:val="00EE699A"/>
    <w:rsid w:val="00EF07A8"/>
    <w:rsid w:val="00EF093C"/>
    <w:rsid w:val="00EF15B1"/>
    <w:rsid w:val="00EF18AA"/>
    <w:rsid w:val="00EF1BFB"/>
    <w:rsid w:val="00EF24D8"/>
    <w:rsid w:val="00EF29FE"/>
    <w:rsid w:val="00EF2A1E"/>
    <w:rsid w:val="00EF2E2F"/>
    <w:rsid w:val="00EF3007"/>
    <w:rsid w:val="00EF38B8"/>
    <w:rsid w:val="00EF4CCC"/>
    <w:rsid w:val="00EF5351"/>
    <w:rsid w:val="00EF58A4"/>
    <w:rsid w:val="00EF5F4A"/>
    <w:rsid w:val="00EF60E5"/>
    <w:rsid w:val="00EF6693"/>
    <w:rsid w:val="00EF76D6"/>
    <w:rsid w:val="00EF7DDF"/>
    <w:rsid w:val="00EF7E09"/>
    <w:rsid w:val="00EF7FCF"/>
    <w:rsid w:val="00F00471"/>
    <w:rsid w:val="00F0057D"/>
    <w:rsid w:val="00F00BC9"/>
    <w:rsid w:val="00F02F58"/>
    <w:rsid w:val="00F0360F"/>
    <w:rsid w:val="00F0412A"/>
    <w:rsid w:val="00F046F0"/>
    <w:rsid w:val="00F055B7"/>
    <w:rsid w:val="00F05770"/>
    <w:rsid w:val="00F05FC6"/>
    <w:rsid w:val="00F07236"/>
    <w:rsid w:val="00F072F2"/>
    <w:rsid w:val="00F07E0B"/>
    <w:rsid w:val="00F103B3"/>
    <w:rsid w:val="00F1082D"/>
    <w:rsid w:val="00F10D64"/>
    <w:rsid w:val="00F116CD"/>
    <w:rsid w:val="00F11D61"/>
    <w:rsid w:val="00F11F58"/>
    <w:rsid w:val="00F12526"/>
    <w:rsid w:val="00F12B87"/>
    <w:rsid w:val="00F14239"/>
    <w:rsid w:val="00F14A61"/>
    <w:rsid w:val="00F14AFE"/>
    <w:rsid w:val="00F14B78"/>
    <w:rsid w:val="00F15746"/>
    <w:rsid w:val="00F15C8C"/>
    <w:rsid w:val="00F161A6"/>
    <w:rsid w:val="00F170D4"/>
    <w:rsid w:val="00F17665"/>
    <w:rsid w:val="00F178FB"/>
    <w:rsid w:val="00F207CA"/>
    <w:rsid w:val="00F226AA"/>
    <w:rsid w:val="00F22A3A"/>
    <w:rsid w:val="00F22D45"/>
    <w:rsid w:val="00F239DA"/>
    <w:rsid w:val="00F23DA9"/>
    <w:rsid w:val="00F24164"/>
    <w:rsid w:val="00F24AD5"/>
    <w:rsid w:val="00F24B5A"/>
    <w:rsid w:val="00F25B48"/>
    <w:rsid w:val="00F2608B"/>
    <w:rsid w:val="00F26497"/>
    <w:rsid w:val="00F265DF"/>
    <w:rsid w:val="00F2669A"/>
    <w:rsid w:val="00F26E74"/>
    <w:rsid w:val="00F270FA"/>
    <w:rsid w:val="00F273E3"/>
    <w:rsid w:val="00F27432"/>
    <w:rsid w:val="00F3007F"/>
    <w:rsid w:val="00F30582"/>
    <w:rsid w:val="00F30776"/>
    <w:rsid w:val="00F31221"/>
    <w:rsid w:val="00F3128D"/>
    <w:rsid w:val="00F32E82"/>
    <w:rsid w:val="00F3313B"/>
    <w:rsid w:val="00F33447"/>
    <w:rsid w:val="00F345C7"/>
    <w:rsid w:val="00F351CE"/>
    <w:rsid w:val="00F352EC"/>
    <w:rsid w:val="00F36E01"/>
    <w:rsid w:val="00F36FBE"/>
    <w:rsid w:val="00F37029"/>
    <w:rsid w:val="00F373DF"/>
    <w:rsid w:val="00F378FC"/>
    <w:rsid w:val="00F4029C"/>
    <w:rsid w:val="00F40C8F"/>
    <w:rsid w:val="00F40CB2"/>
    <w:rsid w:val="00F41E8B"/>
    <w:rsid w:val="00F426CD"/>
    <w:rsid w:val="00F42E8B"/>
    <w:rsid w:val="00F4328C"/>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5EB"/>
    <w:rsid w:val="00F53EF6"/>
    <w:rsid w:val="00F547CC"/>
    <w:rsid w:val="00F54C61"/>
    <w:rsid w:val="00F558ED"/>
    <w:rsid w:val="00F55972"/>
    <w:rsid w:val="00F56CCC"/>
    <w:rsid w:val="00F56FC5"/>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40A"/>
    <w:rsid w:val="00F67B81"/>
    <w:rsid w:val="00F67C50"/>
    <w:rsid w:val="00F67D4D"/>
    <w:rsid w:val="00F67E34"/>
    <w:rsid w:val="00F710A2"/>
    <w:rsid w:val="00F71990"/>
    <w:rsid w:val="00F71C63"/>
    <w:rsid w:val="00F72B04"/>
    <w:rsid w:val="00F73818"/>
    <w:rsid w:val="00F73C37"/>
    <w:rsid w:val="00F74E2B"/>
    <w:rsid w:val="00F74EA4"/>
    <w:rsid w:val="00F75605"/>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93D"/>
    <w:rsid w:val="00F867A2"/>
    <w:rsid w:val="00F86991"/>
    <w:rsid w:val="00F875ED"/>
    <w:rsid w:val="00F87BD7"/>
    <w:rsid w:val="00F87D5F"/>
    <w:rsid w:val="00F903E0"/>
    <w:rsid w:val="00F90720"/>
    <w:rsid w:val="00F90897"/>
    <w:rsid w:val="00F908BF"/>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6ED7"/>
    <w:rsid w:val="00FA760C"/>
    <w:rsid w:val="00FB0B54"/>
    <w:rsid w:val="00FB0BC8"/>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3A1"/>
    <w:rsid w:val="00FB677B"/>
    <w:rsid w:val="00FB69B8"/>
    <w:rsid w:val="00FB6A92"/>
    <w:rsid w:val="00FB6BD8"/>
    <w:rsid w:val="00FC043E"/>
    <w:rsid w:val="00FC08FE"/>
    <w:rsid w:val="00FC16EB"/>
    <w:rsid w:val="00FC2470"/>
    <w:rsid w:val="00FC2664"/>
    <w:rsid w:val="00FC2AB1"/>
    <w:rsid w:val="00FC3AC8"/>
    <w:rsid w:val="00FC417C"/>
    <w:rsid w:val="00FC6384"/>
    <w:rsid w:val="00FC6F53"/>
    <w:rsid w:val="00FC7276"/>
    <w:rsid w:val="00FC7930"/>
    <w:rsid w:val="00FC7BF1"/>
    <w:rsid w:val="00FC7D54"/>
    <w:rsid w:val="00FC7DE6"/>
    <w:rsid w:val="00FD03A5"/>
    <w:rsid w:val="00FD03D9"/>
    <w:rsid w:val="00FD09BF"/>
    <w:rsid w:val="00FD1C75"/>
    <w:rsid w:val="00FD2403"/>
    <w:rsid w:val="00FD24D9"/>
    <w:rsid w:val="00FD26E8"/>
    <w:rsid w:val="00FD2C8F"/>
    <w:rsid w:val="00FD3290"/>
    <w:rsid w:val="00FD50DF"/>
    <w:rsid w:val="00FD56EB"/>
    <w:rsid w:val="00FD5861"/>
    <w:rsid w:val="00FD5A87"/>
    <w:rsid w:val="00FD6B96"/>
    <w:rsid w:val="00FD6FC2"/>
    <w:rsid w:val="00FE22A7"/>
    <w:rsid w:val="00FE29B5"/>
    <w:rsid w:val="00FE2B24"/>
    <w:rsid w:val="00FE39F2"/>
    <w:rsid w:val="00FE4400"/>
    <w:rsid w:val="00FE4DCE"/>
    <w:rsid w:val="00FE4EBE"/>
    <w:rsid w:val="00FE52BC"/>
    <w:rsid w:val="00FE5D66"/>
    <w:rsid w:val="00FE6FC7"/>
    <w:rsid w:val="00FE73CD"/>
    <w:rsid w:val="00FE761C"/>
    <w:rsid w:val="00FE79EA"/>
    <w:rsid w:val="00FE7B0F"/>
    <w:rsid w:val="00FE7F28"/>
    <w:rsid w:val="00FF0527"/>
    <w:rsid w:val="00FF0B44"/>
    <w:rsid w:val="00FF1BFA"/>
    <w:rsid w:val="00FF1E03"/>
    <w:rsid w:val="00FF1F3B"/>
    <w:rsid w:val="00FF2200"/>
    <w:rsid w:val="00FF26B7"/>
    <w:rsid w:val="00FF29B9"/>
    <w:rsid w:val="00FF2AA7"/>
    <w:rsid w:val="00FF33F0"/>
    <w:rsid w:val="00FF3C4A"/>
    <w:rsid w:val="00FF3DC7"/>
    <w:rsid w:val="00FF400D"/>
    <w:rsid w:val="00FF420C"/>
    <w:rsid w:val="00FF48CC"/>
    <w:rsid w:val="00FF6349"/>
    <w:rsid w:val="00FF64AB"/>
    <w:rsid w:val="00FF655D"/>
    <w:rsid w:val="00FF684D"/>
    <w:rsid w:val="00FF68CA"/>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7736">
      <w:bodyDiv w:val="1"/>
      <w:marLeft w:val="0"/>
      <w:marRight w:val="0"/>
      <w:marTop w:val="0"/>
      <w:marBottom w:val="0"/>
      <w:divBdr>
        <w:top w:val="none" w:sz="0" w:space="0" w:color="auto"/>
        <w:left w:val="none" w:sz="0" w:space="0" w:color="auto"/>
        <w:bottom w:val="none" w:sz="0" w:space="0" w:color="auto"/>
        <w:right w:val="none" w:sz="0" w:space="0" w:color="auto"/>
      </w:divBdr>
    </w:div>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1697583020">
      <w:bodyDiv w:val="1"/>
      <w:marLeft w:val="0"/>
      <w:marRight w:val="0"/>
      <w:marTop w:val="0"/>
      <w:marBottom w:val="0"/>
      <w:divBdr>
        <w:top w:val="none" w:sz="0" w:space="0" w:color="auto"/>
        <w:left w:val="none" w:sz="0" w:space="0" w:color="auto"/>
        <w:bottom w:val="none" w:sz="0" w:space="0" w:color="auto"/>
        <w:right w:val="none" w:sz="0" w:space="0" w:color="auto"/>
      </w:divBdr>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B5D76-20AC-43CE-A364-1985AA79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1591</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47</cp:revision>
  <cp:lastPrinted>2016-10-05T15:40:00Z</cp:lastPrinted>
  <dcterms:created xsi:type="dcterms:W3CDTF">2016-09-29T16:42:00Z</dcterms:created>
  <dcterms:modified xsi:type="dcterms:W3CDTF">2016-10-05T15:40:00Z</dcterms:modified>
</cp:coreProperties>
</file>