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68" w:rsidRPr="00337968" w:rsidRDefault="00337968">
      <w:pPr>
        <w:rPr>
          <w:b/>
          <w:sz w:val="32"/>
          <w:szCs w:val="32"/>
          <w:u w:val="single"/>
        </w:rPr>
      </w:pPr>
      <w:r w:rsidRPr="00337968">
        <w:rPr>
          <w:b/>
          <w:sz w:val="32"/>
          <w:szCs w:val="32"/>
          <w:u w:val="single"/>
        </w:rPr>
        <w:t xml:space="preserve">SERVICE ONTARIO </w:t>
      </w:r>
    </w:p>
    <w:p w:rsidR="00337968" w:rsidRPr="00337968" w:rsidRDefault="00337968">
      <w:pPr>
        <w:rPr>
          <w:b/>
          <w:sz w:val="28"/>
          <w:szCs w:val="28"/>
        </w:rPr>
      </w:pPr>
      <w:r w:rsidRPr="00337968">
        <w:rPr>
          <w:b/>
          <w:sz w:val="28"/>
          <w:szCs w:val="28"/>
        </w:rPr>
        <w:t xml:space="preserve">MEDICAL PARKING PERMITS </w:t>
      </w:r>
    </w:p>
    <w:p w:rsidR="00337968" w:rsidRPr="00337968" w:rsidRDefault="00337968" w:rsidP="00337968">
      <w:pPr>
        <w:rPr>
          <w:b/>
          <w:bCs/>
          <w:sz w:val="28"/>
          <w:szCs w:val="28"/>
        </w:rPr>
      </w:pPr>
      <w:r w:rsidRPr="00337968">
        <w:rPr>
          <w:b/>
          <w:bCs/>
          <w:sz w:val="28"/>
          <w:szCs w:val="28"/>
        </w:rPr>
        <w:t>How to g</w:t>
      </w:r>
      <w:r>
        <w:rPr>
          <w:b/>
          <w:bCs/>
          <w:sz w:val="28"/>
          <w:szCs w:val="28"/>
        </w:rPr>
        <w:t>et an accessible parking permit</w:t>
      </w:r>
    </w:p>
    <w:p w:rsidR="00337968" w:rsidRPr="00337968" w:rsidRDefault="00337968" w:rsidP="00337968">
      <w:pPr>
        <w:rPr>
          <w:sz w:val="24"/>
          <w:szCs w:val="24"/>
        </w:rPr>
      </w:pPr>
      <w:r w:rsidRPr="00337968">
        <w:rPr>
          <w:sz w:val="24"/>
          <w:szCs w:val="24"/>
        </w:rPr>
        <w:t>Accessible parking permits are issued to a person or business and not a vehicle.  Permit holders must have been in the vehicle and the permit displayed on the dashboard in order to park in an accessible parking space.  </w:t>
      </w:r>
    </w:p>
    <w:p w:rsidR="00337968" w:rsidRPr="00337968" w:rsidRDefault="00337968" w:rsidP="00337968">
      <w:pPr>
        <w:rPr>
          <w:sz w:val="24"/>
          <w:szCs w:val="24"/>
        </w:rPr>
      </w:pPr>
      <w:r w:rsidRPr="00337968">
        <w:rPr>
          <w:sz w:val="24"/>
          <w:szCs w:val="24"/>
        </w:rPr>
        <w:t>Only people with certain health conditions can apply for an accessible parking permit. Read the eligibility requirements below before you apply.</w:t>
      </w:r>
    </w:p>
    <w:p w:rsidR="00337968" w:rsidRPr="00337968" w:rsidRDefault="00337968" w:rsidP="00337968">
      <w:pPr>
        <w:rPr>
          <w:sz w:val="24"/>
          <w:szCs w:val="24"/>
        </w:rPr>
      </w:pPr>
      <w:r w:rsidRPr="00337968">
        <w:rPr>
          <w:sz w:val="24"/>
          <w:szCs w:val="24"/>
        </w:rPr>
        <w:t>To apply for an access</w:t>
      </w:r>
      <w:bookmarkStart w:id="0" w:name="_GoBack"/>
      <w:bookmarkEnd w:id="0"/>
      <w:r w:rsidRPr="00337968">
        <w:rPr>
          <w:sz w:val="24"/>
          <w:szCs w:val="24"/>
        </w:rPr>
        <w:t>ible parking permit, there are 2 parts to the application form:</w:t>
      </w:r>
    </w:p>
    <w:p w:rsidR="00337968" w:rsidRPr="00337968" w:rsidRDefault="00337968" w:rsidP="00337968">
      <w:pPr>
        <w:numPr>
          <w:ilvl w:val="0"/>
          <w:numId w:val="1"/>
        </w:numPr>
        <w:rPr>
          <w:sz w:val="24"/>
          <w:szCs w:val="24"/>
        </w:rPr>
      </w:pPr>
      <w:r w:rsidRPr="00337968">
        <w:rPr>
          <w:b/>
          <w:bCs/>
          <w:sz w:val="24"/>
          <w:szCs w:val="24"/>
        </w:rPr>
        <w:t>Part A</w:t>
      </w:r>
      <w:r w:rsidRPr="00337968">
        <w:rPr>
          <w:sz w:val="24"/>
          <w:szCs w:val="24"/>
        </w:rPr>
        <w:t xml:space="preserve"> – to be completed by the applicant</w:t>
      </w:r>
    </w:p>
    <w:p w:rsidR="00337968" w:rsidRPr="00337968" w:rsidRDefault="00337968" w:rsidP="00337968">
      <w:pPr>
        <w:numPr>
          <w:ilvl w:val="0"/>
          <w:numId w:val="1"/>
        </w:numPr>
        <w:rPr>
          <w:sz w:val="24"/>
          <w:szCs w:val="24"/>
        </w:rPr>
      </w:pPr>
      <w:r w:rsidRPr="00337968">
        <w:rPr>
          <w:b/>
          <w:bCs/>
          <w:sz w:val="24"/>
          <w:szCs w:val="24"/>
        </w:rPr>
        <w:t>Part B</w:t>
      </w:r>
      <w:r w:rsidRPr="00337968">
        <w:rPr>
          <w:sz w:val="24"/>
          <w:szCs w:val="24"/>
        </w:rPr>
        <w:t xml:space="preserve"> – to be completed by your health care practitioner</w:t>
      </w:r>
    </w:p>
    <w:p w:rsidR="00337968" w:rsidRPr="00337968" w:rsidRDefault="00337968" w:rsidP="00337968">
      <w:pPr>
        <w:rPr>
          <w:sz w:val="24"/>
          <w:szCs w:val="24"/>
        </w:rPr>
      </w:pPr>
      <w:r w:rsidRPr="00337968">
        <w:rPr>
          <w:sz w:val="24"/>
          <w:szCs w:val="24"/>
        </w:rPr>
        <w:t xml:space="preserve">You can obtain an application form by visiting any ServiceOntario centre or by </w:t>
      </w:r>
      <w:hyperlink r:id="rId8" w:history="1">
        <w:r w:rsidRPr="00337968">
          <w:rPr>
            <w:rStyle w:val="Hyperlink"/>
            <w:sz w:val="24"/>
            <w:szCs w:val="24"/>
          </w:rPr>
          <w:t>downloading a PDF version of the form</w:t>
        </w:r>
      </w:hyperlink>
      <w:r w:rsidRPr="00337968">
        <w:rPr>
          <w:sz w:val="24"/>
          <w:szCs w:val="24"/>
        </w:rPr>
        <w:t>.</w:t>
      </w:r>
    </w:p>
    <w:p w:rsidR="00337968" w:rsidRPr="00337968" w:rsidRDefault="00337968" w:rsidP="00337968">
      <w:pPr>
        <w:rPr>
          <w:sz w:val="24"/>
          <w:szCs w:val="24"/>
        </w:rPr>
      </w:pPr>
      <w:r w:rsidRPr="00337968">
        <w:rPr>
          <w:sz w:val="24"/>
          <w:szCs w:val="24"/>
        </w:rPr>
        <w:t xml:space="preserve">Submit the completed form with </w:t>
      </w:r>
      <w:hyperlink r:id="rId9" w:history="1">
        <w:r w:rsidRPr="00337968">
          <w:rPr>
            <w:rStyle w:val="Hyperlink"/>
            <w:sz w:val="24"/>
            <w:szCs w:val="24"/>
          </w:rPr>
          <w:t>original document</w:t>
        </w:r>
      </w:hyperlink>
      <w:hyperlink r:id="rId10" w:history="1">
        <w:r w:rsidRPr="00337968">
          <w:rPr>
            <w:rStyle w:val="Hyperlink"/>
            <w:sz w:val="24"/>
            <w:szCs w:val="24"/>
          </w:rPr>
          <w:t>s</w:t>
        </w:r>
      </w:hyperlink>
      <w:r w:rsidRPr="00337968">
        <w:rPr>
          <w:sz w:val="24"/>
          <w:szCs w:val="24"/>
        </w:rPr>
        <w:t xml:space="preserve"> showing proof of name, date of birth and signature to a ServiceOntario centre in-person.</w:t>
      </w:r>
    </w:p>
    <w:p w:rsidR="00337968" w:rsidRPr="00337968" w:rsidRDefault="00337968" w:rsidP="00337968">
      <w:pPr>
        <w:rPr>
          <w:sz w:val="24"/>
          <w:szCs w:val="24"/>
        </w:rPr>
      </w:pPr>
      <w:r w:rsidRPr="00337968">
        <w:rPr>
          <w:sz w:val="24"/>
          <w:szCs w:val="24"/>
        </w:rPr>
        <w:t>Applications can also be sent by mail to the address below.  If applying by mail, send photocopies only. </w:t>
      </w:r>
    </w:p>
    <w:p w:rsidR="00337968" w:rsidRPr="00337968" w:rsidRDefault="00337968" w:rsidP="00337968">
      <w:pPr>
        <w:rPr>
          <w:sz w:val="24"/>
          <w:szCs w:val="24"/>
        </w:rPr>
      </w:pPr>
      <w:r w:rsidRPr="00337968">
        <w:rPr>
          <w:sz w:val="24"/>
          <w:szCs w:val="24"/>
        </w:rPr>
        <w:t>         ServiceOntario</w:t>
      </w:r>
      <w:r w:rsidRPr="00337968">
        <w:rPr>
          <w:sz w:val="24"/>
          <w:szCs w:val="24"/>
        </w:rPr>
        <w:br/>
        <w:t>         P.O. Box 9800</w:t>
      </w:r>
      <w:r w:rsidRPr="00337968">
        <w:rPr>
          <w:sz w:val="24"/>
          <w:szCs w:val="24"/>
        </w:rPr>
        <w:br/>
        <w:t>         Kingston ON</w:t>
      </w:r>
      <w:r w:rsidRPr="00337968">
        <w:rPr>
          <w:sz w:val="24"/>
          <w:szCs w:val="24"/>
        </w:rPr>
        <w:br/>
        <w:t>         K7L 5N8</w:t>
      </w:r>
    </w:p>
    <w:p w:rsidR="00337968" w:rsidRPr="00337968" w:rsidRDefault="00337968" w:rsidP="00337968">
      <w:pPr>
        <w:rPr>
          <w:sz w:val="24"/>
          <w:szCs w:val="24"/>
        </w:rPr>
      </w:pPr>
      <w:hyperlink r:id="rId11" w:history="1">
        <w:r w:rsidRPr="00337968">
          <w:rPr>
            <w:rStyle w:val="Hyperlink"/>
            <w:sz w:val="24"/>
            <w:szCs w:val="24"/>
          </w:rPr>
          <w:t>Find the nearest ServiceOntario centre</w:t>
        </w:r>
      </w:hyperlink>
    </w:p>
    <w:p w:rsidR="00337968" w:rsidRPr="00337968" w:rsidRDefault="00337968" w:rsidP="00337968">
      <w:pPr>
        <w:rPr>
          <w:b/>
          <w:bCs/>
          <w:sz w:val="24"/>
          <w:szCs w:val="24"/>
        </w:rPr>
      </w:pPr>
      <w:r w:rsidRPr="00337968">
        <w:rPr>
          <w:b/>
          <w:bCs/>
          <w:sz w:val="24"/>
          <w:szCs w:val="24"/>
        </w:rPr>
        <w:t>Cost</w:t>
      </w:r>
    </w:p>
    <w:p w:rsidR="00337968" w:rsidRPr="00337968" w:rsidRDefault="00337968" w:rsidP="00337968">
      <w:pPr>
        <w:rPr>
          <w:sz w:val="24"/>
          <w:szCs w:val="24"/>
        </w:rPr>
      </w:pPr>
      <w:r w:rsidRPr="00337968">
        <w:rPr>
          <w:sz w:val="24"/>
          <w:szCs w:val="24"/>
        </w:rPr>
        <w:t>Free</w:t>
      </w:r>
    </w:p>
    <w:p w:rsidR="00337968" w:rsidRPr="00337968" w:rsidRDefault="00337968" w:rsidP="00337968">
      <w:pPr>
        <w:rPr>
          <w:b/>
          <w:bCs/>
          <w:sz w:val="24"/>
          <w:szCs w:val="24"/>
        </w:rPr>
      </w:pPr>
      <w:r w:rsidRPr="00337968">
        <w:rPr>
          <w:b/>
          <w:bCs/>
          <w:sz w:val="24"/>
          <w:szCs w:val="24"/>
        </w:rPr>
        <w:t>Delivery</w:t>
      </w:r>
    </w:p>
    <w:p w:rsidR="00337968" w:rsidRPr="00337968" w:rsidRDefault="00337968" w:rsidP="00337968">
      <w:pPr>
        <w:rPr>
          <w:sz w:val="24"/>
          <w:szCs w:val="24"/>
        </w:rPr>
      </w:pPr>
      <w:r w:rsidRPr="00337968">
        <w:rPr>
          <w:sz w:val="24"/>
          <w:szCs w:val="24"/>
        </w:rPr>
        <w:t>3 weeks by mail</w:t>
      </w:r>
      <w:r w:rsidRPr="00337968">
        <w:rPr>
          <w:sz w:val="24"/>
          <w:szCs w:val="24"/>
        </w:rPr>
        <w:br/>
        <w:t>7 weeks when submitted at a ServiceOntario centre</w:t>
      </w:r>
    </w:p>
    <w:p w:rsidR="00337968" w:rsidRPr="00337968" w:rsidRDefault="00337968" w:rsidP="00337968">
      <w:pPr>
        <w:rPr>
          <w:b/>
          <w:bCs/>
          <w:sz w:val="24"/>
          <w:szCs w:val="24"/>
        </w:rPr>
      </w:pPr>
      <w:r w:rsidRPr="00337968">
        <w:rPr>
          <w:b/>
          <w:bCs/>
          <w:sz w:val="24"/>
          <w:szCs w:val="24"/>
        </w:rPr>
        <w:lastRenderedPageBreak/>
        <w:t>Interim permit</w:t>
      </w:r>
    </w:p>
    <w:p w:rsidR="00337968" w:rsidRPr="00337968" w:rsidRDefault="00337968" w:rsidP="00337968">
      <w:pPr>
        <w:rPr>
          <w:sz w:val="24"/>
          <w:szCs w:val="24"/>
        </w:rPr>
      </w:pPr>
      <w:r w:rsidRPr="00337968">
        <w:rPr>
          <w:sz w:val="24"/>
          <w:szCs w:val="24"/>
        </w:rPr>
        <w:t>While you are waiting for your permit to arrive in the mail, you can get an interim accessible parking permit valid for 90 days at a ServiceOntario centre.</w:t>
      </w:r>
    </w:p>
    <w:p w:rsidR="00337968" w:rsidRPr="00337968" w:rsidRDefault="00337968" w:rsidP="00337968">
      <w:pPr>
        <w:rPr>
          <w:sz w:val="24"/>
          <w:szCs w:val="24"/>
        </w:rPr>
      </w:pPr>
      <w:r w:rsidRPr="00337968">
        <w:rPr>
          <w:sz w:val="24"/>
          <w:szCs w:val="24"/>
        </w:rPr>
        <w:t> </w:t>
      </w:r>
    </w:p>
    <w:p w:rsidR="00337968" w:rsidRPr="00337968" w:rsidRDefault="00337968" w:rsidP="00337968">
      <w:pPr>
        <w:rPr>
          <w:b/>
          <w:bCs/>
          <w:sz w:val="24"/>
          <w:szCs w:val="24"/>
        </w:rPr>
      </w:pPr>
      <w:r w:rsidRPr="00337968">
        <w:rPr>
          <w:b/>
          <w:bCs/>
          <w:sz w:val="24"/>
          <w:szCs w:val="24"/>
        </w:rPr>
        <w:t xml:space="preserve">On this page </w:t>
      </w:r>
    </w:p>
    <w:p w:rsidR="00337968" w:rsidRPr="00337968" w:rsidRDefault="00337968" w:rsidP="00337968">
      <w:pPr>
        <w:numPr>
          <w:ilvl w:val="0"/>
          <w:numId w:val="2"/>
        </w:numPr>
        <w:rPr>
          <w:sz w:val="24"/>
          <w:szCs w:val="24"/>
        </w:rPr>
      </w:pPr>
      <w:hyperlink r:id="rId12" w:anchor="section-0" w:history="1">
        <w:r w:rsidRPr="00337968">
          <w:rPr>
            <w:rStyle w:val="Hyperlink"/>
            <w:sz w:val="24"/>
            <w:szCs w:val="24"/>
          </w:rPr>
          <w:t>Legal Name Requirements</w:t>
        </w:r>
      </w:hyperlink>
      <w:r w:rsidRPr="00337968">
        <w:rPr>
          <w:sz w:val="24"/>
          <w:szCs w:val="24"/>
        </w:rPr>
        <w:t xml:space="preserve"> </w:t>
      </w:r>
    </w:p>
    <w:p w:rsidR="00337968" w:rsidRPr="00337968" w:rsidRDefault="00337968" w:rsidP="00337968">
      <w:pPr>
        <w:numPr>
          <w:ilvl w:val="0"/>
          <w:numId w:val="2"/>
        </w:numPr>
        <w:rPr>
          <w:sz w:val="24"/>
          <w:szCs w:val="24"/>
        </w:rPr>
      </w:pPr>
      <w:hyperlink r:id="rId13" w:anchor="section-1" w:history="1">
        <w:r w:rsidRPr="00337968">
          <w:rPr>
            <w:rStyle w:val="Hyperlink"/>
            <w:sz w:val="24"/>
            <w:szCs w:val="24"/>
          </w:rPr>
          <w:t>Authorized Representatives</w:t>
        </w:r>
      </w:hyperlink>
      <w:r w:rsidRPr="00337968">
        <w:rPr>
          <w:sz w:val="24"/>
          <w:szCs w:val="24"/>
        </w:rPr>
        <w:t xml:space="preserve"> </w:t>
      </w:r>
    </w:p>
    <w:p w:rsidR="00337968" w:rsidRPr="00337968" w:rsidRDefault="00337968" w:rsidP="00337968">
      <w:pPr>
        <w:numPr>
          <w:ilvl w:val="0"/>
          <w:numId w:val="2"/>
        </w:numPr>
        <w:rPr>
          <w:sz w:val="24"/>
          <w:szCs w:val="24"/>
        </w:rPr>
      </w:pPr>
      <w:hyperlink r:id="rId14" w:anchor="section-2" w:history="1">
        <w:r w:rsidRPr="00337968">
          <w:rPr>
            <w:rStyle w:val="Hyperlink"/>
            <w:sz w:val="24"/>
            <w:szCs w:val="24"/>
          </w:rPr>
          <w:t>Permit Holder Rules</w:t>
        </w:r>
      </w:hyperlink>
      <w:r w:rsidRPr="00337968">
        <w:rPr>
          <w:sz w:val="24"/>
          <w:szCs w:val="24"/>
        </w:rPr>
        <w:t xml:space="preserve"> </w:t>
      </w:r>
    </w:p>
    <w:p w:rsidR="00337968" w:rsidRPr="00337968" w:rsidRDefault="00337968" w:rsidP="00337968">
      <w:pPr>
        <w:numPr>
          <w:ilvl w:val="0"/>
          <w:numId w:val="2"/>
        </w:numPr>
        <w:rPr>
          <w:sz w:val="24"/>
          <w:szCs w:val="24"/>
        </w:rPr>
      </w:pPr>
      <w:hyperlink r:id="rId15" w:anchor="section-3" w:history="1">
        <w:r w:rsidRPr="00337968">
          <w:rPr>
            <w:rStyle w:val="Hyperlink"/>
            <w:sz w:val="24"/>
            <w:szCs w:val="24"/>
          </w:rPr>
          <w:t>Eligibility</w:t>
        </w:r>
      </w:hyperlink>
      <w:r w:rsidRPr="00337968">
        <w:rPr>
          <w:sz w:val="24"/>
          <w:szCs w:val="24"/>
        </w:rPr>
        <w:t xml:space="preserve"> </w:t>
      </w:r>
    </w:p>
    <w:p w:rsidR="00337968" w:rsidRPr="00337968" w:rsidRDefault="00337968" w:rsidP="00337968">
      <w:pPr>
        <w:numPr>
          <w:ilvl w:val="0"/>
          <w:numId w:val="2"/>
        </w:numPr>
        <w:rPr>
          <w:sz w:val="24"/>
          <w:szCs w:val="24"/>
        </w:rPr>
      </w:pPr>
      <w:hyperlink r:id="rId16" w:anchor="section-4" w:history="1">
        <w:r w:rsidRPr="00337968">
          <w:rPr>
            <w:rStyle w:val="Hyperlink"/>
            <w:sz w:val="24"/>
            <w:szCs w:val="24"/>
          </w:rPr>
          <w:t>Types of permits</w:t>
        </w:r>
      </w:hyperlink>
      <w:r w:rsidRPr="00337968">
        <w:rPr>
          <w:sz w:val="24"/>
          <w:szCs w:val="24"/>
        </w:rPr>
        <w:t xml:space="preserve"> </w:t>
      </w:r>
    </w:p>
    <w:p w:rsidR="00337968" w:rsidRPr="00337968" w:rsidRDefault="00337968" w:rsidP="00337968">
      <w:pPr>
        <w:numPr>
          <w:ilvl w:val="0"/>
          <w:numId w:val="2"/>
        </w:numPr>
        <w:rPr>
          <w:sz w:val="24"/>
          <w:szCs w:val="24"/>
        </w:rPr>
      </w:pPr>
      <w:hyperlink r:id="rId17" w:anchor="section-5" w:history="1">
        <w:r w:rsidRPr="00337968">
          <w:rPr>
            <w:rStyle w:val="Hyperlink"/>
            <w:sz w:val="24"/>
            <w:szCs w:val="24"/>
          </w:rPr>
          <w:t>Get a motorcycle decal</w:t>
        </w:r>
      </w:hyperlink>
      <w:r w:rsidRPr="00337968">
        <w:rPr>
          <w:sz w:val="24"/>
          <w:szCs w:val="24"/>
        </w:rPr>
        <w:t xml:space="preserve"> </w:t>
      </w:r>
    </w:p>
    <w:p w:rsidR="00337968" w:rsidRPr="00337968" w:rsidRDefault="00337968" w:rsidP="00337968">
      <w:pPr>
        <w:numPr>
          <w:ilvl w:val="0"/>
          <w:numId w:val="2"/>
        </w:numPr>
        <w:rPr>
          <w:sz w:val="24"/>
          <w:szCs w:val="24"/>
        </w:rPr>
      </w:pPr>
      <w:hyperlink r:id="rId18" w:anchor="section-6" w:history="1">
        <w:r w:rsidRPr="00337968">
          <w:rPr>
            <w:rStyle w:val="Hyperlink"/>
            <w:sz w:val="24"/>
            <w:szCs w:val="24"/>
          </w:rPr>
          <w:t>Travelling with permit (outside Ontario)</w:t>
        </w:r>
      </w:hyperlink>
      <w:r w:rsidRPr="00337968">
        <w:rPr>
          <w:sz w:val="24"/>
          <w:szCs w:val="24"/>
        </w:rPr>
        <w:t xml:space="preserve"> </w:t>
      </w:r>
    </w:p>
    <w:p w:rsidR="00337968" w:rsidRPr="00337968" w:rsidRDefault="00337968" w:rsidP="00337968">
      <w:pPr>
        <w:numPr>
          <w:ilvl w:val="0"/>
          <w:numId w:val="2"/>
        </w:numPr>
        <w:rPr>
          <w:sz w:val="24"/>
          <w:szCs w:val="24"/>
        </w:rPr>
      </w:pPr>
      <w:hyperlink r:id="rId19" w:anchor="section-7" w:history="1">
        <w:r w:rsidRPr="00337968">
          <w:rPr>
            <w:rStyle w:val="Hyperlink"/>
            <w:sz w:val="24"/>
            <w:szCs w:val="24"/>
          </w:rPr>
          <w:t>Acceptable identification</w:t>
        </w:r>
      </w:hyperlink>
      <w:r w:rsidRPr="00337968">
        <w:rPr>
          <w:sz w:val="24"/>
          <w:szCs w:val="24"/>
        </w:rPr>
        <w:t xml:space="preserve"> </w:t>
      </w:r>
    </w:p>
    <w:p w:rsidR="00337968" w:rsidRPr="00337968" w:rsidRDefault="00337968" w:rsidP="00337968">
      <w:pPr>
        <w:numPr>
          <w:ilvl w:val="0"/>
          <w:numId w:val="2"/>
        </w:numPr>
        <w:rPr>
          <w:sz w:val="24"/>
          <w:szCs w:val="24"/>
        </w:rPr>
      </w:pPr>
      <w:hyperlink r:id="rId20" w:anchor="section-8" w:history="1">
        <w:r w:rsidRPr="00337968">
          <w:rPr>
            <w:rStyle w:val="Hyperlink"/>
            <w:sz w:val="24"/>
            <w:szCs w:val="24"/>
          </w:rPr>
          <w:t>Visitors to Ontario</w:t>
        </w:r>
      </w:hyperlink>
      <w:r w:rsidRPr="00337968">
        <w:rPr>
          <w:sz w:val="24"/>
          <w:szCs w:val="24"/>
        </w:rPr>
        <w:t xml:space="preserve"> </w:t>
      </w:r>
    </w:p>
    <w:p w:rsidR="00337968" w:rsidRPr="00337968" w:rsidRDefault="00337968" w:rsidP="00337968">
      <w:pPr>
        <w:numPr>
          <w:ilvl w:val="0"/>
          <w:numId w:val="2"/>
        </w:numPr>
        <w:rPr>
          <w:sz w:val="24"/>
          <w:szCs w:val="24"/>
        </w:rPr>
      </w:pPr>
      <w:hyperlink r:id="rId21" w:anchor="section-9" w:history="1">
        <w:r w:rsidRPr="00337968">
          <w:rPr>
            <w:rStyle w:val="Hyperlink"/>
            <w:sz w:val="24"/>
            <w:szCs w:val="24"/>
          </w:rPr>
          <w:t>How to</w:t>
        </w:r>
      </w:hyperlink>
      <w:r w:rsidRPr="00337968">
        <w:rPr>
          <w:sz w:val="24"/>
          <w:szCs w:val="24"/>
        </w:rPr>
        <w:t xml:space="preserve"> </w:t>
      </w:r>
    </w:p>
    <w:p w:rsidR="00337968" w:rsidRPr="00337968" w:rsidRDefault="00337968" w:rsidP="00337968">
      <w:pPr>
        <w:numPr>
          <w:ilvl w:val="0"/>
          <w:numId w:val="2"/>
        </w:numPr>
        <w:rPr>
          <w:sz w:val="24"/>
          <w:szCs w:val="24"/>
        </w:rPr>
      </w:pPr>
      <w:hyperlink r:id="rId22" w:anchor="section-10" w:history="1">
        <w:r w:rsidRPr="00337968">
          <w:rPr>
            <w:rStyle w:val="Hyperlink"/>
            <w:sz w:val="24"/>
            <w:szCs w:val="24"/>
          </w:rPr>
          <w:t>FAQs</w:t>
        </w:r>
      </w:hyperlink>
      <w:r w:rsidRPr="00337968">
        <w:rPr>
          <w:sz w:val="24"/>
          <w:szCs w:val="24"/>
        </w:rPr>
        <w:t xml:space="preserve"> </w:t>
      </w:r>
    </w:p>
    <w:p w:rsidR="00337968" w:rsidRPr="00337968" w:rsidRDefault="00337968" w:rsidP="00337968">
      <w:pPr>
        <w:rPr>
          <w:sz w:val="24"/>
          <w:szCs w:val="24"/>
        </w:rPr>
      </w:pPr>
      <w:r w:rsidRPr="00337968">
        <w:rPr>
          <w:sz w:val="24"/>
          <w:szCs w:val="24"/>
        </w:rPr>
        <w:pict>
          <v:rect id="_x0000_i1025" style="width:0;height:1.5pt" o:hralign="center" o:hrstd="t" o:hr="t" fillcolor="#a0a0a0" stroked="f"/>
        </w:pict>
      </w:r>
    </w:p>
    <w:p w:rsidR="00337968" w:rsidRPr="00337968" w:rsidRDefault="00337968" w:rsidP="00337968">
      <w:pPr>
        <w:rPr>
          <w:b/>
          <w:bCs/>
          <w:sz w:val="24"/>
          <w:szCs w:val="24"/>
        </w:rPr>
      </w:pPr>
      <w:r w:rsidRPr="00337968">
        <w:rPr>
          <w:b/>
          <w:bCs/>
          <w:sz w:val="24"/>
          <w:szCs w:val="24"/>
        </w:rPr>
        <w:t>Legal Name Requirements</w:t>
      </w:r>
    </w:p>
    <w:p w:rsidR="00337968" w:rsidRPr="00337968" w:rsidRDefault="00337968" w:rsidP="00337968">
      <w:pPr>
        <w:rPr>
          <w:sz w:val="24"/>
          <w:szCs w:val="24"/>
        </w:rPr>
      </w:pPr>
      <w:r w:rsidRPr="00337968">
        <w:rPr>
          <w:sz w:val="24"/>
          <w:szCs w:val="24"/>
        </w:rPr>
        <w:t>To apply for an accessible parking permit, you must provide proof of the following: legal name, date of birth, and signature. When applying in-person, all documents must be original. If applying by mail, send only copies, not originals.</w:t>
      </w:r>
    </w:p>
    <w:p w:rsidR="00337968" w:rsidRPr="00337968" w:rsidRDefault="00337968" w:rsidP="00337968">
      <w:pPr>
        <w:rPr>
          <w:b/>
          <w:bCs/>
          <w:sz w:val="24"/>
          <w:szCs w:val="24"/>
        </w:rPr>
      </w:pPr>
      <w:r w:rsidRPr="00337968">
        <w:rPr>
          <w:b/>
          <w:bCs/>
          <w:sz w:val="24"/>
          <w:szCs w:val="24"/>
        </w:rPr>
        <w:t>Authorized Representatives</w:t>
      </w:r>
    </w:p>
    <w:p w:rsidR="00337968" w:rsidRPr="00337968" w:rsidRDefault="00337968" w:rsidP="00337968">
      <w:pPr>
        <w:rPr>
          <w:sz w:val="24"/>
          <w:szCs w:val="24"/>
        </w:rPr>
      </w:pPr>
      <w:r w:rsidRPr="00337968">
        <w:rPr>
          <w:sz w:val="24"/>
          <w:szCs w:val="24"/>
        </w:rPr>
        <w:t>If you are asking an individual to submit an application on your behalf, you must sign the application and provide a letter of authorization, Power of Attorney document or other court-appointed document authorizing the individual to act on your behalf.  You must also provide your identity documents when submitting your application.</w:t>
      </w:r>
    </w:p>
    <w:p w:rsidR="00337968" w:rsidRPr="00337968" w:rsidRDefault="00337968" w:rsidP="00337968">
      <w:pPr>
        <w:rPr>
          <w:sz w:val="24"/>
          <w:szCs w:val="24"/>
        </w:rPr>
      </w:pPr>
      <w:r w:rsidRPr="00337968">
        <w:rPr>
          <w:sz w:val="24"/>
          <w:szCs w:val="24"/>
        </w:rPr>
        <w:lastRenderedPageBreak/>
        <w:t>A letter of authorization must include:</w:t>
      </w:r>
    </w:p>
    <w:p w:rsidR="00337968" w:rsidRPr="00337968" w:rsidRDefault="00337968" w:rsidP="00337968">
      <w:pPr>
        <w:numPr>
          <w:ilvl w:val="0"/>
          <w:numId w:val="3"/>
        </w:numPr>
        <w:rPr>
          <w:sz w:val="24"/>
          <w:szCs w:val="24"/>
        </w:rPr>
      </w:pPr>
      <w:r w:rsidRPr="00337968">
        <w:rPr>
          <w:sz w:val="24"/>
          <w:szCs w:val="24"/>
        </w:rPr>
        <w:t>legal name of the individual authorized to act on behalf of the applicant</w:t>
      </w:r>
    </w:p>
    <w:p w:rsidR="00337968" w:rsidRPr="00337968" w:rsidRDefault="00337968" w:rsidP="00337968">
      <w:pPr>
        <w:numPr>
          <w:ilvl w:val="0"/>
          <w:numId w:val="3"/>
        </w:numPr>
        <w:rPr>
          <w:sz w:val="24"/>
          <w:szCs w:val="24"/>
        </w:rPr>
      </w:pPr>
      <w:r w:rsidRPr="00337968">
        <w:rPr>
          <w:sz w:val="24"/>
          <w:szCs w:val="24"/>
        </w:rPr>
        <w:t>applicant’s name, address and date of consent</w:t>
      </w:r>
    </w:p>
    <w:p w:rsidR="00337968" w:rsidRPr="00337968" w:rsidRDefault="00337968" w:rsidP="00337968">
      <w:pPr>
        <w:numPr>
          <w:ilvl w:val="0"/>
          <w:numId w:val="3"/>
        </w:numPr>
        <w:rPr>
          <w:sz w:val="24"/>
          <w:szCs w:val="24"/>
        </w:rPr>
      </w:pPr>
      <w:r w:rsidRPr="00337968">
        <w:rPr>
          <w:sz w:val="24"/>
          <w:szCs w:val="24"/>
        </w:rPr>
        <w:t>a statement that authorizes the individual to apply for your accessible parking permit</w:t>
      </w:r>
    </w:p>
    <w:p w:rsidR="00337968" w:rsidRPr="00337968" w:rsidRDefault="00337968" w:rsidP="00337968">
      <w:pPr>
        <w:numPr>
          <w:ilvl w:val="0"/>
          <w:numId w:val="3"/>
        </w:numPr>
        <w:rPr>
          <w:sz w:val="24"/>
          <w:szCs w:val="24"/>
        </w:rPr>
      </w:pPr>
      <w:r w:rsidRPr="00337968">
        <w:rPr>
          <w:sz w:val="24"/>
          <w:szCs w:val="24"/>
        </w:rPr>
        <w:t>signature of both parties</w:t>
      </w:r>
    </w:p>
    <w:p w:rsidR="00337968" w:rsidRPr="00337968" w:rsidRDefault="00337968" w:rsidP="00337968">
      <w:pPr>
        <w:rPr>
          <w:sz w:val="24"/>
          <w:szCs w:val="24"/>
        </w:rPr>
      </w:pPr>
      <w:r w:rsidRPr="00337968">
        <w:rPr>
          <w:sz w:val="24"/>
          <w:szCs w:val="24"/>
        </w:rPr>
        <w:t>If you are unable to sign the application and an authorized representative has signed on your behalf, the application must include a Power of Attorney document or other court appointed documents which authorizes them to act on your behalf (not applicable to dependants under the age of 18).</w:t>
      </w:r>
    </w:p>
    <w:p w:rsidR="00337968" w:rsidRPr="00337968" w:rsidRDefault="00337968" w:rsidP="00337968">
      <w:pPr>
        <w:rPr>
          <w:sz w:val="24"/>
          <w:szCs w:val="24"/>
        </w:rPr>
      </w:pPr>
      <w:r w:rsidRPr="00337968">
        <w:rPr>
          <w:sz w:val="24"/>
          <w:szCs w:val="24"/>
        </w:rPr>
        <w:t>The designated Authorized Representative  such as Power of Attorney  would also need to provide identity documents.</w:t>
      </w:r>
    </w:p>
    <w:p w:rsidR="00337968" w:rsidRPr="00337968" w:rsidRDefault="00337968" w:rsidP="00337968">
      <w:pPr>
        <w:rPr>
          <w:sz w:val="24"/>
          <w:szCs w:val="24"/>
        </w:rPr>
      </w:pPr>
      <w:r w:rsidRPr="00337968">
        <w:rPr>
          <w:sz w:val="24"/>
          <w:szCs w:val="24"/>
        </w:rPr>
        <w:t xml:space="preserve">Information and assistance in obtaining a POA can be obtained through the Office of the Public Guardian and Trustee. For detailed information phone 416-314-2800 or toll-free 1-800-366-0335 or TTY: 416-314-2687. For more information about Powers of Attorney, visit the </w:t>
      </w:r>
      <w:hyperlink r:id="rId23" w:history="1">
        <w:r w:rsidRPr="00337968">
          <w:rPr>
            <w:rStyle w:val="Hyperlink"/>
            <w:sz w:val="24"/>
            <w:szCs w:val="24"/>
          </w:rPr>
          <w:t>Ministry of the Attorney General website</w:t>
        </w:r>
      </w:hyperlink>
      <w:r w:rsidRPr="00337968">
        <w:rPr>
          <w:sz w:val="24"/>
          <w:szCs w:val="24"/>
        </w:rPr>
        <w:t>.</w:t>
      </w:r>
    </w:p>
    <w:p w:rsidR="00337968" w:rsidRPr="00337968" w:rsidRDefault="00337968" w:rsidP="00337968">
      <w:pPr>
        <w:rPr>
          <w:b/>
          <w:bCs/>
          <w:sz w:val="24"/>
          <w:szCs w:val="24"/>
        </w:rPr>
      </w:pPr>
      <w:r w:rsidRPr="00337968">
        <w:rPr>
          <w:b/>
          <w:bCs/>
          <w:sz w:val="24"/>
          <w:szCs w:val="24"/>
        </w:rPr>
        <w:t>Permit Holder Rules</w:t>
      </w:r>
    </w:p>
    <w:p w:rsidR="00337968" w:rsidRPr="00337968" w:rsidRDefault="00337968" w:rsidP="00337968">
      <w:pPr>
        <w:rPr>
          <w:sz w:val="24"/>
          <w:szCs w:val="24"/>
        </w:rPr>
      </w:pPr>
      <w:r w:rsidRPr="00337968">
        <w:rPr>
          <w:sz w:val="24"/>
          <w:szCs w:val="24"/>
        </w:rPr>
        <w:t>Always display your permit on the dashboard or sun visor of the car you are travelling in so the permit number and expiry date is clearly visible.</w:t>
      </w:r>
    </w:p>
    <w:p w:rsidR="00337968" w:rsidRPr="00337968" w:rsidRDefault="00337968" w:rsidP="00337968">
      <w:pPr>
        <w:rPr>
          <w:sz w:val="24"/>
          <w:szCs w:val="24"/>
        </w:rPr>
      </w:pPr>
      <w:r w:rsidRPr="00337968">
        <w:rPr>
          <w:sz w:val="24"/>
          <w:szCs w:val="24"/>
        </w:rPr>
        <w:t>Only the person named on the permit can use it to park in an accessible parking space. The permit must be returned to a ServiceOntario centre when the person named on the permit is either deceased, the holder is no longer a person with a disability, the permit contains incorrect information or, the permit is cancelled. If another person uses the permit, it can result in fines of up to $5,000 and the permit may be seized.</w:t>
      </w:r>
    </w:p>
    <w:p w:rsidR="00337968" w:rsidRPr="00337968" w:rsidRDefault="00337968" w:rsidP="00337968">
      <w:pPr>
        <w:rPr>
          <w:b/>
          <w:bCs/>
          <w:sz w:val="24"/>
          <w:szCs w:val="24"/>
        </w:rPr>
      </w:pPr>
      <w:r w:rsidRPr="00337968">
        <w:rPr>
          <w:b/>
          <w:bCs/>
          <w:sz w:val="24"/>
          <w:szCs w:val="24"/>
        </w:rPr>
        <w:t>Eligibility</w:t>
      </w:r>
    </w:p>
    <w:p w:rsidR="00337968" w:rsidRPr="00337968" w:rsidRDefault="00337968" w:rsidP="00337968">
      <w:pPr>
        <w:rPr>
          <w:sz w:val="24"/>
          <w:szCs w:val="24"/>
        </w:rPr>
      </w:pPr>
      <w:r w:rsidRPr="00337968">
        <w:rPr>
          <w:sz w:val="24"/>
          <w:szCs w:val="24"/>
        </w:rPr>
        <w:t>To get an accessible parking permit, your healthcare practitioner must certify that you have one or more of the following health conditions:</w:t>
      </w:r>
    </w:p>
    <w:p w:rsidR="00337968" w:rsidRPr="00337968" w:rsidRDefault="00337968" w:rsidP="00337968">
      <w:pPr>
        <w:numPr>
          <w:ilvl w:val="0"/>
          <w:numId w:val="4"/>
        </w:numPr>
        <w:rPr>
          <w:sz w:val="24"/>
          <w:szCs w:val="24"/>
        </w:rPr>
      </w:pPr>
      <w:r w:rsidRPr="00337968">
        <w:rPr>
          <w:sz w:val="24"/>
          <w:szCs w:val="24"/>
        </w:rPr>
        <w:t>cannot walk without assistance of another individual or of a brace, cane, crutch, lower limb prosthetic device or similar assistive device or who requires the assistance of a wheelchair,</w:t>
      </w:r>
    </w:p>
    <w:p w:rsidR="00337968" w:rsidRPr="00337968" w:rsidRDefault="00337968" w:rsidP="00337968">
      <w:pPr>
        <w:numPr>
          <w:ilvl w:val="0"/>
          <w:numId w:val="4"/>
        </w:numPr>
        <w:rPr>
          <w:sz w:val="24"/>
          <w:szCs w:val="24"/>
        </w:rPr>
      </w:pPr>
      <w:r w:rsidRPr="00337968">
        <w:rPr>
          <w:sz w:val="24"/>
          <w:szCs w:val="24"/>
        </w:rPr>
        <w:lastRenderedPageBreak/>
        <w:t>suffers from lung disease to such an extent that his or her forced expiratory volume in one second is less than one litre, portable oxygen is a medical necessity,</w:t>
      </w:r>
    </w:p>
    <w:p w:rsidR="00337968" w:rsidRPr="00337968" w:rsidRDefault="00337968" w:rsidP="00337968">
      <w:pPr>
        <w:numPr>
          <w:ilvl w:val="0"/>
          <w:numId w:val="4"/>
        </w:numPr>
        <w:rPr>
          <w:sz w:val="24"/>
          <w:szCs w:val="24"/>
        </w:rPr>
      </w:pPr>
      <w:r w:rsidRPr="00337968">
        <w:rPr>
          <w:sz w:val="24"/>
          <w:szCs w:val="24"/>
        </w:rPr>
        <w:t>suffers from cardiovascular disease to such an extent that the individual’s functional capacity is classified as Class III or Class IV  according to Nomenclature and Criteria for Diagnosis of Diseases of the Heart and Great Vessels, ninth edition, published by Little, Brown &amp; Co. in 1994,</w:t>
      </w:r>
    </w:p>
    <w:p w:rsidR="00337968" w:rsidRPr="00337968" w:rsidRDefault="00337968" w:rsidP="00337968">
      <w:pPr>
        <w:numPr>
          <w:ilvl w:val="0"/>
          <w:numId w:val="4"/>
        </w:numPr>
        <w:rPr>
          <w:sz w:val="24"/>
          <w:szCs w:val="24"/>
        </w:rPr>
      </w:pPr>
      <w:r w:rsidRPr="00337968">
        <w:rPr>
          <w:sz w:val="24"/>
          <w:szCs w:val="24"/>
        </w:rPr>
        <w:t>severely limited in the ability to walk due to an arthritic, neurological, musculoskeletal or orthopaedic condition,</w:t>
      </w:r>
    </w:p>
    <w:p w:rsidR="00337968" w:rsidRPr="00337968" w:rsidRDefault="00337968" w:rsidP="00337968">
      <w:pPr>
        <w:numPr>
          <w:ilvl w:val="0"/>
          <w:numId w:val="4"/>
        </w:numPr>
        <w:rPr>
          <w:sz w:val="24"/>
          <w:szCs w:val="24"/>
        </w:rPr>
      </w:pPr>
      <w:r w:rsidRPr="00337968">
        <w:rPr>
          <w:sz w:val="24"/>
          <w:szCs w:val="24"/>
        </w:rPr>
        <w:t>visual acuity is 20/200 or poorer in the better eye with corrective lenses if required, or whose maximum field of vision using both eyes has a diameter of 20 degrees or less,  </w:t>
      </w:r>
    </w:p>
    <w:p w:rsidR="00337968" w:rsidRPr="00337968" w:rsidRDefault="00337968" w:rsidP="00337968">
      <w:pPr>
        <w:numPr>
          <w:ilvl w:val="0"/>
          <w:numId w:val="4"/>
        </w:numPr>
        <w:rPr>
          <w:sz w:val="24"/>
          <w:szCs w:val="24"/>
        </w:rPr>
      </w:pPr>
      <w:r w:rsidRPr="00337968">
        <w:rPr>
          <w:sz w:val="24"/>
          <w:szCs w:val="24"/>
        </w:rPr>
        <w:t>mobility is severely limited by one or more conditions or functional impairments  Healthcare practitioners</w:t>
      </w:r>
    </w:p>
    <w:p w:rsidR="00337968" w:rsidRPr="00337968" w:rsidRDefault="00337968" w:rsidP="00337968">
      <w:pPr>
        <w:rPr>
          <w:sz w:val="24"/>
          <w:szCs w:val="24"/>
        </w:rPr>
      </w:pPr>
      <w:r w:rsidRPr="00337968">
        <w:rPr>
          <w:sz w:val="24"/>
          <w:szCs w:val="24"/>
        </w:rPr>
        <w:t>When you apply, your condition can only be certified by a:</w:t>
      </w:r>
    </w:p>
    <w:p w:rsidR="00337968" w:rsidRPr="00337968" w:rsidRDefault="00337968" w:rsidP="00337968">
      <w:pPr>
        <w:numPr>
          <w:ilvl w:val="0"/>
          <w:numId w:val="5"/>
        </w:numPr>
        <w:rPr>
          <w:sz w:val="24"/>
          <w:szCs w:val="24"/>
        </w:rPr>
      </w:pPr>
      <w:r w:rsidRPr="00337968">
        <w:rPr>
          <w:sz w:val="24"/>
          <w:szCs w:val="24"/>
        </w:rPr>
        <w:t>physician</w:t>
      </w:r>
    </w:p>
    <w:p w:rsidR="00337968" w:rsidRPr="00337968" w:rsidRDefault="00337968" w:rsidP="00337968">
      <w:pPr>
        <w:numPr>
          <w:ilvl w:val="0"/>
          <w:numId w:val="5"/>
        </w:numPr>
        <w:rPr>
          <w:sz w:val="24"/>
          <w:szCs w:val="24"/>
        </w:rPr>
      </w:pPr>
      <w:r w:rsidRPr="00337968">
        <w:rPr>
          <w:sz w:val="24"/>
          <w:szCs w:val="24"/>
        </w:rPr>
        <w:t>chiropractor</w:t>
      </w:r>
    </w:p>
    <w:p w:rsidR="00337968" w:rsidRPr="00337968" w:rsidRDefault="00337968" w:rsidP="00337968">
      <w:pPr>
        <w:numPr>
          <w:ilvl w:val="0"/>
          <w:numId w:val="5"/>
        </w:numPr>
        <w:rPr>
          <w:sz w:val="24"/>
          <w:szCs w:val="24"/>
        </w:rPr>
      </w:pPr>
      <w:r w:rsidRPr="00337968">
        <w:rPr>
          <w:sz w:val="24"/>
          <w:szCs w:val="24"/>
        </w:rPr>
        <w:t>registered nurse practitioner (extended class)</w:t>
      </w:r>
    </w:p>
    <w:p w:rsidR="00337968" w:rsidRPr="00337968" w:rsidRDefault="00337968" w:rsidP="00337968">
      <w:pPr>
        <w:numPr>
          <w:ilvl w:val="0"/>
          <w:numId w:val="5"/>
        </w:numPr>
        <w:rPr>
          <w:sz w:val="24"/>
          <w:szCs w:val="24"/>
        </w:rPr>
      </w:pPr>
      <w:r w:rsidRPr="00337968">
        <w:rPr>
          <w:sz w:val="24"/>
          <w:szCs w:val="24"/>
        </w:rPr>
        <w:t>physiotherapist</w:t>
      </w:r>
    </w:p>
    <w:p w:rsidR="00337968" w:rsidRPr="00337968" w:rsidRDefault="00337968" w:rsidP="00337968">
      <w:pPr>
        <w:numPr>
          <w:ilvl w:val="0"/>
          <w:numId w:val="5"/>
        </w:numPr>
        <w:rPr>
          <w:sz w:val="24"/>
          <w:szCs w:val="24"/>
        </w:rPr>
      </w:pPr>
      <w:r w:rsidRPr="00337968">
        <w:rPr>
          <w:sz w:val="24"/>
          <w:szCs w:val="24"/>
        </w:rPr>
        <w:t>occupational therapist</w:t>
      </w:r>
    </w:p>
    <w:p w:rsidR="00337968" w:rsidRPr="00337968" w:rsidRDefault="00337968" w:rsidP="00337968">
      <w:pPr>
        <w:numPr>
          <w:ilvl w:val="0"/>
          <w:numId w:val="5"/>
        </w:numPr>
        <w:rPr>
          <w:sz w:val="24"/>
          <w:szCs w:val="24"/>
        </w:rPr>
      </w:pPr>
      <w:r w:rsidRPr="00337968">
        <w:rPr>
          <w:sz w:val="24"/>
          <w:szCs w:val="24"/>
        </w:rPr>
        <w:t>chiropodist or</w:t>
      </w:r>
    </w:p>
    <w:p w:rsidR="00337968" w:rsidRPr="00337968" w:rsidRDefault="00337968" w:rsidP="00337968">
      <w:pPr>
        <w:numPr>
          <w:ilvl w:val="0"/>
          <w:numId w:val="5"/>
        </w:numPr>
        <w:rPr>
          <w:sz w:val="24"/>
          <w:szCs w:val="24"/>
        </w:rPr>
      </w:pPr>
      <w:r w:rsidRPr="00337968">
        <w:rPr>
          <w:sz w:val="24"/>
          <w:szCs w:val="24"/>
        </w:rPr>
        <w:t>podiatrist</w:t>
      </w:r>
    </w:p>
    <w:p w:rsidR="00337968" w:rsidRPr="00337968" w:rsidRDefault="00337968" w:rsidP="00337968">
      <w:pPr>
        <w:rPr>
          <w:sz w:val="24"/>
          <w:szCs w:val="24"/>
        </w:rPr>
      </w:pPr>
      <w:r w:rsidRPr="00337968">
        <w:rPr>
          <w:sz w:val="24"/>
          <w:szCs w:val="24"/>
        </w:rPr>
        <w:t>They will indicate on your application whether you have a permanent condition, temporary condition or subject-to-change disability.</w:t>
      </w:r>
    </w:p>
    <w:p w:rsidR="00337968" w:rsidRPr="00337968" w:rsidRDefault="00337968" w:rsidP="00337968">
      <w:pPr>
        <w:rPr>
          <w:b/>
          <w:bCs/>
          <w:sz w:val="24"/>
          <w:szCs w:val="24"/>
        </w:rPr>
      </w:pPr>
      <w:r w:rsidRPr="00337968">
        <w:rPr>
          <w:b/>
          <w:bCs/>
          <w:sz w:val="24"/>
          <w:szCs w:val="24"/>
        </w:rPr>
        <w:t>Types of permits</w:t>
      </w:r>
    </w:p>
    <w:p w:rsidR="00337968" w:rsidRPr="00337968" w:rsidRDefault="00337968" w:rsidP="00337968">
      <w:pPr>
        <w:rPr>
          <w:sz w:val="24"/>
          <w:szCs w:val="24"/>
        </w:rPr>
      </w:pPr>
      <w:r w:rsidRPr="00337968">
        <w:rPr>
          <w:sz w:val="24"/>
          <w:szCs w:val="24"/>
        </w:rPr>
        <w:t>There are 5 types of accessible parking permits you may be eligible for:</w:t>
      </w:r>
    </w:p>
    <w:p w:rsidR="00337968" w:rsidRPr="00337968" w:rsidRDefault="00337968" w:rsidP="00337968">
      <w:pPr>
        <w:rPr>
          <w:sz w:val="24"/>
          <w:szCs w:val="24"/>
        </w:rPr>
      </w:pPr>
      <w:r w:rsidRPr="00337968">
        <w:rPr>
          <w:b/>
          <w:bCs/>
          <w:sz w:val="24"/>
          <w:szCs w:val="24"/>
        </w:rPr>
        <w:t>If you have a permanent disability:</w:t>
      </w:r>
      <w:r w:rsidRPr="00337968">
        <w:rPr>
          <w:sz w:val="24"/>
          <w:szCs w:val="24"/>
        </w:rPr>
        <w:t xml:space="preserve"> you can get a permanent permit. It is valid for 5 years and can be renewed without re-certification from a health care practitioner.</w:t>
      </w:r>
    </w:p>
    <w:p w:rsidR="00337968" w:rsidRPr="00337968" w:rsidRDefault="00337968" w:rsidP="00337968">
      <w:pPr>
        <w:rPr>
          <w:sz w:val="24"/>
          <w:szCs w:val="24"/>
        </w:rPr>
      </w:pPr>
      <w:r w:rsidRPr="00337968">
        <w:rPr>
          <w:b/>
          <w:bCs/>
          <w:sz w:val="24"/>
          <w:szCs w:val="24"/>
        </w:rPr>
        <w:lastRenderedPageBreak/>
        <w:t xml:space="preserve">If you have a disability that is considered subject to change: </w:t>
      </w:r>
      <w:r w:rsidRPr="00337968">
        <w:rPr>
          <w:sz w:val="24"/>
          <w:szCs w:val="24"/>
        </w:rPr>
        <w:t>you can get a subject-to-change permit. It is valid for 5 years. To renew this permit you are required to be re-certified by a health care practitioner.</w:t>
      </w:r>
    </w:p>
    <w:p w:rsidR="00337968" w:rsidRPr="00337968" w:rsidRDefault="00337968" w:rsidP="00337968">
      <w:pPr>
        <w:rPr>
          <w:sz w:val="24"/>
          <w:szCs w:val="24"/>
        </w:rPr>
      </w:pPr>
      <w:r w:rsidRPr="00337968">
        <w:rPr>
          <w:b/>
          <w:bCs/>
          <w:sz w:val="24"/>
          <w:szCs w:val="24"/>
        </w:rPr>
        <w:t xml:space="preserve">If you have a short-term disability (up to 12 months): </w:t>
      </w:r>
      <w:r w:rsidRPr="00337968">
        <w:rPr>
          <w:sz w:val="24"/>
          <w:szCs w:val="24"/>
        </w:rPr>
        <w:t>you can get a temporary permit. This permit is not renewable.</w:t>
      </w:r>
    </w:p>
    <w:p w:rsidR="00337968" w:rsidRPr="00337968" w:rsidRDefault="00337968" w:rsidP="00337968">
      <w:pPr>
        <w:rPr>
          <w:sz w:val="24"/>
          <w:szCs w:val="24"/>
        </w:rPr>
      </w:pPr>
      <w:r w:rsidRPr="00337968">
        <w:rPr>
          <w:b/>
          <w:bCs/>
          <w:sz w:val="24"/>
          <w:szCs w:val="24"/>
        </w:rPr>
        <w:t>If you are travelling outside Ontario:</w:t>
      </w:r>
      <w:r w:rsidRPr="00337968">
        <w:rPr>
          <w:sz w:val="24"/>
          <w:szCs w:val="24"/>
        </w:rPr>
        <w:t xml:space="preserve"> you can get a traveller’s permit to park your car in an Ontario airport while you use your regular permit during your trip. This permit is valid up to 1 year.</w:t>
      </w:r>
    </w:p>
    <w:p w:rsidR="00337968" w:rsidRPr="00337968" w:rsidRDefault="00337968" w:rsidP="00337968">
      <w:pPr>
        <w:rPr>
          <w:sz w:val="24"/>
          <w:szCs w:val="24"/>
        </w:rPr>
      </w:pPr>
      <w:r w:rsidRPr="00337968">
        <w:rPr>
          <w:b/>
          <w:bCs/>
          <w:sz w:val="24"/>
          <w:szCs w:val="24"/>
        </w:rPr>
        <w:t>If you are a company or non-profit organization:</w:t>
      </w:r>
      <w:r w:rsidRPr="00337968">
        <w:rPr>
          <w:sz w:val="24"/>
          <w:szCs w:val="24"/>
        </w:rPr>
        <w:t xml:space="preserve"> you can </w:t>
      </w:r>
      <w:hyperlink r:id="rId24" w:history="1">
        <w:r w:rsidRPr="00337968">
          <w:rPr>
            <w:rStyle w:val="Hyperlink"/>
            <w:sz w:val="24"/>
            <w:szCs w:val="24"/>
          </w:rPr>
          <w:t>get a company permit</w:t>
        </w:r>
      </w:hyperlink>
      <w:r w:rsidRPr="00337968">
        <w:rPr>
          <w:sz w:val="24"/>
          <w:szCs w:val="24"/>
        </w:rPr>
        <w:t xml:space="preserve"> for every vehicle of your company or non-profit organization that is used mainly to transport people with disabilities. It is valid for 5 years and can be renewed.</w:t>
      </w:r>
    </w:p>
    <w:p w:rsidR="00337968" w:rsidRPr="00337968" w:rsidRDefault="00337968" w:rsidP="00337968">
      <w:pPr>
        <w:rPr>
          <w:b/>
          <w:bCs/>
          <w:sz w:val="24"/>
          <w:szCs w:val="24"/>
        </w:rPr>
      </w:pPr>
      <w:r w:rsidRPr="00337968">
        <w:rPr>
          <w:b/>
          <w:bCs/>
          <w:sz w:val="24"/>
          <w:szCs w:val="24"/>
        </w:rPr>
        <w:t>Get a motorcycle decal</w:t>
      </w:r>
    </w:p>
    <w:p w:rsidR="00337968" w:rsidRPr="00337968" w:rsidRDefault="00337968" w:rsidP="00337968">
      <w:pPr>
        <w:rPr>
          <w:b/>
          <w:bCs/>
          <w:sz w:val="24"/>
          <w:szCs w:val="24"/>
        </w:rPr>
      </w:pPr>
      <w:r w:rsidRPr="00337968">
        <w:rPr>
          <w:b/>
          <w:bCs/>
          <w:sz w:val="24"/>
          <w:szCs w:val="24"/>
        </w:rPr>
        <w:t>Eligibility</w:t>
      </w:r>
    </w:p>
    <w:p w:rsidR="00337968" w:rsidRPr="00337968" w:rsidRDefault="00337968" w:rsidP="00337968">
      <w:pPr>
        <w:rPr>
          <w:sz w:val="24"/>
          <w:szCs w:val="24"/>
        </w:rPr>
      </w:pPr>
      <w:r w:rsidRPr="00337968">
        <w:rPr>
          <w:sz w:val="24"/>
          <w:szCs w:val="24"/>
        </w:rPr>
        <w:t>You can only get an accessible parking permit motorcycle decal if you:</w:t>
      </w:r>
    </w:p>
    <w:p w:rsidR="00337968" w:rsidRPr="00337968" w:rsidRDefault="00337968" w:rsidP="00337968">
      <w:pPr>
        <w:numPr>
          <w:ilvl w:val="0"/>
          <w:numId w:val="6"/>
        </w:numPr>
        <w:rPr>
          <w:sz w:val="24"/>
          <w:szCs w:val="24"/>
        </w:rPr>
      </w:pPr>
      <w:r w:rsidRPr="00337968">
        <w:rPr>
          <w:sz w:val="24"/>
          <w:szCs w:val="24"/>
        </w:rPr>
        <w:t>hold an unexpired accessible parking permit for general use</w:t>
      </w:r>
    </w:p>
    <w:p w:rsidR="00337968" w:rsidRPr="00337968" w:rsidRDefault="00337968" w:rsidP="00337968">
      <w:pPr>
        <w:numPr>
          <w:ilvl w:val="0"/>
          <w:numId w:val="6"/>
        </w:numPr>
        <w:rPr>
          <w:sz w:val="24"/>
          <w:szCs w:val="24"/>
        </w:rPr>
      </w:pPr>
      <w:r w:rsidRPr="00337968">
        <w:rPr>
          <w:sz w:val="24"/>
          <w:szCs w:val="24"/>
        </w:rPr>
        <w:t>hold a valid motorcycle driver’s licence (class M or M2)</w:t>
      </w:r>
    </w:p>
    <w:p w:rsidR="00337968" w:rsidRPr="00337968" w:rsidRDefault="00337968" w:rsidP="00337968">
      <w:pPr>
        <w:numPr>
          <w:ilvl w:val="0"/>
          <w:numId w:val="6"/>
        </w:numPr>
        <w:rPr>
          <w:sz w:val="24"/>
          <w:szCs w:val="24"/>
        </w:rPr>
      </w:pPr>
      <w:r w:rsidRPr="00337968">
        <w:rPr>
          <w:sz w:val="24"/>
          <w:szCs w:val="24"/>
        </w:rPr>
        <w:t>own or lease a motorcycle or motor assisted bicycle</w:t>
      </w:r>
    </w:p>
    <w:p w:rsidR="00337968" w:rsidRPr="00337968" w:rsidRDefault="00337968" w:rsidP="00337968">
      <w:pPr>
        <w:rPr>
          <w:sz w:val="24"/>
          <w:szCs w:val="24"/>
        </w:rPr>
      </w:pPr>
      <w:r w:rsidRPr="00337968">
        <w:rPr>
          <w:sz w:val="24"/>
          <w:szCs w:val="24"/>
        </w:rPr>
        <w:t>You must carry your accessible parking permit with you, even if the decal is displayed on your motorcycle plate when parking in an accessible parking space</w:t>
      </w:r>
    </w:p>
    <w:p w:rsidR="00337968" w:rsidRPr="00337968" w:rsidRDefault="00337968" w:rsidP="00337968">
      <w:pPr>
        <w:rPr>
          <w:b/>
          <w:bCs/>
          <w:sz w:val="24"/>
          <w:szCs w:val="24"/>
        </w:rPr>
      </w:pPr>
      <w:r w:rsidRPr="00337968">
        <w:rPr>
          <w:b/>
          <w:bCs/>
          <w:sz w:val="24"/>
          <w:szCs w:val="24"/>
        </w:rPr>
        <w:t>How to apply</w:t>
      </w:r>
    </w:p>
    <w:p w:rsidR="00337968" w:rsidRPr="00337968" w:rsidRDefault="00337968" w:rsidP="00337968">
      <w:pPr>
        <w:rPr>
          <w:sz w:val="24"/>
          <w:szCs w:val="24"/>
        </w:rPr>
      </w:pPr>
      <w:r w:rsidRPr="00337968">
        <w:rPr>
          <w:sz w:val="24"/>
          <w:szCs w:val="24"/>
        </w:rPr>
        <w:t>To obtain a motorcycle decal, you must send a written request to ServiceOntario.</w:t>
      </w:r>
    </w:p>
    <w:p w:rsidR="00337968" w:rsidRPr="00337968" w:rsidRDefault="00337968" w:rsidP="00337968">
      <w:pPr>
        <w:rPr>
          <w:sz w:val="24"/>
          <w:szCs w:val="24"/>
        </w:rPr>
      </w:pPr>
      <w:r w:rsidRPr="00337968">
        <w:rPr>
          <w:sz w:val="24"/>
          <w:szCs w:val="24"/>
        </w:rPr>
        <w:t>In your letter, state you are applying for a new accessible parking motorcycle decal and include:</w:t>
      </w:r>
    </w:p>
    <w:p w:rsidR="00337968" w:rsidRPr="00337968" w:rsidRDefault="00337968" w:rsidP="00337968">
      <w:pPr>
        <w:numPr>
          <w:ilvl w:val="0"/>
          <w:numId w:val="7"/>
        </w:numPr>
        <w:rPr>
          <w:sz w:val="24"/>
          <w:szCs w:val="24"/>
        </w:rPr>
      </w:pPr>
      <w:r w:rsidRPr="00337968">
        <w:rPr>
          <w:sz w:val="24"/>
          <w:szCs w:val="24"/>
        </w:rPr>
        <w:t>your full</w:t>
      </w:r>
      <w:r w:rsidRPr="00337968">
        <w:rPr>
          <w:b/>
          <w:bCs/>
          <w:sz w:val="24"/>
          <w:szCs w:val="24"/>
        </w:rPr>
        <w:t xml:space="preserve"> legal</w:t>
      </w:r>
      <w:r w:rsidRPr="00337968">
        <w:rPr>
          <w:sz w:val="24"/>
          <w:szCs w:val="24"/>
        </w:rPr>
        <w:t xml:space="preserve"> name</w:t>
      </w:r>
    </w:p>
    <w:p w:rsidR="00337968" w:rsidRPr="00337968" w:rsidRDefault="00337968" w:rsidP="00337968">
      <w:pPr>
        <w:numPr>
          <w:ilvl w:val="0"/>
          <w:numId w:val="7"/>
        </w:numPr>
        <w:rPr>
          <w:sz w:val="24"/>
          <w:szCs w:val="24"/>
        </w:rPr>
      </w:pPr>
      <w:r w:rsidRPr="00337968">
        <w:rPr>
          <w:sz w:val="24"/>
          <w:szCs w:val="24"/>
        </w:rPr>
        <w:t>your current permanent or subject-to-change accessible parking permit number</w:t>
      </w:r>
    </w:p>
    <w:p w:rsidR="00337968" w:rsidRPr="00337968" w:rsidRDefault="00337968" w:rsidP="00337968">
      <w:pPr>
        <w:numPr>
          <w:ilvl w:val="0"/>
          <w:numId w:val="7"/>
        </w:numPr>
        <w:rPr>
          <w:sz w:val="24"/>
          <w:szCs w:val="24"/>
        </w:rPr>
      </w:pPr>
      <w:r w:rsidRPr="00337968">
        <w:rPr>
          <w:sz w:val="24"/>
          <w:szCs w:val="24"/>
        </w:rPr>
        <w:t>your driver’s licence number (must be class M or M2)</w:t>
      </w:r>
    </w:p>
    <w:p w:rsidR="00337968" w:rsidRPr="00337968" w:rsidRDefault="00337968" w:rsidP="00337968">
      <w:pPr>
        <w:numPr>
          <w:ilvl w:val="0"/>
          <w:numId w:val="7"/>
        </w:numPr>
        <w:rPr>
          <w:sz w:val="24"/>
          <w:szCs w:val="24"/>
        </w:rPr>
      </w:pPr>
      <w:r w:rsidRPr="00337968">
        <w:rPr>
          <w:sz w:val="24"/>
          <w:szCs w:val="24"/>
        </w:rPr>
        <w:t>the licence plate number of each motorcycle registered in your name to which the decal will be  attached</w:t>
      </w:r>
    </w:p>
    <w:p w:rsidR="00337968" w:rsidRPr="00337968" w:rsidRDefault="00337968" w:rsidP="00337968">
      <w:pPr>
        <w:rPr>
          <w:sz w:val="24"/>
          <w:szCs w:val="24"/>
        </w:rPr>
      </w:pPr>
      <w:r w:rsidRPr="00337968">
        <w:rPr>
          <w:sz w:val="24"/>
          <w:szCs w:val="24"/>
        </w:rPr>
        <w:lastRenderedPageBreak/>
        <w:t>Send your request to:</w:t>
      </w:r>
    </w:p>
    <w:p w:rsidR="00337968" w:rsidRPr="00337968" w:rsidRDefault="00337968" w:rsidP="00337968">
      <w:pPr>
        <w:rPr>
          <w:sz w:val="24"/>
          <w:szCs w:val="24"/>
        </w:rPr>
      </w:pPr>
      <w:r w:rsidRPr="00337968">
        <w:rPr>
          <w:sz w:val="24"/>
          <w:szCs w:val="24"/>
        </w:rPr>
        <w:t>ServiceOntario</w:t>
      </w:r>
      <w:r w:rsidRPr="00337968">
        <w:rPr>
          <w:sz w:val="24"/>
          <w:szCs w:val="24"/>
        </w:rPr>
        <w:br/>
        <w:t>P.O. Box 9800</w:t>
      </w:r>
      <w:r w:rsidRPr="00337968">
        <w:rPr>
          <w:sz w:val="24"/>
          <w:szCs w:val="24"/>
        </w:rPr>
        <w:br/>
        <w:t>Kingston ON K7L 5N8</w:t>
      </w:r>
    </w:p>
    <w:p w:rsidR="00337968" w:rsidRPr="00337968" w:rsidRDefault="00337968" w:rsidP="00337968">
      <w:pPr>
        <w:rPr>
          <w:b/>
          <w:bCs/>
          <w:sz w:val="24"/>
          <w:szCs w:val="24"/>
        </w:rPr>
      </w:pPr>
      <w:r w:rsidRPr="00337968">
        <w:rPr>
          <w:b/>
          <w:bCs/>
          <w:sz w:val="24"/>
          <w:szCs w:val="24"/>
        </w:rPr>
        <w:t>Travelling with permit (outside Ontario)</w:t>
      </w:r>
    </w:p>
    <w:p w:rsidR="00337968" w:rsidRPr="00337968" w:rsidRDefault="00337968" w:rsidP="00337968">
      <w:pPr>
        <w:rPr>
          <w:sz w:val="24"/>
          <w:szCs w:val="24"/>
        </w:rPr>
      </w:pPr>
      <w:r w:rsidRPr="00337968">
        <w:rPr>
          <w:sz w:val="24"/>
          <w:szCs w:val="24"/>
        </w:rPr>
        <w:t>If you are travelling outside of Ontario and hold an unexpired permanent or subject to change accessible parking permit, you may apply for a traveller permit.  In order to be issued a traveller permit, you must specify the location or circumstances in which it may be used to ServiceOntario.    </w:t>
      </w:r>
    </w:p>
    <w:p w:rsidR="00337968" w:rsidRPr="00337968" w:rsidRDefault="00337968" w:rsidP="00337968">
      <w:pPr>
        <w:rPr>
          <w:sz w:val="24"/>
          <w:szCs w:val="24"/>
        </w:rPr>
      </w:pPr>
      <w:r w:rsidRPr="00337968">
        <w:rPr>
          <w:sz w:val="24"/>
          <w:szCs w:val="24"/>
        </w:rPr>
        <w:t>If you want to use your accessible parking permit outside of Ontario, you should contact the authorities in the location(s) you are travelling.  Always follow the local rules and regulations where you are travelling.</w:t>
      </w:r>
    </w:p>
    <w:p w:rsidR="00337968" w:rsidRPr="00337968" w:rsidRDefault="00337968" w:rsidP="00337968">
      <w:pPr>
        <w:rPr>
          <w:b/>
          <w:bCs/>
          <w:sz w:val="24"/>
          <w:szCs w:val="24"/>
        </w:rPr>
      </w:pPr>
      <w:r w:rsidRPr="00337968">
        <w:rPr>
          <w:b/>
          <w:bCs/>
          <w:sz w:val="24"/>
          <w:szCs w:val="24"/>
        </w:rPr>
        <w:t>Acceptable identification</w:t>
      </w:r>
    </w:p>
    <w:p w:rsidR="00337968" w:rsidRPr="00337968" w:rsidRDefault="00337968" w:rsidP="00337968">
      <w:pPr>
        <w:rPr>
          <w:sz w:val="24"/>
          <w:szCs w:val="24"/>
        </w:rPr>
      </w:pPr>
      <w:r w:rsidRPr="00337968">
        <w:rPr>
          <w:sz w:val="24"/>
          <w:szCs w:val="24"/>
        </w:rPr>
        <w:t>To apply for an accessible parking permit, you must provide proof of the following three elements of your identity: legal name, date of birth, and signature. When applying in-person, all documents must be original. If applying by mail or fax, send only copies, not originals.</w:t>
      </w:r>
    </w:p>
    <w:p w:rsidR="00337968" w:rsidRPr="00337968" w:rsidRDefault="00337968" w:rsidP="00337968">
      <w:pPr>
        <w:rPr>
          <w:b/>
          <w:bCs/>
          <w:sz w:val="24"/>
          <w:szCs w:val="24"/>
        </w:rPr>
      </w:pPr>
      <w:r w:rsidRPr="00337968">
        <w:rPr>
          <w:b/>
          <w:bCs/>
          <w:sz w:val="24"/>
          <w:szCs w:val="24"/>
        </w:rPr>
        <w:t>List 1</w:t>
      </w:r>
    </w:p>
    <w:p w:rsidR="00337968" w:rsidRPr="00337968" w:rsidRDefault="00337968" w:rsidP="00337968">
      <w:pPr>
        <w:rPr>
          <w:sz w:val="24"/>
          <w:szCs w:val="24"/>
        </w:rPr>
      </w:pPr>
      <w:r w:rsidRPr="00337968">
        <w:rPr>
          <w:sz w:val="24"/>
          <w:szCs w:val="24"/>
        </w:rPr>
        <w:t>Documents shown on this list provide proof of all three elements of identity in one document (legal name, date of birth and signature).</w:t>
      </w:r>
    </w:p>
    <w:p w:rsidR="00337968" w:rsidRPr="00337968" w:rsidRDefault="00337968" w:rsidP="00337968">
      <w:pPr>
        <w:numPr>
          <w:ilvl w:val="0"/>
          <w:numId w:val="8"/>
        </w:numPr>
        <w:rPr>
          <w:sz w:val="24"/>
          <w:szCs w:val="24"/>
        </w:rPr>
      </w:pPr>
      <w:r w:rsidRPr="00337968">
        <w:rPr>
          <w:sz w:val="24"/>
          <w:szCs w:val="24"/>
        </w:rPr>
        <w:t>Passport – Canadian or Foreign</w:t>
      </w:r>
    </w:p>
    <w:p w:rsidR="00337968" w:rsidRPr="00337968" w:rsidRDefault="00337968" w:rsidP="00337968">
      <w:pPr>
        <w:numPr>
          <w:ilvl w:val="0"/>
          <w:numId w:val="8"/>
        </w:numPr>
        <w:rPr>
          <w:sz w:val="24"/>
          <w:szCs w:val="24"/>
        </w:rPr>
      </w:pPr>
      <w:r w:rsidRPr="00337968">
        <w:rPr>
          <w:sz w:val="24"/>
          <w:szCs w:val="24"/>
        </w:rPr>
        <w:t>Canadian Citizenship Card with photo (issued prior to February 1, 2012)</w:t>
      </w:r>
    </w:p>
    <w:p w:rsidR="00337968" w:rsidRPr="00337968" w:rsidRDefault="00337968" w:rsidP="00337968">
      <w:pPr>
        <w:numPr>
          <w:ilvl w:val="0"/>
          <w:numId w:val="8"/>
        </w:numPr>
        <w:rPr>
          <w:sz w:val="24"/>
          <w:szCs w:val="24"/>
        </w:rPr>
      </w:pPr>
      <w:r w:rsidRPr="00337968">
        <w:rPr>
          <w:sz w:val="24"/>
          <w:szCs w:val="24"/>
        </w:rPr>
        <w:t>Canadian Permanent Resident Card with signature</w:t>
      </w:r>
    </w:p>
    <w:p w:rsidR="00337968" w:rsidRPr="00337968" w:rsidRDefault="00337968" w:rsidP="00337968">
      <w:pPr>
        <w:numPr>
          <w:ilvl w:val="0"/>
          <w:numId w:val="8"/>
        </w:numPr>
        <w:rPr>
          <w:sz w:val="24"/>
          <w:szCs w:val="24"/>
        </w:rPr>
      </w:pPr>
      <w:r w:rsidRPr="00337968">
        <w:rPr>
          <w:sz w:val="24"/>
          <w:szCs w:val="24"/>
        </w:rPr>
        <w:t>Record of Landing (Form IMM 1000)</w:t>
      </w:r>
    </w:p>
    <w:p w:rsidR="00337968" w:rsidRPr="00337968" w:rsidRDefault="00337968" w:rsidP="00337968">
      <w:pPr>
        <w:numPr>
          <w:ilvl w:val="0"/>
          <w:numId w:val="8"/>
        </w:numPr>
        <w:rPr>
          <w:sz w:val="24"/>
          <w:szCs w:val="24"/>
        </w:rPr>
      </w:pPr>
      <w:r w:rsidRPr="00337968">
        <w:rPr>
          <w:sz w:val="24"/>
          <w:szCs w:val="24"/>
        </w:rPr>
        <w:t>Confirmation of Permanent Resident (Form IMM 5292)</w:t>
      </w:r>
    </w:p>
    <w:p w:rsidR="00337968" w:rsidRPr="00337968" w:rsidRDefault="00337968" w:rsidP="00337968">
      <w:pPr>
        <w:numPr>
          <w:ilvl w:val="0"/>
          <w:numId w:val="8"/>
        </w:numPr>
        <w:rPr>
          <w:sz w:val="24"/>
          <w:szCs w:val="24"/>
        </w:rPr>
      </w:pPr>
      <w:r w:rsidRPr="00337968">
        <w:rPr>
          <w:sz w:val="24"/>
          <w:szCs w:val="24"/>
        </w:rPr>
        <w:t>Report Pursuant to the Immigration and Refugee Protection Act with photo (Form IMM 1442)</w:t>
      </w:r>
    </w:p>
    <w:p w:rsidR="00337968" w:rsidRPr="00337968" w:rsidRDefault="00337968" w:rsidP="00337968">
      <w:pPr>
        <w:numPr>
          <w:ilvl w:val="0"/>
          <w:numId w:val="8"/>
        </w:numPr>
        <w:rPr>
          <w:sz w:val="24"/>
          <w:szCs w:val="24"/>
        </w:rPr>
      </w:pPr>
      <w:r w:rsidRPr="00337968">
        <w:rPr>
          <w:sz w:val="24"/>
          <w:szCs w:val="24"/>
        </w:rPr>
        <w:t>Student Authorization/Study Permit (Form IMM 1442)</w:t>
      </w:r>
    </w:p>
    <w:p w:rsidR="00337968" w:rsidRPr="00337968" w:rsidRDefault="00337968" w:rsidP="00337968">
      <w:pPr>
        <w:numPr>
          <w:ilvl w:val="0"/>
          <w:numId w:val="8"/>
        </w:numPr>
        <w:rPr>
          <w:sz w:val="24"/>
          <w:szCs w:val="24"/>
        </w:rPr>
      </w:pPr>
      <w:r w:rsidRPr="00337968">
        <w:rPr>
          <w:sz w:val="24"/>
          <w:szCs w:val="24"/>
        </w:rPr>
        <w:t>Employment Authorization/Work Permit (Form IMM 1442)</w:t>
      </w:r>
    </w:p>
    <w:p w:rsidR="00337968" w:rsidRPr="00337968" w:rsidRDefault="00337968" w:rsidP="00337968">
      <w:pPr>
        <w:numPr>
          <w:ilvl w:val="0"/>
          <w:numId w:val="8"/>
        </w:numPr>
        <w:rPr>
          <w:sz w:val="24"/>
          <w:szCs w:val="24"/>
        </w:rPr>
      </w:pPr>
      <w:r w:rsidRPr="00337968">
        <w:rPr>
          <w:sz w:val="24"/>
          <w:szCs w:val="24"/>
        </w:rPr>
        <w:lastRenderedPageBreak/>
        <w:t>Visitor Record (Form IMM 1442)</w:t>
      </w:r>
    </w:p>
    <w:p w:rsidR="00337968" w:rsidRPr="00337968" w:rsidRDefault="00337968" w:rsidP="00337968">
      <w:pPr>
        <w:numPr>
          <w:ilvl w:val="0"/>
          <w:numId w:val="8"/>
        </w:numPr>
        <w:rPr>
          <w:sz w:val="24"/>
          <w:szCs w:val="24"/>
        </w:rPr>
      </w:pPr>
      <w:r w:rsidRPr="00337968">
        <w:rPr>
          <w:sz w:val="24"/>
          <w:szCs w:val="24"/>
        </w:rPr>
        <w:t>Temporary Resident’s Permit (Form IMM 1442) – formally Minister’s Permit/Extension of Minister’s Permit</w:t>
      </w:r>
    </w:p>
    <w:p w:rsidR="00337968" w:rsidRPr="00337968" w:rsidRDefault="00337968" w:rsidP="00337968">
      <w:pPr>
        <w:numPr>
          <w:ilvl w:val="0"/>
          <w:numId w:val="8"/>
        </w:numPr>
        <w:rPr>
          <w:sz w:val="24"/>
          <w:szCs w:val="24"/>
        </w:rPr>
      </w:pPr>
      <w:r w:rsidRPr="00337968">
        <w:rPr>
          <w:sz w:val="24"/>
          <w:szCs w:val="24"/>
        </w:rPr>
        <w:t>Secure Certificate of Indian Status Card (issued on or after December 15, 2009,by Indian &amp; Northern Affairs Canada)</w:t>
      </w:r>
    </w:p>
    <w:p w:rsidR="00337968" w:rsidRPr="00337968" w:rsidRDefault="00337968" w:rsidP="00337968">
      <w:pPr>
        <w:numPr>
          <w:ilvl w:val="0"/>
          <w:numId w:val="8"/>
        </w:numPr>
        <w:rPr>
          <w:sz w:val="24"/>
          <w:szCs w:val="24"/>
        </w:rPr>
      </w:pPr>
      <w:r w:rsidRPr="00337968">
        <w:rPr>
          <w:sz w:val="24"/>
          <w:szCs w:val="24"/>
        </w:rPr>
        <w:t>Driver's licence, Enhanced driver's licence or Ontario Photo Card – issued by the Government of Ontario</w:t>
      </w:r>
    </w:p>
    <w:p w:rsidR="00337968" w:rsidRPr="00337968" w:rsidRDefault="00337968" w:rsidP="00337968">
      <w:pPr>
        <w:numPr>
          <w:ilvl w:val="0"/>
          <w:numId w:val="8"/>
        </w:numPr>
        <w:rPr>
          <w:sz w:val="24"/>
          <w:szCs w:val="24"/>
        </w:rPr>
      </w:pPr>
      <w:r w:rsidRPr="00337968">
        <w:rPr>
          <w:sz w:val="24"/>
          <w:szCs w:val="24"/>
        </w:rPr>
        <w:t>Canadian Department of National  Defence driver's licence (Form DND 404)</w:t>
      </w:r>
    </w:p>
    <w:p w:rsidR="00337968" w:rsidRPr="00337968" w:rsidRDefault="00337968" w:rsidP="00337968">
      <w:pPr>
        <w:rPr>
          <w:b/>
          <w:bCs/>
          <w:sz w:val="24"/>
          <w:szCs w:val="24"/>
        </w:rPr>
      </w:pPr>
      <w:r w:rsidRPr="00337968">
        <w:rPr>
          <w:b/>
          <w:bCs/>
          <w:sz w:val="24"/>
          <w:szCs w:val="24"/>
        </w:rPr>
        <w:t>List 2</w:t>
      </w:r>
    </w:p>
    <w:p w:rsidR="00337968" w:rsidRPr="00337968" w:rsidRDefault="00337968" w:rsidP="00337968">
      <w:pPr>
        <w:rPr>
          <w:sz w:val="24"/>
          <w:szCs w:val="24"/>
        </w:rPr>
      </w:pPr>
      <w:r w:rsidRPr="00337968">
        <w:rPr>
          <w:sz w:val="24"/>
          <w:szCs w:val="24"/>
        </w:rPr>
        <w:t>A combination of the documents shown on this list will provide proof of all three elements of identity (legal name, date of birth and signature) when shown together.</w:t>
      </w:r>
    </w:p>
    <w:p w:rsidR="00337968" w:rsidRPr="00337968" w:rsidRDefault="00337968" w:rsidP="00337968">
      <w:pPr>
        <w:rPr>
          <w:sz w:val="24"/>
          <w:szCs w:val="24"/>
        </w:rPr>
      </w:pPr>
      <w:r w:rsidRPr="00337968">
        <w:rPr>
          <w:b/>
          <w:bCs/>
          <w:sz w:val="24"/>
          <w:szCs w:val="24"/>
        </w:rPr>
        <w:t>Proof of legal name and date of birth</w:t>
      </w:r>
    </w:p>
    <w:p w:rsidR="00337968" w:rsidRPr="00337968" w:rsidRDefault="00337968" w:rsidP="00337968">
      <w:pPr>
        <w:numPr>
          <w:ilvl w:val="0"/>
          <w:numId w:val="9"/>
        </w:numPr>
        <w:rPr>
          <w:sz w:val="24"/>
          <w:szCs w:val="24"/>
        </w:rPr>
      </w:pPr>
      <w:r w:rsidRPr="00337968">
        <w:rPr>
          <w:sz w:val="24"/>
          <w:szCs w:val="24"/>
        </w:rPr>
        <w:t>Canadian Birth Certificate or a proof of birth document issued by a US jurisdiction</w:t>
      </w:r>
    </w:p>
    <w:p w:rsidR="00337968" w:rsidRPr="00337968" w:rsidRDefault="00337968" w:rsidP="00337968">
      <w:pPr>
        <w:numPr>
          <w:ilvl w:val="0"/>
          <w:numId w:val="9"/>
        </w:numPr>
        <w:rPr>
          <w:sz w:val="24"/>
          <w:szCs w:val="24"/>
        </w:rPr>
      </w:pPr>
      <w:r w:rsidRPr="00337968">
        <w:rPr>
          <w:sz w:val="24"/>
          <w:szCs w:val="24"/>
        </w:rPr>
        <w:t>Canadian Permanent Resident Card without signature (issued after February 4, 2012)</w:t>
      </w:r>
    </w:p>
    <w:p w:rsidR="00337968" w:rsidRPr="00337968" w:rsidRDefault="00337968" w:rsidP="00337968">
      <w:pPr>
        <w:numPr>
          <w:ilvl w:val="0"/>
          <w:numId w:val="9"/>
        </w:numPr>
        <w:rPr>
          <w:sz w:val="24"/>
          <w:szCs w:val="24"/>
        </w:rPr>
      </w:pPr>
      <w:r w:rsidRPr="00337968">
        <w:rPr>
          <w:sz w:val="24"/>
          <w:szCs w:val="24"/>
        </w:rPr>
        <w:t>certified copy of Statement of Live Birth – issued by the Government of Ontario</w:t>
      </w:r>
    </w:p>
    <w:p w:rsidR="00337968" w:rsidRPr="00337968" w:rsidRDefault="00337968" w:rsidP="00337968">
      <w:pPr>
        <w:numPr>
          <w:ilvl w:val="0"/>
          <w:numId w:val="9"/>
        </w:numPr>
        <w:rPr>
          <w:sz w:val="24"/>
          <w:szCs w:val="24"/>
        </w:rPr>
      </w:pPr>
      <w:r w:rsidRPr="00337968">
        <w:rPr>
          <w:sz w:val="24"/>
          <w:szCs w:val="24"/>
        </w:rPr>
        <w:t>US Passport Card</w:t>
      </w:r>
    </w:p>
    <w:p w:rsidR="00337968" w:rsidRPr="00337968" w:rsidRDefault="00337968" w:rsidP="00337968">
      <w:pPr>
        <w:rPr>
          <w:sz w:val="24"/>
          <w:szCs w:val="24"/>
        </w:rPr>
      </w:pPr>
      <w:r w:rsidRPr="00337968">
        <w:rPr>
          <w:b/>
          <w:bCs/>
          <w:sz w:val="24"/>
          <w:szCs w:val="24"/>
        </w:rPr>
        <w:t>Proof of legal name</w:t>
      </w:r>
    </w:p>
    <w:p w:rsidR="00337968" w:rsidRPr="00337968" w:rsidRDefault="00337968" w:rsidP="00337968">
      <w:pPr>
        <w:numPr>
          <w:ilvl w:val="0"/>
          <w:numId w:val="10"/>
        </w:numPr>
        <w:rPr>
          <w:sz w:val="24"/>
          <w:szCs w:val="24"/>
        </w:rPr>
      </w:pPr>
      <w:r w:rsidRPr="00337968">
        <w:rPr>
          <w:sz w:val="24"/>
          <w:szCs w:val="24"/>
        </w:rPr>
        <w:t>certified copy of marriage certificate – issued by the Government of Ontario</w:t>
      </w:r>
    </w:p>
    <w:p w:rsidR="00337968" w:rsidRPr="00337968" w:rsidRDefault="00337968" w:rsidP="00337968">
      <w:pPr>
        <w:rPr>
          <w:sz w:val="24"/>
          <w:szCs w:val="24"/>
        </w:rPr>
      </w:pPr>
      <w:r w:rsidRPr="00337968">
        <w:rPr>
          <w:b/>
          <w:bCs/>
          <w:sz w:val="24"/>
          <w:szCs w:val="24"/>
        </w:rPr>
        <w:t>Proof of legal name and signature</w:t>
      </w:r>
    </w:p>
    <w:p w:rsidR="00337968" w:rsidRPr="00337968" w:rsidRDefault="00337968" w:rsidP="00337968">
      <w:pPr>
        <w:numPr>
          <w:ilvl w:val="0"/>
          <w:numId w:val="11"/>
        </w:numPr>
        <w:rPr>
          <w:sz w:val="24"/>
          <w:szCs w:val="24"/>
        </w:rPr>
      </w:pPr>
      <w:r w:rsidRPr="00337968">
        <w:rPr>
          <w:sz w:val="24"/>
          <w:szCs w:val="24"/>
        </w:rPr>
        <w:t>Certificate of Indian Status (laminated card issued by Indian &amp; Northern Affairs Canada)</w:t>
      </w:r>
    </w:p>
    <w:p w:rsidR="00337968" w:rsidRPr="00337968" w:rsidRDefault="00337968" w:rsidP="00337968">
      <w:pPr>
        <w:rPr>
          <w:sz w:val="24"/>
          <w:szCs w:val="24"/>
        </w:rPr>
      </w:pPr>
      <w:r w:rsidRPr="00337968">
        <w:rPr>
          <w:b/>
          <w:bCs/>
          <w:sz w:val="24"/>
          <w:szCs w:val="24"/>
        </w:rPr>
        <w:t>Proof of date of birth</w:t>
      </w:r>
    </w:p>
    <w:p w:rsidR="00337968" w:rsidRPr="00337968" w:rsidRDefault="00337968" w:rsidP="00337968">
      <w:pPr>
        <w:numPr>
          <w:ilvl w:val="0"/>
          <w:numId w:val="12"/>
        </w:numPr>
        <w:rPr>
          <w:sz w:val="24"/>
          <w:szCs w:val="24"/>
        </w:rPr>
      </w:pPr>
      <w:r w:rsidRPr="00337968">
        <w:rPr>
          <w:sz w:val="24"/>
          <w:szCs w:val="24"/>
        </w:rPr>
        <w:t>Nexus Card and FAST/EXPRESS Card</w:t>
      </w:r>
    </w:p>
    <w:p w:rsidR="00337968" w:rsidRPr="00337968" w:rsidRDefault="00337968" w:rsidP="00337968">
      <w:pPr>
        <w:rPr>
          <w:sz w:val="24"/>
          <w:szCs w:val="24"/>
        </w:rPr>
      </w:pPr>
      <w:r w:rsidRPr="00337968">
        <w:rPr>
          <w:b/>
          <w:bCs/>
          <w:sz w:val="24"/>
          <w:szCs w:val="24"/>
        </w:rPr>
        <w:t>Proof of signature</w:t>
      </w:r>
    </w:p>
    <w:p w:rsidR="00337968" w:rsidRPr="00337968" w:rsidRDefault="00337968" w:rsidP="00337968">
      <w:pPr>
        <w:numPr>
          <w:ilvl w:val="0"/>
          <w:numId w:val="13"/>
        </w:numPr>
        <w:rPr>
          <w:sz w:val="24"/>
          <w:szCs w:val="24"/>
        </w:rPr>
      </w:pPr>
      <w:r w:rsidRPr="00337968">
        <w:rPr>
          <w:sz w:val="24"/>
          <w:szCs w:val="24"/>
        </w:rPr>
        <w:t>Driver's licence or enhanced driver's licence – issued by another Canadian or US jurisdiction</w:t>
      </w:r>
    </w:p>
    <w:p w:rsidR="00337968" w:rsidRPr="00337968" w:rsidRDefault="00337968" w:rsidP="00337968">
      <w:pPr>
        <w:numPr>
          <w:ilvl w:val="0"/>
          <w:numId w:val="13"/>
        </w:numPr>
        <w:rPr>
          <w:sz w:val="24"/>
          <w:szCs w:val="24"/>
        </w:rPr>
      </w:pPr>
      <w:r w:rsidRPr="00337968">
        <w:rPr>
          <w:sz w:val="24"/>
          <w:szCs w:val="24"/>
        </w:rPr>
        <w:t>Ontario Health Card</w:t>
      </w:r>
    </w:p>
    <w:p w:rsidR="00337968" w:rsidRPr="00337968" w:rsidRDefault="00337968" w:rsidP="00337968">
      <w:pPr>
        <w:numPr>
          <w:ilvl w:val="0"/>
          <w:numId w:val="13"/>
        </w:numPr>
        <w:rPr>
          <w:sz w:val="24"/>
          <w:szCs w:val="24"/>
        </w:rPr>
      </w:pPr>
      <w:r w:rsidRPr="00337968">
        <w:rPr>
          <w:sz w:val="24"/>
          <w:szCs w:val="24"/>
        </w:rPr>
        <w:lastRenderedPageBreak/>
        <w:t>Identity Card issued by a Canadian or US jurisdiction (enhanced or non-enhanced)</w:t>
      </w:r>
    </w:p>
    <w:p w:rsidR="00337968" w:rsidRPr="00337968" w:rsidRDefault="00337968" w:rsidP="00337968">
      <w:pPr>
        <w:numPr>
          <w:ilvl w:val="0"/>
          <w:numId w:val="13"/>
        </w:numPr>
        <w:rPr>
          <w:sz w:val="24"/>
          <w:szCs w:val="24"/>
        </w:rPr>
      </w:pPr>
      <w:r w:rsidRPr="00337968">
        <w:rPr>
          <w:sz w:val="24"/>
          <w:szCs w:val="24"/>
        </w:rPr>
        <w:t>Ontario Student Card with signature</w:t>
      </w:r>
    </w:p>
    <w:p w:rsidR="00337968" w:rsidRPr="00337968" w:rsidRDefault="00337968" w:rsidP="00337968">
      <w:pPr>
        <w:numPr>
          <w:ilvl w:val="0"/>
          <w:numId w:val="13"/>
        </w:numPr>
        <w:rPr>
          <w:sz w:val="24"/>
          <w:szCs w:val="24"/>
        </w:rPr>
      </w:pPr>
      <w:r w:rsidRPr="00337968">
        <w:rPr>
          <w:sz w:val="24"/>
          <w:szCs w:val="24"/>
        </w:rPr>
        <w:t>Declaration from a Guarantor (Form SR-LD-40)</w:t>
      </w:r>
    </w:p>
    <w:p w:rsidR="00337968" w:rsidRPr="00337968" w:rsidRDefault="00337968" w:rsidP="00337968">
      <w:pPr>
        <w:numPr>
          <w:ilvl w:val="0"/>
          <w:numId w:val="13"/>
        </w:numPr>
        <w:rPr>
          <w:sz w:val="24"/>
          <w:szCs w:val="24"/>
        </w:rPr>
      </w:pPr>
      <w:r w:rsidRPr="00337968">
        <w:rPr>
          <w:sz w:val="24"/>
          <w:szCs w:val="24"/>
        </w:rPr>
        <w:t>Canadian Department of National Defence (DND) Identity Card</w:t>
      </w:r>
    </w:p>
    <w:p w:rsidR="00337968" w:rsidRPr="00337968" w:rsidRDefault="00337968" w:rsidP="00337968">
      <w:pPr>
        <w:rPr>
          <w:b/>
          <w:bCs/>
          <w:sz w:val="24"/>
          <w:szCs w:val="24"/>
        </w:rPr>
      </w:pPr>
      <w:r w:rsidRPr="00337968">
        <w:rPr>
          <w:b/>
          <w:bCs/>
          <w:sz w:val="24"/>
          <w:szCs w:val="24"/>
        </w:rPr>
        <w:t>Visitors to Ontario</w:t>
      </w:r>
    </w:p>
    <w:p w:rsidR="00337968" w:rsidRPr="00337968" w:rsidRDefault="00337968" w:rsidP="00337968">
      <w:pPr>
        <w:rPr>
          <w:sz w:val="24"/>
          <w:szCs w:val="24"/>
        </w:rPr>
      </w:pPr>
      <w:r w:rsidRPr="00337968">
        <w:rPr>
          <w:sz w:val="24"/>
          <w:szCs w:val="24"/>
        </w:rPr>
        <w:t>Any ServiceOntario centre may issue a visitor permit for general use to a visitor in Ontario. You must prove that you hold a valid permit in your home jurisdiction.  This may include:</w:t>
      </w:r>
    </w:p>
    <w:p w:rsidR="00337968" w:rsidRPr="00337968" w:rsidRDefault="00337968" w:rsidP="00337968">
      <w:pPr>
        <w:numPr>
          <w:ilvl w:val="0"/>
          <w:numId w:val="14"/>
        </w:numPr>
        <w:rPr>
          <w:sz w:val="24"/>
          <w:szCs w:val="24"/>
        </w:rPr>
      </w:pPr>
      <w:r w:rsidRPr="00337968">
        <w:rPr>
          <w:sz w:val="24"/>
          <w:szCs w:val="24"/>
        </w:rPr>
        <w:t>accessible parking permit from your home jurisdiction,</w:t>
      </w:r>
    </w:p>
    <w:p w:rsidR="00337968" w:rsidRPr="00337968" w:rsidRDefault="00337968" w:rsidP="00337968">
      <w:pPr>
        <w:numPr>
          <w:ilvl w:val="0"/>
          <w:numId w:val="14"/>
        </w:numPr>
        <w:rPr>
          <w:sz w:val="24"/>
          <w:szCs w:val="24"/>
        </w:rPr>
      </w:pPr>
      <w:r w:rsidRPr="00337968">
        <w:rPr>
          <w:sz w:val="24"/>
          <w:szCs w:val="24"/>
        </w:rPr>
        <w:t>number plate or other marker or device bearing the international symbol of access for persons with a disability, or</w:t>
      </w:r>
    </w:p>
    <w:p w:rsidR="00337968" w:rsidRPr="00337968" w:rsidRDefault="00337968" w:rsidP="00337968">
      <w:pPr>
        <w:numPr>
          <w:ilvl w:val="0"/>
          <w:numId w:val="14"/>
        </w:numPr>
        <w:rPr>
          <w:sz w:val="24"/>
          <w:szCs w:val="24"/>
        </w:rPr>
      </w:pPr>
      <w:r w:rsidRPr="00337968">
        <w:rPr>
          <w:sz w:val="24"/>
          <w:szCs w:val="24"/>
        </w:rPr>
        <w:t>other evidence that you are from another jurisdiction and have a disability</w:t>
      </w:r>
    </w:p>
    <w:p w:rsidR="00337968" w:rsidRPr="00337968" w:rsidRDefault="00337968" w:rsidP="00337968">
      <w:pPr>
        <w:rPr>
          <w:sz w:val="24"/>
          <w:szCs w:val="24"/>
        </w:rPr>
      </w:pPr>
      <w:r w:rsidRPr="00337968">
        <w:rPr>
          <w:sz w:val="24"/>
          <w:szCs w:val="24"/>
        </w:rPr>
        <w:t>Visitors to Ontario who are applying for a visitor’s accessible parking permit must provide the following acceptable proof:</w:t>
      </w:r>
    </w:p>
    <w:p w:rsidR="00337968" w:rsidRPr="00337968" w:rsidRDefault="00337968" w:rsidP="00337968">
      <w:pPr>
        <w:numPr>
          <w:ilvl w:val="0"/>
          <w:numId w:val="15"/>
        </w:numPr>
        <w:rPr>
          <w:sz w:val="24"/>
          <w:szCs w:val="24"/>
        </w:rPr>
      </w:pPr>
      <w:r w:rsidRPr="00337968">
        <w:rPr>
          <w:sz w:val="24"/>
          <w:szCs w:val="24"/>
        </w:rPr>
        <w:t xml:space="preserve">One out-of-province government issued document bearing the name and address of the applicant </w:t>
      </w:r>
      <w:r w:rsidRPr="00337968">
        <w:rPr>
          <w:sz w:val="24"/>
          <w:szCs w:val="24"/>
          <w:u w:val="single"/>
        </w:rPr>
        <w:t xml:space="preserve">plus </w:t>
      </w:r>
      <w:r w:rsidRPr="00337968">
        <w:rPr>
          <w:sz w:val="24"/>
          <w:szCs w:val="24"/>
        </w:rPr>
        <w:t>one of the following:</w:t>
      </w:r>
    </w:p>
    <w:p w:rsidR="00337968" w:rsidRPr="00337968" w:rsidRDefault="00337968" w:rsidP="00337968">
      <w:pPr>
        <w:numPr>
          <w:ilvl w:val="1"/>
          <w:numId w:val="15"/>
        </w:numPr>
        <w:rPr>
          <w:sz w:val="24"/>
          <w:szCs w:val="24"/>
        </w:rPr>
      </w:pPr>
      <w:r w:rsidRPr="00337968">
        <w:rPr>
          <w:sz w:val="24"/>
          <w:szCs w:val="24"/>
        </w:rPr>
        <w:t>application for an accessible parking permit (form SR-LV-129) completed by a recognized health care practitioner,</w:t>
      </w:r>
    </w:p>
    <w:p w:rsidR="00337968" w:rsidRPr="00337968" w:rsidRDefault="00337968" w:rsidP="00337968">
      <w:pPr>
        <w:numPr>
          <w:ilvl w:val="1"/>
          <w:numId w:val="15"/>
        </w:numPr>
        <w:rPr>
          <w:sz w:val="24"/>
          <w:szCs w:val="24"/>
        </w:rPr>
      </w:pPr>
      <w:r w:rsidRPr="00337968">
        <w:rPr>
          <w:sz w:val="24"/>
          <w:szCs w:val="24"/>
        </w:rPr>
        <w:t>out-of-province hospital card,</w:t>
      </w:r>
    </w:p>
    <w:p w:rsidR="00337968" w:rsidRPr="00337968" w:rsidRDefault="00337968" w:rsidP="00337968">
      <w:pPr>
        <w:numPr>
          <w:ilvl w:val="1"/>
          <w:numId w:val="15"/>
        </w:numPr>
        <w:rPr>
          <w:sz w:val="24"/>
          <w:szCs w:val="24"/>
        </w:rPr>
      </w:pPr>
      <w:r w:rsidRPr="00337968">
        <w:rPr>
          <w:sz w:val="24"/>
          <w:szCs w:val="24"/>
        </w:rPr>
        <w:t>health care practitioner’s certificate or letter,</w:t>
      </w:r>
    </w:p>
    <w:p w:rsidR="00337968" w:rsidRPr="00337968" w:rsidRDefault="00337968" w:rsidP="00337968">
      <w:pPr>
        <w:numPr>
          <w:ilvl w:val="1"/>
          <w:numId w:val="15"/>
        </w:numPr>
        <w:rPr>
          <w:sz w:val="24"/>
          <w:szCs w:val="24"/>
        </w:rPr>
      </w:pPr>
      <w:r w:rsidRPr="00337968">
        <w:rPr>
          <w:sz w:val="24"/>
          <w:szCs w:val="24"/>
        </w:rPr>
        <w:t>medical insurance document, or</w:t>
      </w:r>
    </w:p>
    <w:p w:rsidR="00337968" w:rsidRPr="00337968" w:rsidRDefault="00337968" w:rsidP="00337968">
      <w:pPr>
        <w:numPr>
          <w:ilvl w:val="1"/>
          <w:numId w:val="15"/>
        </w:numPr>
        <w:rPr>
          <w:sz w:val="24"/>
          <w:szCs w:val="24"/>
        </w:rPr>
      </w:pPr>
      <w:r w:rsidRPr="00337968">
        <w:rPr>
          <w:sz w:val="24"/>
          <w:szCs w:val="24"/>
        </w:rPr>
        <w:t>other appropriate medical document</w:t>
      </w:r>
    </w:p>
    <w:p w:rsidR="00337968" w:rsidRPr="00337968" w:rsidRDefault="00337968" w:rsidP="00337968">
      <w:pPr>
        <w:rPr>
          <w:sz w:val="24"/>
          <w:szCs w:val="24"/>
        </w:rPr>
      </w:pPr>
      <w:r w:rsidRPr="00337968">
        <w:rPr>
          <w:sz w:val="24"/>
          <w:szCs w:val="24"/>
        </w:rPr>
        <w:t>The visitor permit will be valid for up to six months.  A sponsor may apply for a permit in advance of the visitor’s trip to Ontario.  </w:t>
      </w:r>
    </w:p>
    <w:p w:rsidR="00337968" w:rsidRPr="00337968" w:rsidRDefault="00337968" w:rsidP="00337968">
      <w:pPr>
        <w:rPr>
          <w:sz w:val="24"/>
          <w:szCs w:val="24"/>
        </w:rPr>
      </w:pPr>
      <w:hyperlink r:id="rId25" w:history="1">
        <w:r w:rsidRPr="00337968">
          <w:rPr>
            <w:rStyle w:val="Hyperlink"/>
            <w:sz w:val="24"/>
            <w:szCs w:val="24"/>
          </w:rPr>
          <w:t>Find the nearest ServiceOntario centre</w:t>
        </w:r>
      </w:hyperlink>
    </w:p>
    <w:p w:rsidR="00337968" w:rsidRPr="00337968" w:rsidRDefault="00337968" w:rsidP="00337968">
      <w:pPr>
        <w:rPr>
          <w:b/>
          <w:bCs/>
          <w:sz w:val="24"/>
          <w:szCs w:val="24"/>
        </w:rPr>
      </w:pPr>
      <w:r w:rsidRPr="00337968">
        <w:rPr>
          <w:b/>
          <w:bCs/>
          <w:sz w:val="24"/>
          <w:szCs w:val="24"/>
        </w:rPr>
        <w:t>How to</w:t>
      </w:r>
    </w:p>
    <w:p w:rsidR="00337968" w:rsidRPr="00337968" w:rsidRDefault="00337968" w:rsidP="00337968">
      <w:pPr>
        <w:numPr>
          <w:ilvl w:val="0"/>
          <w:numId w:val="16"/>
        </w:numPr>
        <w:rPr>
          <w:sz w:val="24"/>
          <w:szCs w:val="24"/>
        </w:rPr>
      </w:pPr>
      <w:hyperlink r:id="rId26" w:history="1">
        <w:r w:rsidRPr="00337968">
          <w:rPr>
            <w:rStyle w:val="Hyperlink"/>
            <w:sz w:val="24"/>
            <w:szCs w:val="24"/>
          </w:rPr>
          <w:t>renew an accessible parking permit</w:t>
        </w:r>
      </w:hyperlink>
    </w:p>
    <w:p w:rsidR="00337968" w:rsidRPr="00337968" w:rsidRDefault="00337968" w:rsidP="00337968">
      <w:pPr>
        <w:numPr>
          <w:ilvl w:val="0"/>
          <w:numId w:val="16"/>
        </w:numPr>
        <w:rPr>
          <w:sz w:val="24"/>
          <w:szCs w:val="24"/>
        </w:rPr>
      </w:pPr>
      <w:hyperlink r:id="rId27" w:anchor="lost" w:history="1">
        <w:r w:rsidRPr="00337968">
          <w:rPr>
            <w:rStyle w:val="Hyperlink"/>
            <w:sz w:val="24"/>
            <w:szCs w:val="24"/>
          </w:rPr>
          <w:t>replace a lost accessible parking permit</w:t>
        </w:r>
      </w:hyperlink>
    </w:p>
    <w:p w:rsidR="00337968" w:rsidRPr="00337968" w:rsidRDefault="00337968" w:rsidP="00337968">
      <w:pPr>
        <w:numPr>
          <w:ilvl w:val="0"/>
          <w:numId w:val="16"/>
        </w:numPr>
        <w:rPr>
          <w:sz w:val="24"/>
          <w:szCs w:val="24"/>
        </w:rPr>
      </w:pPr>
      <w:hyperlink r:id="rId28" w:anchor="stolen" w:history="1">
        <w:r w:rsidRPr="00337968">
          <w:rPr>
            <w:rStyle w:val="Hyperlink"/>
            <w:sz w:val="24"/>
            <w:szCs w:val="24"/>
          </w:rPr>
          <w:t>replace a stolen accessible parking permit</w:t>
        </w:r>
      </w:hyperlink>
    </w:p>
    <w:p w:rsidR="00337968" w:rsidRPr="00337968" w:rsidRDefault="00337968" w:rsidP="00337968">
      <w:pPr>
        <w:numPr>
          <w:ilvl w:val="0"/>
          <w:numId w:val="16"/>
        </w:numPr>
        <w:rPr>
          <w:sz w:val="24"/>
          <w:szCs w:val="24"/>
        </w:rPr>
      </w:pPr>
      <w:hyperlink r:id="rId29" w:anchor="damaged" w:history="1">
        <w:r w:rsidRPr="00337968">
          <w:rPr>
            <w:rStyle w:val="Hyperlink"/>
            <w:sz w:val="24"/>
            <w:szCs w:val="24"/>
          </w:rPr>
          <w:t>replace a damaged accessible parking permit</w:t>
        </w:r>
      </w:hyperlink>
    </w:p>
    <w:p w:rsidR="00337968" w:rsidRPr="00337968" w:rsidRDefault="00337968" w:rsidP="00337968">
      <w:pPr>
        <w:numPr>
          <w:ilvl w:val="0"/>
          <w:numId w:val="16"/>
        </w:numPr>
        <w:rPr>
          <w:sz w:val="24"/>
          <w:szCs w:val="24"/>
        </w:rPr>
      </w:pPr>
      <w:hyperlink r:id="rId30" w:anchor="info" w:history="1">
        <w:r w:rsidRPr="00337968">
          <w:rPr>
            <w:rStyle w:val="Hyperlink"/>
            <w:sz w:val="24"/>
            <w:szCs w:val="24"/>
          </w:rPr>
          <w:t>change information on an accessible parking permit</w:t>
        </w:r>
      </w:hyperlink>
    </w:p>
    <w:p w:rsidR="00337968" w:rsidRPr="00337968" w:rsidRDefault="00337968" w:rsidP="00337968">
      <w:pPr>
        <w:numPr>
          <w:ilvl w:val="0"/>
          <w:numId w:val="16"/>
        </w:numPr>
        <w:rPr>
          <w:sz w:val="24"/>
          <w:szCs w:val="24"/>
        </w:rPr>
      </w:pPr>
      <w:hyperlink r:id="rId31" w:anchor="seized" w:history="1">
        <w:r w:rsidRPr="00337968">
          <w:rPr>
            <w:rStyle w:val="Hyperlink"/>
            <w:sz w:val="24"/>
            <w:szCs w:val="24"/>
          </w:rPr>
          <w:t>find out information on seized accessible parking permits</w:t>
        </w:r>
      </w:hyperlink>
    </w:p>
    <w:p w:rsidR="00337968" w:rsidRPr="00337968" w:rsidRDefault="00337968" w:rsidP="00337968">
      <w:pPr>
        <w:rPr>
          <w:sz w:val="24"/>
          <w:szCs w:val="24"/>
        </w:rPr>
      </w:pPr>
      <w:r w:rsidRPr="00337968">
        <w:rPr>
          <w:sz w:val="24"/>
          <w:szCs w:val="24"/>
        </w:rPr>
        <w:pict>
          <v:rect id="_x0000_i1026" style="width:0;height:1.5pt" o:hralign="center" o:hrstd="t" o:hr="t" fillcolor="#a0a0a0" stroked="f"/>
        </w:pict>
      </w:r>
    </w:p>
    <w:p w:rsidR="00337968" w:rsidRPr="00337968" w:rsidRDefault="00337968" w:rsidP="00337968">
      <w:pPr>
        <w:rPr>
          <w:b/>
          <w:bCs/>
          <w:sz w:val="24"/>
          <w:szCs w:val="24"/>
        </w:rPr>
      </w:pPr>
      <w:r w:rsidRPr="00337968">
        <w:rPr>
          <w:b/>
          <w:bCs/>
          <w:sz w:val="24"/>
          <w:szCs w:val="24"/>
        </w:rPr>
        <w:t xml:space="preserve">Frequently asked questions </w:t>
      </w:r>
    </w:p>
    <w:p w:rsidR="00337968" w:rsidRPr="00337968" w:rsidRDefault="00337968" w:rsidP="00337968">
      <w:pPr>
        <w:numPr>
          <w:ilvl w:val="0"/>
          <w:numId w:val="17"/>
        </w:numPr>
        <w:rPr>
          <w:sz w:val="24"/>
          <w:szCs w:val="24"/>
        </w:rPr>
      </w:pPr>
      <w:hyperlink r:id="rId32" w:history="1">
        <w:r w:rsidRPr="00337968">
          <w:rPr>
            <w:rStyle w:val="Hyperlink"/>
            <w:sz w:val="24"/>
            <w:szCs w:val="24"/>
          </w:rPr>
          <w:t xml:space="preserve">How do I get a traveller’s accessible parking permit?   </w:t>
        </w:r>
      </w:hyperlink>
    </w:p>
    <w:p w:rsidR="00337968" w:rsidRPr="00337968" w:rsidRDefault="00337968" w:rsidP="00337968">
      <w:pPr>
        <w:numPr>
          <w:ilvl w:val="0"/>
          <w:numId w:val="17"/>
        </w:numPr>
        <w:rPr>
          <w:sz w:val="24"/>
          <w:szCs w:val="24"/>
        </w:rPr>
      </w:pPr>
      <w:hyperlink r:id="rId33" w:history="1">
        <w:r w:rsidRPr="00337968">
          <w:rPr>
            <w:rStyle w:val="Hyperlink"/>
            <w:sz w:val="24"/>
            <w:szCs w:val="24"/>
          </w:rPr>
          <w:t xml:space="preserve">What does the P or P/D mean on the upper right hand corner of my accessible parking permit?   </w:t>
        </w:r>
      </w:hyperlink>
    </w:p>
    <w:p w:rsidR="00337968" w:rsidRPr="00337968" w:rsidRDefault="00337968" w:rsidP="00337968">
      <w:pPr>
        <w:numPr>
          <w:ilvl w:val="0"/>
          <w:numId w:val="17"/>
        </w:numPr>
        <w:rPr>
          <w:sz w:val="24"/>
          <w:szCs w:val="24"/>
        </w:rPr>
      </w:pPr>
      <w:hyperlink r:id="rId34" w:history="1">
        <w:r w:rsidRPr="00337968">
          <w:rPr>
            <w:rStyle w:val="Hyperlink"/>
            <w:sz w:val="24"/>
            <w:szCs w:val="24"/>
          </w:rPr>
          <w:t xml:space="preserve">How should I display my accessible parking permit when I park in accessible parking spaces?   </w:t>
        </w:r>
      </w:hyperlink>
    </w:p>
    <w:p w:rsidR="00337968" w:rsidRPr="00337968" w:rsidRDefault="00337968" w:rsidP="00337968">
      <w:pPr>
        <w:numPr>
          <w:ilvl w:val="0"/>
          <w:numId w:val="17"/>
        </w:numPr>
        <w:rPr>
          <w:sz w:val="24"/>
          <w:szCs w:val="24"/>
        </w:rPr>
      </w:pPr>
      <w:hyperlink r:id="rId35" w:history="1">
        <w:r w:rsidRPr="00337968">
          <w:rPr>
            <w:rStyle w:val="Hyperlink"/>
            <w:sz w:val="24"/>
            <w:szCs w:val="24"/>
          </w:rPr>
          <w:t xml:space="preserve">How do I get an accessible parking permit for a company vehicle?   </w:t>
        </w:r>
      </w:hyperlink>
    </w:p>
    <w:p w:rsidR="00337968" w:rsidRPr="00337968" w:rsidRDefault="00337968" w:rsidP="00337968">
      <w:pPr>
        <w:numPr>
          <w:ilvl w:val="0"/>
          <w:numId w:val="17"/>
        </w:numPr>
        <w:rPr>
          <w:sz w:val="24"/>
          <w:szCs w:val="24"/>
        </w:rPr>
      </w:pPr>
      <w:hyperlink r:id="rId36" w:history="1">
        <w:r w:rsidRPr="00337968">
          <w:rPr>
            <w:rStyle w:val="Hyperlink"/>
            <w:sz w:val="24"/>
            <w:szCs w:val="24"/>
          </w:rPr>
          <w:t xml:space="preserve">How do I change a name on an accessible parking permit?   </w:t>
        </w:r>
      </w:hyperlink>
    </w:p>
    <w:p w:rsidR="00337968" w:rsidRPr="00337968" w:rsidRDefault="00337968" w:rsidP="00337968">
      <w:pPr>
        <w:rPr>
          <w:sz w:val="24"/>
          <w:szCs w:val="24"/>
        </w:rPr>
      </w:pPr>
      <w:r w:rsidRPr="00337968">
        <w:rPr>
          <w:sz w:val="24"/>
          <w:szCs w:val="24"/>
        </w:rPr>
        <w:t xml:space="preserve">Updated: January 4, 2016 </w:t>
      </w:r>
    </w:p>
    <w:p w:rsidR="00337968" w:rsidRPr="00337968" w:rsidRDefault="00337968" w:rsidP="00337968">
      <w:pPr>
        <w:rPr>
          <w:b/>
          <w:bCs/>
          <w:sz w:val="24"/>
          <w:szCs w:val="24"/>
        </w:rPr>
      </w:pPr>
      <w:r w:rsidRPr="00337968">
        <w:rPr>
          <w:b/>
          <w:bCs/>
          <w:sz w:val="24"/>
          <w:szCs w:val="24"/>
        </w:rPr>
        <w:t>Related information</w:t>
      </w:r>
    </w:p>
    <w:p w:rsidR="00337968" w:rsidRPr="00337968" w:rsidRDefault="00337968" w:rsidP="00337968">
      <w:pPr>
        <w:numPr>
          <w:ilvl w:val="0"/>
          <w:numId w:val="18"/>
        </w:numPr>
        <w:rPr>
          <w:sz w:val="24"/>
          <w:szCs w:val="24"/>
        </w:rPr>
      </w:pPr>
      <w:hyperlink r:id="rId37" w:history="1">
        <w:r w:rsidRPr="00337968">
          <w:rPr>
            <w:rStyle w:val="Hyperlink"/>
            <w:sz w:val="24"/>
            <w:szCs w:val="24"/>
          </w:rPr>
          <w:t xml:space="preserve">Others also looked at   </w:t>
        </w:r>
      </w:hyperlink>
    </w:p>
    <w:p w:rsidR="00337968" w:rsidRPr="00337968" w:rsidRDefault="00337968" w:rsidP="00337968">
      <w:pPr>
        <w:numPr>
          <w:ilvl w:val="1"/>
          <w:numId w:val="18"/>
        </w:numPr>
        <w:rPr>
          <w:sz w:val="24"/>
          <w:szCs w:val="24"/>
        </w:rPr>
      </w:pPr>
      <w:hyperlink r:id="rId38" w:history="1">
        <w:r w:rsidRPr="00337968">
          <w:rPr>
            <w:rStyle w:val="Hyperlink"/>
            <w:sz w:val="24"/>
            <w:szCs w:val="24"/>
          </w:rPr>
          <w:t xml:space="preserve">Renew, replace or change an accessible parking permit </w:t>
        </w:r>
      </w:hyperlink>
    </w:p>
    <w:p w:rsidR="00337968" w:rsidRPr="00337968" w:rsidRDefault="00337968" w:rsidP="00337968">
      <w:pPr>
        <w:numPr>
          <w:ilvl w:val="1"/>
          <w:numId w:val="18"/>
        </w:numPr>
        <w:rPr>
          <w:sz w:val="24"/>
          <w:szCs w:val="24"/>
        </w:rPr>
      </w:pPr>
      <w:hyperlink r:id="rId39" w:history="1">
        <w:r w:rsidRPr="00337968">
          <w:rPr>
            <w:rStyle w:val="Hyperlink"/>
            <w:sz w:val="24"/>
            <w:szCs w:val="24"/>
          </w:rPr>
          <w:t xml:space="preserve">Get medical advice: Telehealth Ontario </w:t>
        </w:r>
      </w:hyperlink>
    </w:p>
    <w:p w:rsidR="00337968" w:rsidRPr="00337968" w:rsidRDefault="00337968" w:rsidP="00337968">
      <w:pPr>
        <w:numPr>
          <w:ilvl w:val="1"/>
          <w:numId w:val="18"/>
        </w:numPr>
        <w:rPr>
          <w:sz w:val="24"/>
          <w:szCs w:val="24"/>
        </w:rPr>
      </w:pPr>
      <w:hyperlink r:id="rId40" w:history="1">
        <w:r w:rsidRPr="00337968">
          <w:rPr>
            <w:rStyle w:val="Hyperlink"/>
            <w:sz w:val="24"/>
            <w:szCs w:val="24"/>
          </w:rPr>
          <w:t xml:space="preserve">Change the address on your driver’s licence and health card </w:t>
        </w:r>
      </w:hyperlink>
    </w:p>
    <w:p w:rsidR="00337968" w:rsidRPr="00337968" w:rsidRDefault="00337968" w:rsidP="00337968">
      <w:pPr>
        <w:numPr>
          <w:ilvl w:val="1"/>
          <w:numId w:val="18"/>
        </w:numPr>
        <w:rPr>
          <w:sz w:val="24"/>
          <w:szCs w:val="24"/>
        </w:rPr>
      </w:pPr>
      <w:hyperlink r:id="rId41" w:history="1">
        <w:r w:rsidRPr="00337968">
          <w:rPr>
            <w:rStyle w:val="Hyperlink"/>
            <w:sz w:val="24"/>
            <w:szCs w:val="24"/>
          </w:rPr>
          <w:t xml:space="preserve">Health card renewal </w:t>
        </w:r>
      </w:hyperlink>
    </w:p>
    <w:p w:rsidR="00337968" w:rsidRPr="00337968" w:rsidRDefault="00337968" w:rsidP="00337968">
      <w:pPr>
        <w:numPr>
          <w:ilvl w:val="1"/>
          <w:numId w:val="18"/>
        </w:numPr>
        <w:rPr>
          <w:sz w:val="24"/>
          <w:szCs w:val="24"/>
        </w:rPr>
      </w:pPr>
      <w:hyperlink r:id="rId42" w:history="1">
        <w:r w:rsidRPr="00337968">
          <w:rPr>
            <w:rStyle w:val="Hyperlink"/>
            <w:sz w:val="24"/>
            <w:szCs w:val="24"/>
          </w:rPr>
          <w:t xml:space="preserve">Get a G driver’s licence: new drivers </w:t>
        </w:r>
      </w:hyperlink>
    </w:p>
    <w:p w:rsidR="00337968" w:rsidRPr="00337968" w:rsidRDefault="00337968" w:rsidP="00337968">
      <w:pPr>
        <w:numPr>
          <w:ilvl w:val="0"/>
          <w:numId w:val="18"/>
        </w:numPr>
        <w:rPr>
          <w:sz w:val="24"/>
          <w:szCs w:val="24"/>
        </w:rPr>
      </w:pPr>
      <w:hyperlink r:id="rId43" w:history="1">
        <w:r w:rsidRPr="00337968">
          <w:rPr>
            <w:rStyle w:val="Hyperlink"/>
            <w:sz w:val="24"/>
            <w:szCs w:val="24"/>
          </w:rPr>
          <w:t xml:space="preserve">Recommended for you   </w:t>
        </w:r>
      </w:hyperlink>
    </w:p>
    <w:p w:rsidR="00337968" w:rsidRPr="00337968" w:rsidRDefault="00337968" w:rsidP="00337968">
      <w:pPr>
        <w:rPr>
          <w:sz w:val="24"/>
          <w:szCs w:val="24"/>
        </w:rPr>
      </w:pPr>
      <w:hyperlink r:id="rId44" w:history="1">
        <w:r w:rsidRPr="00337968">
          <w:rPr>
            <w:rStyle w:val="Hyperlink"/>
            <w:sz w:val="24"/>
            <w:szCs w:val="24"/>
          </w:rPr>
          <w:t>Check and download recommended browsers for online services</w:t>
        </w:r>
      </w:hyperlink>
    </w:p>
    <w:p w:rsidR="00337968" w:rsidRPr="00337968" w:rsidRDefault="00337968" w:rsidP="00337968">
      <w:pPr>
        <w:rPr>
          <w:sz w:val="24"/>
          <w:szCs w:val="24"/>
        </w:rPr>
      </w:pPr>
      <w:hyperlink r:id="rId45" w:history="1">
        <w:r w:rsidRPr="00337968">
          <w:rPr>
            <w:rStyle w:val="Hyperlink"/>
            <w:sz w:val="24"/>
            <w:szCs w:val="24"/>
          </w:rPr>
          <w:t>Frequently asked questions about accessible parking permits</w:t>
        </w:r>
      </w:hyperlink>
    </w:p>
    <w:p w:rsidR="00337968" w:rsidRPr="00337968" w:rsidRDefault="00337968" w:rsidP="00337968">
      <w:pPr>
        <w:rPr>
          <w:sz w:val="24"/>
          <w:szCs w:val="24"/>
        </w:rPr>
      </w:pPr>
      <w:hyperlink r:id="rId46" w:history="1">
        <w:r w:rsidRPr="00337968">
          <w:rPr>
            <w:rStyle w:val="Hyperlink"/>
            <w:sz w:val="24"/>
            <w:szCs w:val="24"/>
          </w:rPr>
          <w:t>Apply for a company accessible parking permit</w:t>
        </w:r>
      </w:hyperlink>
    </w:p>
    <w:p w:rsidR="00337968" w:rsidRPr="00337968" w:rsidRDefault="00337968" w:rsidP="00337968">
      <w:r w:rsidRPr="00337968">
        <w:pict>
          <v:rect id="_x0000_i1027" style="width:0;height:1.5pt" o:hralign="center" o:hrstd="t" o:hr="t" fillcolor="#a0a0a0" stroked="f"/>
        </w:pict>
      </w:r>
    </w:p>
    <w:p w:rsidR="00337968" w:rsidRDefault="00337968"/>
    <w:sectPr w:rsidR="00337968">
      <w:footerReference w:type="defaul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7F" w:rsidRDefault="00BE717F" w:rsidP="00337968">
      <w:pPr>
        <w:spacing w:after="0" w:line="240" w:lineRule="auto"/>
      </w:pPr>
      <w:r>
        <w:separator/>
      </w:r>
    </w:p>
  </w:endnote>
  <w:endnote w:type="continuationSeparator" w:id="0">
    <w:p w:rsidR="00BE717F" w:rsidRDefault="00BE717F" w:rsidP="0033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3998"/>
      <w:docPartObj>
        <w:docPartGallery w:val="Page Numbers (Bottom of Page)"/>
        <w:docPartUnique/>
      </w:docPartObj>
    </w:sdtPr>
    <w:sdtEndPr>
      <w:rPr>
        <w:noProof/>
      </w:rPr>
    </w:sdtEndPr>
    <w:sdtContent>
      <w:p w:rsidR="00337968" w:rsidRDefault="003379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37968" w:rsidRDefault="0033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7F" w:rsidRDefault="00BE717F" w:rsidP="00337968">
      <w:pPr>
        <w:spacing w:after="0" w:line="240" w:lineRule="auto"/>
      </w:pPr>
      <w:r>
        <w:separator/>
      </w:r>
    </w:p>
  </w:footnote>
  <w:footnote w:type="continuationSeparator" w:id="0">
    <w:p w:rsidR="00BE717F" w:rsidRDefault="00BE717F" w:rsidP="0033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1CE"/>
    <w:multiLevelType w:val="multilevel"/>
    <w:tmpl w:val="60F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064FB"/>
    <w:multiLevelType w:val="multilevel"/>
    <w:tmpl w:val="91B2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43E1F"/>
    <w:multiLevelType w:val="multilevel"/>
    <w:tmpl w:val="C28E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A4D67"/>
    <w:multiLevelType w:val="multilevel"/>
    <w:tmpl w:val="80A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60A3A"/>
    <w:multiLevelType w:val="multilevel"/>
    <w:tmpl w:val="F9F0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977AB"/>
    <w:multiLevelType w:val="multilevel"/>
    <w:tmpl w:val="4DE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52B15"/>
    <w:multiLevelType w:val="multilevel"/>
    <w:tmpl w:val="F59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E6BEF"/>
    <w:multiLevelType w:val="multilevel"/>
    <w:tmpl w:val="F17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A6BF6"/>
    <w:multiLevelType w:val="multilevel"/>
    <w:tmpl w:val="0D4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A4210"/>
    <w:multiLevelType w:val="multilevel"/>
    <w:tmpl w:val="430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72F64"/>
    <w:multiLevelType w:val="multilevel"/>
    <w:tmpl w:val="9E4A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D69B3"/>
    <w:multiLevelType w:val="multilevel"/>
    <w:tmpl w:val="A86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13D53"/>
    <w:multiLevelType w:val="multilevel"/>
    <w:tmpl w:val="9E3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469D9"/>
    <w:multiLevelType w:val="multilevel"/>
    <w:tmpl w:val="F59E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130C1"/>
    <w:multiLevelType w:val="multilevel"/>
    <w:tmpl w:val="453C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F73E8"/>
    <w:multiLevelType w:val="multilevel"/>
    <w:tmpl w:val="D830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4F088C"/>
    <w:multiLevelType w:val="multilevel"/>
    <w:tmpl w:val="034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62A03"/>
    <w:multiLevelType w:val="multilevel"/>
    <w:tmpl w:val="C676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8046E"/>
    <w:multiLevelType w:val="multilevel"/>
    <w:tmpl w:val="59D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5153A"/>
    <w:multiLevelType w:val="multilevel"/>
    <w:tmpl w:val="0AF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3730B"/>
    <w:multiLevelType w:val="multilevel"/>
    <w:tmpl w:val="5638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E2D34"/>
    <w:multiLevelType w:val="multilevel"/>
    <w:tmpl w:val="BCF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4"/>
  </w:num>
  <w:num w:numId="4">
    <w:abstractNumId w:val="7"/>
  </w:num>
  <w:num w:numId="5">
    <w:abstractNumId w:val="1"/>
  </w:num>
  <w:num w:numId="6">
    <w:abstractNumId w:val="20"/>
  </w:num>
  <w:num w:numId="7">
    <w:abstractNumId w:val="18"/>
  </w:num>
  <w:num w:numId="8">
    <w:abstractNumId w:val="9"/>
  </w:num>
  <w:num w:numId="9">
    <w:abstractNumId w:val="15"/>
  </w:num>
  <w:num w:numId="10">
    <w:abstractNumId w:val="6"/>
  </w:num>
  <w:num w:numId="11">
    <w:abstractNumId w:val="0"/>
  </w:num>
  <w:num w:numId="12">
    <w:abstractNumId w:val="8"/>
  </w:num>
  <w:num w:numId="13">
    <w:abstractNumId w:val="16"/>
  </w:num>
  <w:num w:numId="14">
    <w:abstractNumId w:val="10"/>
  </w:num>
  <w:num w:numId="15">
    <w:abstractNumId w:val="13"/>
  </w:num>
  <w:num w:numId="16">
    <w:abstractNumId w:val="17"/>
  </w:num>
  <w:num w:numId="17">
    <w:abstractNumId w:val="12"/>
  </w:num>
  <w:num w:numId="18">
    <w:abstractNumId w:val="2"/>
  </w:num>
  <w:num w:numId="19">
    <w:abstractNumId w:val="5"/>
  </w:num>
  <w:num w:numId="20">
    <w:abstractNumId w:val="1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68"/>
    <w:rsid w:val="00337968"/>
    <w:rsid w:val="00A0328F"/>
    <w:rsid w:val="00B85682"/>
    <w:rsid w:val="00BE7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968"/>
    <w:rPr>
      <w:color w:val="0000FF" w:themeColor="hyperlink"/>
      <w:u w:val="single"/>
    </w:rPr>
  </w:style>
  <w:style w:type="paragraph" w:styleId="Header">
    <w:name w:val="header"/>
    <w:basedOn w:val="Normal"/>
    <w:link w:val="HeaderChar"/>
    <w:uiPriority w:val="99"/>
    <w:unhideWhenUsed/>
    <w:rsid w:val="0033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68"/>
  </w:style>
  <w:style w:type="paragraph" w:styleId="Footer">
    <w:name w:val="footer"/>
    <w:basedOn w:val="Normal"/>
    <w:link w:val="FooterChar"/>
    <w:uiPriority w:val="99"/>
    <w:unhideWhenUsed/>
    <w:rsid w:val="0033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968"/>
    <w:rPr>
      <w:color w:val="0000FF" w:themeColor="hyperlink"/>
      <w:u w:val="single"/>
    </w:rPr>
  </w:style>
  <w:style w:type="paragraph" w:styleId="Header">
    <w:name w:val="header"/>
    <w:basedOn w:val="Normal"/>
    <w:link w:val="HeaderChar"/>
    <w:uiPriority w:val="99"/>
    <w:unhideWhenUsed/>
    <w:rsid w:val="0033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68"/>
  </w:style>
  <w:style w:type="paragraph" w:styleId="Footer">
    <w:name w:val="footer"/>
    <w:basedOn w:val="Normal"/>
    <w:link w:val="FooterChar"/>
    <w:uiPriority w:val="99"/>
    <w:unhideWhenUsed/>
    <w:rsid w:val="0033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50848">
      <w:bodyDiv w:val="1"/>
      <w:marLeft w:val="0"/>
      <w:marRight w:val="0"/>
      <w:marTop w:val="0"/>
      <w:marBottom w:val="0"/>
      <w:divBdr>
        <w:top w:val="none" w:sz="0" w:space="0" w:color="auto"/>
        <w:left w:val="none" w:sz="0" w:space="0" w:color="auto"/>
        <w:bottom w:val="none" w:sz="0" w:space="0" w:color="auto"/>
        <w:right w:val="none" w:sz="0" w:space="0" w:color="auto"/>
      </w:divBdr>
      <w:divsChild>
        <w:div w:id="492569880">
          <w:marLeft w:val="0"/>
          <w:marRight w:val="0"/>
          <w:marTop w:val="0"/>
          <w:marBottom w:val="0"/>
          <w:divBdr>
            <w:top w:val="none" w:sz="0" w:space="0" w:color="auto"/>
            <w:left w:val="none" w:sz="0" w:space="0" w:color="auto"/>
            <w:bottom w:val="none" w:sz="0" w:space="0" w:color="auto"/>
            <w:right w:val="none" w:sz="0" w:space="0" w:color="auto"/>
          </w:divBdr>
          <w:divsChild>
            <w:div w:id="2074506172">
              <w:marLeft w:val="0"/>
              <w:marRight w:val="0"/>
              <w:marTop w:val="0"/>
              <w:marBottom w:val="0"/>
              <w:divBdr>
                <w:top w:val="none" w:sz="0" w:space="0" w:color="auto"/>
                <w:left w:val="none" w:sz="0" w:space="0" w:color="auto"/>
                <w:bottom w:val="none" w:sz="0" w:space="0" w:color="auto"/>
                <w:right w:val="none" w:sz="0" w:space="0" w:color="auto"/>
              </w:divBdr>
              <w:divsChild>
                <w:div w:id="341662369">
                  <w:marLeft w:val="0"/>
                  <w:marRight w:val="0"/>
                  <w:marTop w:val="0"/>
                  <w:marBottom w:val="0"/>
                  <w:divBdr>
                    <w:top w:val="none" w:sz="0" w:space="0" w:color="auto"/>
                    <w:left w:val="none" w:sz="0" w:space="0" w:color="auto"/>
                    <w:bottom w:val="none" w:sz="0" w:space="0" w:color="auto"/>
                    <w:right w:val="none" w:sz="0" w:space="0" w:color="auto"/>
                  </w:divBdr>
                  <w:divsChild>
                    <w:div w:id="10076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471">
          <w:marLeft w:val="0"/>
          <w:marRight w:val="0"/>
          <w:marTop w:val="0"/>
          <w:marBottom w:val="0"/>
          <w:divBdr>
            <w:top w:val="none" w:sz="0" w:space="0" w:color="auto"/>
            <w:left w:val="none" w:sz="0" w:space="0" w:color="auto"/>
            <w:bottom w:val="none" w:sz="0" w:space="0" w:color="auto"/>
            <w:right w:val="none" w:sz="0" w:space="0" w:color="auto"/>
          </w:divBdr>
          <w:divsChild>
            <w:div w:id="1635793968">
              <w:marLeft w:val="0"/>
              <w:marRight w:val="0"/>
              <w:marTop w:val="0"/>
              <w:marBottom w:val="0"/>
              <w:divBdr>
                <w:top w:val="none" w:sz="0" w:space="0" w:color="auto"/>
                <w:left w:val="none" w:sz="0" w:space="0" w:color="auto"/>
                <w:bottom w:val="none" w:sz="0" w:space="0" w:color="auto"/>
                <w:right w:val="none" w:sz="0" w:space="0" w:color="auto"/>
              </w:divBdr>
              <w:divsChild>
                <w:div w:id="421151474">
                  <w:marLeft w:val="0"/>
                  <w:marRight w:val="0"/>
                  <w:marTop w:val="0"/>
                  <w:marBottom w:val="0"/>
                  <w:divBdr>
                    <w:top w:val="none" w:sz="0" w:space="0" w:color="auto"/>
                    <w:left w:val="none" w:sz="0" w:space="0" w:color="auto"/>
                    <w:bottom w:val="none" w:sz="0" w:space="0" w:color="auto"/>
                    <w:right w:val="none" w:sz="0" w:space="0" w:color="auto"/>
                  </w:divBdr>
                  <w:divsChild>
                    <w:div w:id="1336150247">
                      <w:marLeft w:val="0"/>
                      <w:marRight w:val="0"/>
                      <w:marTop w:val="0"/>
                      <w:marBottom w:val="0"/>
                      <w:divBdr>
                        <w:top w:val="none" w:sz="0" w:space="0" w:color="auto"/>
                        <w:left w:val="none" w:sz="0" w:space="0" w:color="auto"/>
                        <w:bottom w:val="none" w:sz="0" w:space="0" w:color="auto"/>
                        <w:right w:val="none" w:sz="0" w:space="0" w:color="auto"/>
                      </w:divBdr>
                      <w:divsChild>
                        <w:div w:id="1916544333">
                          <w:marLeft w:val="0"/>
                          <w:marRight w:val="0"/>
                          <w:marTop w:val="0"/>
                          <w:marBottom w:val="0"/>
                          <w:divBdr>
                            <w:top w:val="none" w:sz="0" w:space="0" w:color="auto"/>
                            <w:left w:val="none" w:sz="0" w:space="0" w:color="auto"/>
                            <w:bottom w:val="none" w:sz="0" w:space="0" w:color="auto"/>
                            <w:right w:val="none" w:sz="0" w:space="0" w:color="auto"/>
                          </w:divBdr>
                          <w:divsChild>
                            <w:div w:id="1698772926">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sChild>
                        </w:div>
                        <w:div w:id="951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8026">
          <w:marLeft w:val="0"/>
          <w:marRight w:val="0"/>
          <w:marTop w:val="0"/>
          <w:marBottom w:val="0"/>
          <w:divBdr>
            <w:top w:val="none" w:sz="0" w:space="0" w:color="auto"/>
            <w:left w:val="none" w:sz="0" w:space="0" w:color="auto"/>
            <w:bottom w:val="none" w:sz="0" w:space="0" w:color="auto"/>
            <w:right w:val="none" w:sz="0" w:space="0" w:color="auto"/>
          </w:divBdr>
          <w:divsChild>
            <w:div w:id="1028873827">
              <w:marLeft w:val="0"/>
              <w:marRight w:val="0"/>
              <w:marTop w:val="0"/>
              <w:marBottom w:val="0"/>
              <w:divBdr>
                <w:top w:val="none" w:sz="0" w:space="0" w:color="auto"/>
                <w:left w:val="none" w:sz="0" w:space="0" w:color="auto"/>
                <w:bottom w:val="none" w:sz="0" w:space="0" w:color="auto"/>
                <w:right w:val="none" w:sz="0" w:space="0" w:color="auto"/>
              </w:divBdr>
              <w:divsChild>
                <w:div w:id="386731368">
                  <w:marLeft w:val="0"/>
                  <w:marRight w:val="0"/>
                  <w:marTop w:val="0"/>
                  <w:marBottom w:val="0"/>
                  <w:divBdr>
                    <w:top w:val="none" w:sz="0" w:space="0" w:color="auto"/>
                    <w:left w:val="none" w:sz="0" w:space="0" w:color="auto"/>
                    <w:bottom w:val="none" w:sz="0" w:space="0" w:color="auto"/>
                    <w:right w:val="none" w:sz="0" w:space="0" w:color="auto"/>
                  </w:divBdr>
                  <w:divsChild>
                    <w:div w:id="1286037481">
                      <w:marLeft w:val="0"/>
                      <w:marRight w:val="0"/>
                      <w:marTop w:val="0"/>
                      <w:marBottom w:val="0"/>
                      <w:divBdr>
                        <w:top w:val="none" w:sz="0" w:space="0" w:color="auto"/>
                        <w:left w:val="none" w:sz="0" w:space="0" w:color="auto"/>
                        <w:bottom w:val="none" w:sz="0" w:space="0" w:color="auto"/>
                        <w:right w:val="none" w:sz="0" w:space="0" w:color="auto"/>
                      </w:divBdr>
                    </w:div>
                  </w:divsChild>
                </w:div>
                <w:div w:id="467943689">
                  <w:marLeft w:val="0"/>
                  <w:marRight w:val="0"/>
                  <w:marTop w:val="0"/>
                  <w:marBottom w:val="0"/>
                  <w:divBdr>
                    <w:top w:val="none" w:sz="0" w:space="0" w:color="auto"/>
                    <w:left w:val="none" w:sz="0" w:space="0" w:color="auto"/>
                    <w:bottom w:val="none" w:sz="0" w:space="0" w:color="auto"/>
                    <w:right w:val="none" w:sz="0" w:space="0" w:color="auto"/>
                  </w:divBdr>
                  <w:divsChild>
                    <w:div w:id="947010936">
                      <w:marLeft w:val="0"/>
                      <w:marRight w:val="0"/>
                      <w:marTop w:val="0"/>
                      <w:marBottom w:val="0"/>
                      <w:divBdr>
                        <w:top w:val="none" w:sz="0" w:space="0" w:color="auto"/>
                        <w:left w:val="none" w:sz="0" w:space="0" w:color="auto"/>
                        <w:bottom w:val="none" w:sz="0" w:space="0" w:color="auto"/>
                        <w:right w:val="none" w:sz="0" w:space="0" w:color="auto"/>
                      </w:divBdr>
                    </w:div>
                    <w:div w:id="449857782">
                      <w:marLeft w:val="0"/>
                      <w:marRight w:val="0"/>
                      <w:marTop w:val="0"/>
                      <w:marBottom w:val="0"/>
                      <w:divBdr>
                        <w:top w:val="none" w:sz="0" w:space="0" w:color="auto"/>
                        <w:left w:val="none" w:sz="0" w:space="0" w:color="auto"/>
                        <w:bottom w:val="none" w:sz="0" w:space="0" w:color="auto"/>
                        <w:right w:val="none" w:sz="0" w:space="0" w:color="auto"/>
                      </w:divBdr>
                    </w:div>
                  </w:divsChild>
                </w:div>
                <w:div w:id="164980037">
                  <w:marLeft w:val="0"/>
                  <w:marRight w:val="0"/>
                  <w:marTop w:val="0"/>
                  <w:marBottom w:val="0"/>
                  <w:divBdr>
                    <w:top w:val="none" w:sz="0" w:space="0" w:color="auto"/>
                    <w:left w:val="none" w:sz="0" w:space="0" w:color="auto"/>
                    <w:bottom w:val="none" w:sz="0" w:space="0" w:color="auto"/>
                    <w:right w:val="none" w:sz="0" w:space="0" w:color="auto"/>
                  </w:divBdr>
                </w:div>
              </w:divsChild>
            </w:div>
            <w:div w:id="246889011">
              <w:marLeft w:val="0"/>
              <w:marRight w:val="0"/>
              <w:marTop w:val="0"/>
              <w:marBottom w:val="0"/>
              <w:divBdr>
                <w:top w:val="none" w:sz="0" w:space="0" w:color="auto"/>
                <w:left w:val="none" w:sz="0" w:space="0" w:color="auto"/>
                <w:bottom w:val="none" w:sz="0" w:space="0" w:color="auto"/>
                <w:right w:val="none" w:sz="0" w:space="0" w:color="auto"/>
              </w:divBdr>
              <w:divsChild>
                <w:div w:id="1652902266">
                  <w:marLeft w:val="0"/>
                  <w:marRight w:val="0"/>
                  <w:marTop w:val="0"/>
                  <w:marBottom w:val="0"/>
                  <w:divBdr>
                    <w:top w:val="none" w:sz="0" w:space="0" w:color="auto"/>
                    <w:left w:val="none" w:sz="0" w:space="0" w:color="auto"/>
                    <w:bottom w:val="none" w:sz="0" w:space="0" w:color="auto"/>
                    <w:right w:val="none" w:sz="0" w:space="0" w:color="auto"/>
                  </w:divBdr>
                </w:div>
                <w:div w:id="2105612567">
                  <w:marLeft w:val="0"/>
                  <w:marRight w:val="0"/>
                  <w:marTop w:val="0"/>
                  <w:marBottom w:val="0"/>
                  <w:divBdr>
                    <w:top w:val="none" w:sz="0" w:space="0" w:color="auto"/>
                    <w:left w:val="none" w:sz="0" w:space="0" w:color="auto"/>
                    <w:bottom w:val="none" w:sz="0" w:space="0" w:color="auto"/>
                    <w:right w:val="none" w:sz="0" w:space="0" w:color="auto"/>
                  </w:divBdr>
                  <w:divsChild>
                    <w:div w:id="1519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6101">
          <w:marLeft w:val="0"/>
          <w:marRight w:val="0"/>
          <w:marTop w:val="0"/>
          <w:marBottom w:val="0"/>
          <w:divBdr>
            <w:top w:val="none" w:sz="0" w:space="0" w:color="auto"/>
            <w:left w:val="none" w:sz="0" w:space="0" w:color="auto"/>
            <w:bottom w:val="none" w:sz="0" w:space="0" w:color="auto"/>
            <w:right w:val="none" w:sz="0" w:space="0" w:color="auto"/>
          </w:divBdr>
          <w:divsChild>
            <w:div w:id="1581520202">
              <w:marLeft w:val="0"/>
              <w:marRight w:val="0"/>
              <w:marTop w:val="0"/>
              <w:marBottom w:val="0"/>
              <w:divBdr>
                <w:top w:val="none" w:sz="0" w:space="0" w:color="auto"/>
                <w:left w:val="none" w:sz="0" w:space="0" w:color="auto"/>
                <w:bottom w:val="none" w:sz="0" w:space="0" w:color="auto"/>
                <w:right w:val="none" w:sz="0" w:space="0" w:color="auto"/>
              </w:divBdr>
              <w:divsChild>
                <w:div w:id="1159419032">
                  <w:marLeft w:val="0"/>
                  <w:marRight w:val="0"/>
                  <w:marTop w:val="0"/>
                  <w:marBottom w:val="0"/>
                  <w:divBdr>
                    <w:top w:val="none" w:sz="0" w:space="0" w:color="auto"/>
                    <w:left w:val="none" w:sz="0" w:space="0" w:color="auto"/>
                    <w:bottom w:val="none" w:sz="0" w:space="0" w:color="auto"/>
                    <w:right w:val="none" w:sz="0" w:space="0" w:color="auto"/>
                  </w:divBdr>
                  <w:divsChild>
                    <w:div w:id="2027558655">
                      <w:marLeft w:val="0"/>
                      <w:marRight w:val="0"/>
                      <w:marTop w:val="0"/>
                      <w:marBottom w:val="0"/>
                      <w:divBdr>
                        <w:top w:val="none" w:sz="0" w:space="0" w:color="auto"/>
                        <w:left w:val="none" w:sz="0" w:space="0" w:color="auto"/>
                        <w:bottom w:val="none" w:sz="0" w:space="0" w:color="auto"/>
                        <w:right w:val="none" w:sz="0" w:space="0" w:color="auto"/>
                      </w:divBdr>
                      <w:divsChild>
                        <w:div w:id="297533687">
                          <w:marLeft w:val="0"/>
                          <w:marRight w:val="0"/>
                          <w:marTop w:val="0"/>
                          <w:marBottom w:val="0"/>
                          <w:divBdr>
                            <w:top w:val="none" w:sz="0" w:space="0" w:color="auto"/>
                            <w:left w:val="none" w:sz="0" w:space="0" w:color="auto"/>
                            <w:bottom w:val="none" w:sz="0" w:space="0" w:color="auto"/>
                            <w:right w:val="none" w:sz="0" w:space="0" w:color="auto"/>
                          </w:divBdr>
                          <w:divsChild>
                            <w:div w:id="20131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841220">
          <w:marLeft w:val="0"/>
          <w:marRight w:val="0"/>
          <w:marTop w:val="0"/>
          <w:marBottom w:val="0"/>
          <w:divBdr>
            <w:top w:val="none" w:sz="0" w:space="0" w:color="auto"/>
            <w:left w:val="none" w:sz="0" w:space="0" w:color="auto"/>
            <w:bottom w:val="none" w:sz="0" w:space="0" w:color="auto"/>
            <w:right w:val="none" w:sz="0" w:space="0" w:color="auto"/>
          </w:divBdr>
          <w:divsChild>
            <w:div w:id="20859961">
              <w:marLeft w:val="0"/>
              <w:marRight w:val="0"/>
              <w:marTop w:val="0"/>
              <w:marBottom w:val="0"/>
              <w:divBdr>
                <w:top w:val="none" w:sz="0" w:space="0" w:color="auto"/>
                <w:left w:val="none" w:sz="0" w:space="0" w:color="auto"/>
                <w:bottom w:val="none" w:sz="0" w:space="0" w:color="auto"/>
                <w:right w:val="none" w:sz="0" w:space="0" w:color="auto"/>
              </w:divBdr>
              <w:divsChild>
                <w:div w:id="12123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2237">
          <w:marLeft w:val="0"/>
          <w:marRight w:val="0"/>
          <w:marTop w:val="0"/>
          <w:marBottom w:val="0"/>
          <w:divBdr>
            <w:top w:val="none" w:sz="0" w:space="0" w:color="auto"/>
            <w:left w:val="none" w:sz="0" w:space="0" w:color="auto"/>
            <w:bottom w:val="none" w:sz="0" w:space="0" w:color="auto"/>
            <w:right w:val="none" w:sz="0" w:space="0" w:color="auto"/>
          </w:divBdr>
          <w:divsChild>
            <w:div w:id="138764928">
              <w:marLeft w:val="0"/>
              <w:marRight w:val="0"/>
              <w:marTop w:val="0"/>
              <w:marBottom w:val="0"/>
              <w:divBdr>
                <w:top w:val="none" w:sz="0" w:space="0" w:color="auto"/>
                <w:left w:val="none" w:sz="0" w:space="0" w:color="auto"/>
                <w:bottom w:val="none" w:sz="0" w:space="0" w:color="auto"/>
                <w:right w:val="none" w:sz="0" w:space="0" w:color="auto"/>
              </w:divBdr>
            </w:div>
            <w:div w:id="369958281">
              <w:marLeft w:val="0"/>
              <w:marRight w:val="0"/>
              <w:marTop w:val="0"/>
              <w:marBottom w:val="0"/>
              <w:divBdr>
                <w:top w:val="none" w:sz="0" w:space="0" w:color="auto"/>
                <w:left w:val="none" w:sz="0" w:space="0" w:color="auto"/>
                <w:bottom w:val="none" w:sz="0" w:space="0" w:color="auto"/>
                <w:right w:val="none" w:sz="0" w:space="0" w:color="auto"/>
              </w:divBdr>
            </w:div>
            <w:div w:id="90124652">
              <w:marLeft w:val="0"/>
              <w:marRight w:val="0"/>
              <w:marTop w:val="0"/>
              <w:marBottom w:val="0"/>
              <w:divBdr>
                <w:top w:val="none" w:sz="0" w:space="0" w:color="auto"/>
                <w:left w:val="none" w:sz="0" w:space="0" w:color="auto"/>
                <w:bottom w:val="none" w:sz="0" w:space="0" w:color="auto"/>
                <w:right w:val="none" w:sz="0" w:space="0" w:color="auto"/>
              </w:divBdr>
              <w:divsChild>
                <w:div w:id="1741176773">
                  <w:marLeft w:val="0"/>
                  <w:marRight w:val="0"/>
                  <w:marTop w:val="0"/>
                  <w:marBottom w:val="0"/>
                  <w:divBdr>
                    <w:top w:val="none" w:sz="0" w:space="0" w:color="auto"/>
                    <w:left w:val="none" w:sz="0" w:space="0" w:color="auto"/>
                    <w:bottom w:val="none" w:sz="0" w:space="0" w:color="auto"/>
                    <w:right w:val="none" w:sz="0" w:space="0" w:color="auto"/>
                  </w:divBdr>
                  <w:divsChild>
                    <w:div w:id="564337108">
                      <w:marLeft w:val="0"/>
                      <w:marRight w:val="0"/>
                      <w:marTop w:val="0"/>
                      <w:marBottom w:val="0"/>
                      <w:divBdr>
                        <w:top w:val="none" w:sz="0" w:space="0" w:color="auto"/>
                        <w:left w:val="none" w:sz="0" w:space="0" w:color="auto"/>
                        <w:bottom w:val="none" w:sz="0" w:space="0" w:color="auto"/>
                        <w:right w:val="none" w:sz="0" w:space="0" w:color="auto"/>
                      </w:divBdr>
                      <w:divsChild>
                        <w:div w:id="672344011">
                          <w:marLeft w:val="0"/>
                          <w:marRight w:val="0"/>
                          <w:marTop w:val="0"/>
                          <w:marBottom w:val="0"/>
                          <w:divBdr>
                            <w:top w:val="none" w:sz="0" w:space="0" w:color="auto"/>
                            <w:left w:val="none" w:sz="0" w:space="0" w:color="auto"/>
                            <w:bottom w:val="none" w:sz="0" w:space="0" w:color="auto"/>
                            <w:right w:val="none" w:sz="0" w:space="0" w:color="auto"/>
                          </w:divBdr>
                          <w:divsChild>
                            <w:div w:id="533543454">
                              <w:marLeft w:val="0"/>
                              <w:marRight w:val="0"/>
                              <w:marTop w:val="0"/>
                              <w:marBottom w:val="0"/>
                              <w:divBdr>
                                <w:top w:val="none" w:sz="0" w:space="0" w:color="auto"/>
                                <w:left w:val="none" w:sz="0" w:space="0" w:color="auto"/>
                                <w:bottom w:val="none" w:sz="0" w:space="0" w:color="auto"/>
                                <w:right w:val="none" w:sz="0" w:space="0" w:color="auto"/>
                              </w:divBdr>
                            </w:div>
                          </w:divsChild>
                        </w:div>
                        <w:div w:id="2012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page/get-accessible-parking-permit" TargetMode="External"/><Relationship Id="rId18" Type="http://schemas.openxmlformats.org/officeDocument/2006/relationships/hyperlink" Target="https://www.ontario.ca/page/get-accessible-parking-permit" TargetMode="External"/><Relationship Id="rId26" Type="http://schemas.openxmlformats.org/officeDocument/2006/relationships/hyperlink" Target="https://www.ontario.ca/page/renew-replace-or-change-accessible-parking-permit" TargetMode="External"/><Relationship Id="rId39" Type="http://schemas.openxmlformats.org/officeDocument/2006/relationships/hyperlink" Target="https://www.ontario.ca/page/get-medical-advice-telehealth-ontario" TargetMode="External"/><Relationship Id="rId3" Type="http://schemas.microsoft.com/office/2007/relationships/stylesWithEffects" Target="stylesWithEffects.xml"/><Relationship Id="rId21" Type="http://schemas.openxmlformats.org/officeDocument/2006/relationships/hyperlink" Target="https://www.ontario.ca/page/get-accessible-parking-permit" TargetMode="External"/><Relationship Id="rId34" Type="http://schemas.openxmlformats.org/officeDocument/2006/relationships/hyperlink" Target="https://www.ontario.ca/" TargetMode="External"/><Relationship Id="rId42" Type="http://schemas.openxmlformats.org/officeDocument/2006/relationships/hyperlink" Target="https://www.ontario.ca/page/get-g-drivers-licence-new-driver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tario.ca/page/get-accessible-parking-permit" TargetMode="External"/><Relationship Id="rId17" Type="http://schemas.openxmlformats.org/officeDocument/2006/relationships/hyperlink" Target="https://www.ontario.ca/page/get-accessible-parking-permit" TargetMode="External"/><Relationship Id="rId25" Type="http://schemas.openxmlformats.org/officeDocument/2006/relationships/hyperlink" Target="https://www.services.gov.on.ca/locations/mapLocations.do?ext=t&amp;amp;mapsDisplay=NORMAL&amp;amp;id=120&amp;amp;locale=EN" TargetMode="External"/><Relationship Id="rId33" Type="http://schemas.openxmlformats.org/officeDocument/2006/relationships/hyperlink" Target="https://www.ontario.ca/" TargetMode="External"/><Relationship Id="rId38" Type="http://schemas.openxmlformats.org/officeDocument/2006/relationships/hyperlink" Target="https://www.ontario.ca/page/renew-replace-or-change-accessible-parking-permit" TargetMode="External"/><Relationship Id="rId46" Type="http://schemas.openxmlformats.org/officeDocument/2006/relationships/hyperlink" Target="https://www.ontario.ca/faq/how-do-i-get-accessible-parking-permit-company-vehicle" TargetMode="External"/><Relationship Id="rId2" Type="http://schemas.openxmlformats.org/officeDocument/2006/relationships/styles" Target="styles.xml"/><Relationship Id="rId16" Type="http://schemas.openxmlformats.org/officeDocument/2006/relationships/hyperlink" Target="https://www.ontario.ca/page/get-accessible-parking-permit" TargetMode="External"/><Relationship Id="rId20" Type="http://schemas.openxmlformats.org/officeDocument/2006/relationships/hyperlink" Target="https://www.ontario.ca/page/get-accessible-parking-permit" TargetMode="External"/><Relationship Id="rId29" Type="http://schemas.openxmlformats.org/officeDocument/2006/relationships/hyperlink" Target="https://www.ontario.ca/page/renew-replace-or-change-accessible-parking-permit" TargetMode="External"/><Relationship Id="rId41" Type="http://schemas.openxmlformats.org/officeDocument/2006/relationships/hyperlink" Target="https://www.ontario.ca/page/health-card-renew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rvices.gov.on.ca/locations/mapLocations.do?ext=t&amp;mapsDisplay=NORMAL&amp;id=120&amp;locale=EN" TargetMode="External"/><Relationship Id="rId24" Type="http://schemas.openxmlformats.org/officeDocument/2006/relationships/hyperlink" Target="http://www.ontario.ca/faq/how-do-i-get-accessible-parking-permit-company-vehicle" TargetMode="External"/><Relationship Id="rId32" Type="http://schemas.openxmlformats.org/officeDocument/2006/relationships/hyperlink" Target="https://www.ontario.ca/" TargetMode="External"/><Relationship Id="rId37" Type="http://schemas.openxmlformats.org/officeDocument/2006/relationships/hyperlink" Target="https://www.ontario.ca/" TargetMode="External"/><Relationship Id="rId40" Type="http://schemas.openxmlformats.org/officeDocument/2006/relationships/hyperlink" Target="https://www.ontario.ca/page/change-address-your-drivers-licence-and-health-card" TargetMode="External"/><Relationship Id="rId45" Type="http://schemas.openxmlformats.org/officeDocument/2006/relationships/hyperlink" Target="https://www.ontario.ca/search/frequently-asked-questions-accessible-parking-permits?type=faq" TargetMode="External"/><Relationship Id="rId5" Type="http://schemas.openxmlformats.org/officeDocument/2006/relationships/webSettings" Target="webSettings.xml"/><Relationship Id="rId15" Type="http://schemas.openxmlformats.org/officeDocument/2006/relationships/hyperlink" Target="https://www.ontario.ca/page/get-accessible-parking-permit" TargetMode="External"/><Relationship Id="rId23" Type="http://schemas.openxmlformats.org/officeDocument/2006/relationships/hyperlink" Target="http://www.attorneygeneral.jus.gov.on.ca/english/family/pgt/poakit.asp" TargetMode="External"/><Relationship Id="rId28" Type="http://schemas.openxmlformats.org/officeDocument/2006/relationships/hyperlink" Target="https://www.ontario.ca/page/renew-replace-or-change-accessible-parking-permit" TargetMode="External"/><Relationship Id="rId36" Type="http://schemas.openxmlformats.org/officeDocument/2006/relationships/hyperlink" Target="https://www.ontario.ca/" TargetMode="External"/><Relationship Id="rId49" Type="http://schemas.openxmlformats.org/officeDocument/2006/relationships/theme" Target="theme/theme1.xml"/><Relationship Id="rId10" Type="http://schemas.openxmlformats.org/officeDocument/2006/relationships/hyperlink" Target="https://www.ontario.ca/government/acceptable-identity-documents-ontario-photo-card/" TargetMode="External"/><Relationship Id="rId19" Type="http://schemas.openxmlformats.org/officeDocument/2006/relationships/hyperlink" Target="https://www.ontario.ca/page/get-accessible-parking-permit" TargetMode="External"/><Relationship Id="rId31" Type="http://schemas.openxmlformats.org/officeDocument/2006/relationships/hyperlink" Target="https://www.ontario.ca/page/renew-replace-or-change-accessible-parking-permit" TargetMode="External"/><Relationship Id="rId44" Type="http://schemas.openxmlformats.org/officeDocument/2006/relationships/hyperlink" Target="https://www.ontario.ca/faq/what-browsers-work-best-online-services" TargetMode="External"/><Relationship Id="rId4" Type="http://schemas.openxmlformats.org/officeDocument/2006/relationships/settings" Target="settings.xml"/><Relationship Id="rId9" Type="http://schemas.openxmlformats.org/officeDocument/2006/relationships/hyperlink" Target="https://www.ontario.ca/government/acceptable-identity-documents-ontario-photo-card/" TargetMode="External"/><Relationship Id="rId14" Type="http://schemas.openxmlformats.org/officeDocument/2006/relationships/hyperlink" Target="https://www.ontario.ca/page/get-accessible-parking-permit" TargetMode="External"/><Relationship Id="rId22" Type="http://schemas.openxmlformats.org/officeDocument/2006/relationships/hyperlink" Target="https://www.ontario.ca/page/get-accessible-parking-permit" TargetMode="External"/><Relationship Id="rId27" Type="http://schemas.openxmlformats.org/officeDocument/2006/relationships/hyperlink" Target="https://www.ontario.ca/page/renew-replace-or-change-accessible-parking-permit" TargetMode="External"/><Relationship Id="rId30" Type="http://schemas.openxmlformats.org/officeDocument/2006/relationships/hyperlink" Target="https://www.ontario.ca/page/renew-replace-or-change-accessible-parking-permit" TargetMode="External"/><Relationship Id="rId35" Type="http://schemas.openxmlformats.org/officeDocument/2006/relationships/hyperlink" Target="https://www.ontario.ca/" TargetMode="External"/><Relationship Id="rId43" Type="http://schemas.openxmlformats.org/officeDocument/2006/relationships/hyperlink" Target="https://www.ontario.ca/" TargetMode="External"/><Relationship Id="rId48" Type="http://schemas.openxmlformats.org/officeDocument/2006/relationships/fontTable" Target="fontTable.xml"/><Relationship Id="rId8" Type="http://schemas.openxmlformats.org/officeDocument/2006/relationships/hyperlink" Target="http://www.forms.ssb.gov.on.ca/mbs/ssb/forms/ssbforms.nsf/FormDetail?OpenForm&amp;ACT=RDR&amp;TAB=PROFILE&amp;SRCH=&amp;ENV=WWE&amp;TIT=accessible+parking+permit&amp;NO=002-SR-LV-1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Bonanno</dc:creator>
  <cp:lastModifiedBy>Lucy Bonanno</cp:lastModifiedBy>
  <cp:revision>1</cp:revision>
  <dcterms:created xsi:type="dcterms:W3CDTF">2016-01-11T17:04:00Z</dcterms:created>
  <dcterms:modified xsi:type="dcterms:W3CDTF">2016-01-11T17:11:00Z</dcterms:modified>
</cp:coreProperties>
</file>