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47B5" w14:textId="77777777" w:rsidR="00AB232D" w:rsidRPr="00293F10" w:rsidRDefault="00AB232D" w:rsidP="00293F10">
      <w:pPr>
        <w:pStyle w:val="Title"/>
        <w:rPr>
          <w:b w:val="0"/>
        </w:rPr>
      </w:pPr>
      <w:r w:rsidRPr="00293F10">
        <w:rPr>
          <w:b w:val="0"/>
        </w:rPr>
        <w:t>Geraldton District Hospital</w:t>
      </w:r>
    </w:p>
    <w:p w14:paraId="6D649E14" w14:textId="77777777" w:rsidR="00AB232D" w:rsidRPr="00293F10" w:rsidRDefault="00293F10" w:rsidP="00293F10">
      <w:pPr>
        <w:pStyle w:val="Subtitle"/>
        <w:rPr>
          <w:rFonts w:ascii="Arial Black" w:hAnsi="Arial Black"/>
          <w:szCs w:val="28"/>
          <w:u w:val="none"/>
        </w:rPr>
      </w:pPr>
      <w:r w:rsidRPr="00293F10">
        <w:rPr>
          <w:rFonts w:ascii="Arial Black" w:hAnsi="Arial Black"/>
          <w:szCs w:val="28"/>
          <w:u w:val="none"/>
        </w:rPr>
        <w:t xml:space="preserve">Minutes </w:t>
      </w:r>
      <w:r w:rsidRPr="00293F10">
        <w:rPr>
          <w:rFonts w:ascii="Arial Black" w:hAnsi="Arial Black"/>
          <w:b w:val="0"/>
          <w:szCs w:val="28"/>
          <w:u w:val="none"/>
        </w:rPr>
        <w:t xml:space="preserve">of the </w:t>
      </w:r>
      <w:r w:rsidRPr="00293F10">
        <w:rPr>
          <w:rFonts w:ascii="Arial Black" w:hAnsi="Arial Black"/>
          <w:szCs w:val="28"/>
          <w:u w:val="none"/>
        </w:rPr>
        <w:t>Annual General Meeting</w:t>
      </w:r>
      <w:r w:rsidR="002A0163">
        <w:rPr>
          <w:rFonts w:ascii="Arial Black" w:hAnsi="Arial Black"/>
          <w:szCs w:val="28"/>
          <w:u w:val="none"/>
        </w:rPr>
        <w:t xml:space="preserve"> of the Board of Directors</w:t>
      </w:r>
    </w:p>
    <w:p w14:paraId="48114F5D" w14:textId="51889B6B" w:rsidR="00AB232D" w:rsidRDefault="00AB232D" w:rsidP="00293F10">
      <w:pPr>
        <w:jc w:val="center"/>
        <w:rPr>
          <w:bCs/>
          <w:u w:val="single"/>
        </w:rPr>
      </w:pPr>
      <w:r w:rsidRPr="00293F10">
        <w:rPr>
          <w:bCs/>
          <w:u w:val="single"/>
        </w:rPr>
        <w:t xml:space="preserve">Held </w:t>
      </w:r>
      <w:r w:rsidR="00F51ACD">
        <w:rPr>
          <w:bCs/>
          <w:u w:val="single"/>
        </w:rPr>
        <w:t xml:space="preserve">via Zoom </w:t>
      </w:r>
      <w:r w:rsidRPr="00293F10">
        <w:rPr>
          <w:bCs/>
          <w:u w:val="single"/>
        </w:rPr>
        <w:t xml:space="preserve">at the </w:t>
      </w:r>
      <w:r w:rsidR="00CE471E" w:rsidRPr="00293F10">
        <w:rPr>
          <w:bCs/>
          <w:u w:val="single"/>
        </w:rPr>
        <w:t>Geraldton District Hospital</w:t>
      </w:r>
      <w:r w:rsidR="00293F10" w:rsidRPr="00293F10">
        <w:rPr>
          <w:bCs/>
          <w:u w:val="single"/>
        </w:rPr>
        <w:t>, Tuesday, Ju</w:t>
      </w:r>
      <w:r w:rsidR="00F51ACD">
        <w:rPr>
          <w:bCs/>
          <w:u w:val="single"/>
        </w:rPr>
        <w:t>ne</w:t>
      </w:r>
      <w:r w:rsidR="00293F10" w:rsidRPr="00293F10">
        <w:rPr>
          <w:bCs/>
          <w:u w:val="single"/>
        </w:rPr>
        <w:t xml:space="preserve"> 2</w:t>
      </w:r>
      <w:r w:rsidR="00B86D1F">
        <w:rPr>
          <w:bCs/>
          <w:u w:val="single"/>
        </w:rPr>
        <w:t>9</w:t>
      </w:r>
      <w:r w:rsidR="00293F10" w:rsidRPr="00293F10">
        <w:rPr>
          <w:bCs/>
          <w:u w:val="single"/>
          <w:vertAlign w:val="superscript"/>
        </w:rPr>
        <w:t>th</w:t>
      </w:r>
      <w:r w:rsidR="00293F10" w:rsidRPr="00293F10">
        <w:rPr>
          <w:bCs/>
          <w:u w:val="single"/>
        </w:rPr>
        <w:t>, 202</w:t>
      </w:r>
      <w:r w:rsidR="00F51ACD">
        <w:rPr>
          <w:bCs/>
          <w:u w:val="single"/>
        </w:rPr>
        <w:t>1</w:t>
      </w:r>
      <w:r w:rsidR="00293F10" w:rsidRPr="00293F10">
        <w:rPr>
          <w:bCs/>
          <w:u w:val="single"/>
        </w:rPr>
        <w:t xml:space="preserve"> at 5:</w:t>
      </w:r>
      <w:r w:rsidR="00F51ACD">
        <w:rPr>
          <w:bCs/>
          <w:u w:val="single"/>
        </w:rPr>
        <w:t>3</w:t>
      </w:r>
      <w:r w:rsidR="00293F10" w:rsidRPr="00293F10">
        <w:rPr>
          <w:bCs/>
          <w:u w:val="single"/>
        </w:rPr>
        <w:t>0 pm</w:t>
      </w:r>
    </w:p>
    <w:p w14:paraId="5B1E846A" w14:textId="77777777" w:rsidR="00293F10" w:rsidRDefault="00293F10" w:rsidP="00293F10">
      <w:pPr>
        <w:jc w:val="center"/>
        <w:rPr>
          <w:bCs/>
          <w:u w:val="single"/>
        </w:rPr>
      </w:pPr>
    </w:p>
    <w:p w14:paraId="18DEDD0B" w14:textId="194A329A" w:rsidR="00F51ACD" w:rsidRPr="00F51ACD" w:rsidRDefault="00F51ACD" w:rsidP="00F51ACD">
      <w:pPr>
        <w:jc w:val="center"/>
        <w:rPr>
          <w:bCs/>
        </w:rPr>
      </w:pPr>
      <w:r w:rsidRPr="00F51ACD">
        <w:rPr>
          <w:bCs/>
        </w:rPr>
        <w:t>Zoom Meeting</w:t>
      </w:r>
    </w:p>
    <w:p w14:paraId="38D2BCEC" w14:textId="4E83F7F0" w:rsidR="00F51ACD" w:rsidRPr="00F51ACD" w:rsidRDefault="001E3AE9" w:rsidP="00F51ACD">
      <w:pPr>
        <w:jc w:val="center"/>
        <w:rPr>
          <w:bCs/>
        </w:rPr>
      </w:pPr>
      <w:hyperlink r:id="rId8" w:history="1">
        <w:r w:rsidR="00F51ACD" w:rsidRPr="00F51ACD">
          <w:rPr>
            <w:rStyle w:val="Hyperlink"/>
            <w:bCs/>
          </w:rPr>
          <w:t>https://us02web.zoom.us/j/83779261837?pwd=SFgxOU4ySkN2MU5iTlU4Y3Y0cWdnQT09</w:t>
        </w:r>
      </w:hyperlink>
    </w:p>
    <w:p w14:paraId="07A67FFB" w14:textId="77777777" w:rsidR="00F51ACD" w:rsidRPr="00F51ACD" w:rsidRDefault="00F51ACD" w:rsidP="00F51ACD">
      <w:pPr>
        <w:jc w:val="center"/>
        <w:rPr>
          <w:bCs/>
        </w:rPr>
      </w:pPr>
    </w:p>
    <w:p w14:paraId="19887649" w14:textId="37CBA2A8" w:rsidR="00F51ACD" w:rsidRPr="00F51ACD" w:rsidRDefault="00F51ACD" w:rsidP="00F51ACD">
      <w:pPr>
        <w:jc w:val="center"/>
        <w:rPr>
          <w:bCs/>
        </w:rPr>
      </w:pPr>
      <w:r w:rsidRPr="00F51ACD">
        <w:rPr>
          <w:bCs/>
        </w:rPr>
        <w:t>Dial In: 1-647-558-0588</w:t>
      </w:r>
    </w:p>
    <w:p w14:paraId="232E878B" w14:textId="77777777" w:rsidR="00F51ACD" w:rsidRPr="00F51ACD" w:rsidRDefault="00F51ACD" w:rsidP="00F51ACD">
      <w:pPr>
        <w:jc w:val="center"/>
        <w:rPr>
          <w:bCs/>
        </w:rPr>
      </w:pPr>
      <w:r w:rsidRPr="00F51ACD">
        <w:rPr>
          <w:bCs/>
        </w:rPr>
        <w:t>Meeting ID: 837 7926 1837</w:t>
      </w:r>
    </w:p>
    <w:p w14:paraId="4B129BBD" w14:textId="77777777" w:rsidR="00F51ACD" w:rsidRPr="00F51ACD" w:rsidRDefault="00F51ACD" w:rsidP="00F51ACD">
      <w:pPr>
        <w:jc w:val="center"/>
        <w:rPr>
          <w:bCs/>
        </w:rPr>
      </w:pPr>
      <w:r w:rsidRPr="00F51ACD">
        <w:rPr>
          <w:bCs/>
        </w:rPr>
        <w:t>Passcode: 544577</w:t>
      </w:r>
    </w:p>
    <w:p w14:paraId="188A706D" w14:textId="77777777" w:rsidR="00293F10" w:rsidRDefault="00293F10">
      <w:pPr>
        <w:rPr>
          <w:b/>
          <w:bCs/>
        </w:rPr>
      </w:pPr>
    </w:p>
    <w:p w14:paraId="40B2B402" w14:textId="35B598F6" w:rsidR="00293F10" w:rsidRPr="006D539A" w:rsidRDefault="00AB232D" w:rsidP="00293F10">
      <w:pPr>
        <w:rPr>
          <w:bCs/>
        </w:rPr>
      </w:pPr>
      <w:r>
        <w:rPr>
          <w:b/>
          <w:bCs/>
        </w:rPr>
        <w:t>Present:</w:t>
      </w:r>
      <w:r w:rsidR="007D720D" w:rsidRPr="007D720D">
        <w:rPr>
          <w:bCs/>
        </w:rPr>
        <w:t xml:space="preserve"> </w:t>
      </w:r>
      <w:r w:rsidR="007D720D">
        <w:rPr>
          <w:bCs/>
        </w:rPr>
        <w:tab/>
      </w:r>
      <w:r w:rsidR="00293F10" w:rsidRPr="00636523">
        <w:rPr>
          <w:bCs/>
        </w:rPr>
        <w:t>Mark Wright</w:t>
      </w:r>
      <w:r w:rsidR="00E22C21" w:rsidRPr="00636523">
        <w:rPr>
          <w:bCs/>
        </w:rPr>
        <w:t xml:space="preserve"> </w:t>
      </w:r>
      <w:r w:rsidR="00F51ACD" w:rsidRPr="00636523">
        <w:rPr>
          <w:bCs/>
        </w:rPr>
        <w:tab/>
      </w:r>
      <w:r w:rsidR="00E22C21" w:rsidRPr="00636523">
        <w:rPr>
          <w:bCs/>
        </w:rPr>
        <w:tab/>
      </w:r>
      <w:r w:rsidR="00636523">
        <w:rPr>
          <w:bCs/>
        </w:rPr>
        <w:tab/>
      </w:r>
      <w:r w:rsidR="00293F10" w:rsidRPr="00636523">
        <w:rPr>
          <w:bCs/>
        </w:rPr>
        <w:t>Jamie McPherson</w:t>
      </w:r>
      <w:r w:rsidR="00636523" w:rsidRPr="00636523">
        <w:rPr>
          <w:bCs/>
        </w:rPr>
        <w:tab/>
      </w:r>
      <w:r w:rsidR="00636523" w:rsidRPr="00636523">
        <w:rPr>
          <w:bCs/>
        </w:rPr>
        <w:tab/>
      </w:r>
      <w:r w:rsidR="00F51ACD" w:rsidRPr="00636523">
        <w:rPr>
          <w:bCs/>
        </w:rPr>
        <w:t xml:space="preserve">Dorene Boulanger </w:t>
      </w:r>
      <w:r w:rsidR="00F51ACD" w:rsidRPr="00636523">
        <w:rPr>
          <w:bCs/>
        </w:rPr>
        <w:tab/>
      </w:r>
      <w:r w:rsidR="00293F10" w:rsidRPr="00636523">
        <w:rPr>
          <w:bCs/>
        </w:rPr>
        <w:tab/>
      </w:r>
      <w:r w:rsidR="00636523" w:rsidRPr="00636523">
        <w:rPr>
          <w:bCs/>
        </w:rPr>
        <w:tab/>
      </w:r>
      <w:r w:rsidR="00293F10" w:rsidRPr="00636523">
        <w:rPr>
          <w:bCs/>
        </w:rPr>
        <w:t>Terry Popowich</w:t>
      </w:r>
      <w:r w:rsidR="00E22C21" w:rsidRPr="00636523">
        <w:rPr>
          <w:bCs/>
        </w:rPr>
        <w:t xml:space="preserve"> </w:t>
      </w:r>
      <w:r w:rsidR="006D539A" w:rsidRPr="00636523">
        <w:rPr>
          <w:bCs/>
        </w:rPr>
        <w:tab/>
      </w:r>
      <w:r w:rsidR="006D539A" w:rsidRPr="00636523">
        <w:rPr>
          <w:bCs/>
        </w:rPr>
        <w:tab/>
      </w:r>
      <w:r w:rsidR="00293F10" w:rsidRPr="00636523">
        <w:rPr>
          <w:bCs/>
        </w:rPr>
        <w:t>Ralph Humphreys</w:t>
      </w:r>
      <w:r w:rsidR="00293F10" w:rsidRPr="00636523">
        <w:rPr>
          <w:bCs/>
        </w:rPr>
        <w:tab/>
      </w:r>
      <w:r w:rsidR="00293F10" w:rsidRPr="00636523">
        <w:rPr>
          <w:bCs/>
        </w:rPr>
        <w:tab/>
        <w:t>Victor Tschajk</w:t>
      </w:r>
      <w:r w:rsidR="006D539A" w:rsidRPr="00636523">
        <w:rPr>
          <w:bCs/>
        </w:rPr>
        <w:t>a</w:t>
      </w:r>
      <w:r w:rsidR="006D539A" w:rsidRPr="00636523">
        <w:rPr>
          <w:bCs/>
        </w:rPr>
        <w:tab/>
      </w:r>
      <w:r w:rsidR="006D539A" w:rsidRPr="00636523">
        <w:rPr>
          <w:bCs/>
        </w:rPr>
        <w:tab/>
      </w:r>
      <w:r w:rsidR="00636523" w:rsidRPr="00636523">
        <w:rPr>
          <w:bCs/>
        </w:rPr>
        <w:tab/>
      </w:r>
      <w:r w:rsidR="00293F10" w:rsidRPr="00636523">
        <w:rPr>
          <w:bCs/>
        </w:rPr>
        <w:t>Sanna Humphreys</w:t>
      </w:r>
      <w:r w:rsidR="00E22C21" w:rsidRPr="00636523">
        <w:rPr>
          <w:bCs/>
        </w:rPr>
        <w:t xml:space="preserve"> </w:t>
      </w:r>
      <w:r w:rsidR="00293F10" w:rsidRPr="00636523">
        <w:rPr>
          <w:bCs/>
        </w:rPr>
        <w:tab/>
      </w:r>
      <w:r w:rsidR="00636523">
        <w:rPr>
          <w:bCs/>
        </w:rPr>
        <w:tab/>
      </w:r>
      <w:r w:rsidR="00E346E4" w:rsidRPr="00636523">
        <w:rPr>
          <w:bCs/>
        </w:rPr>
        <w:t>Patricia Dufour</w:t>
      </w:r>
      <w:r w:rsidR="00E346E4" w:rsidRPr="00636523">
        <w:rPr>
          <w:bCs/>
        </w:rPr>
        <w:tab/>
      </w:r>
      <w:r w:rsidR="00E346E4" w:rsidRPr="00636523">
        <w:rPr>
          <w:bCs/>
        </w:rPr>
        <w:tab/>
      </w:r>
      <w:r w:rsidR="00293F10" w:rsidRPr="00636523">
        <w:rPr>
          <w:bCs/>
        </w:rPr>
        <w:t>Dr. Roy Laine</w:t>
      </w:r>
      <w:r w:rsidR="00293F10" w:rsidRPr="00636523">
        <w:rPr>
          <w:bCs/>
        </w:rPr>
        <w:tab/>
      </w:r>
      <w:r w:rsidR="00293F10" w:rsidRPr="00636523">
        <w:rPr>
          <w:bCs/>
        </w:rPr>
        <w:tab/>
      </w:r>
      <w:r w:rsidR="00636523" w:rsidRPr="00636523">
        <w:rPr>
          <w:bCs/>
        </w:rPr>
        <w:tab/>
      </w:r>
      <w:r w:rsidR="00F51ACD" w:rsidRPr="00636523">
        <w:rPr>
          <w:bCs/>
        </w:rPr>
        <w:t>Darryl Galusha</w:t>
      </w:r>
      <w:r w:rsidR="00293F10" w:rsidRPr="00636523">
        <w:rPr>
          <w:bCs/>
        </w:rPr>
        <w:tab/>
      </w:r>
      <w:r w:rsidR="00293F10" w:rsidRPr="00636523">
        <w:rPr>
          <w:bCs/>
        </w:rPr>
        <w:tab/>
      </w:r>
      <w:r w:rsidR="00636523" w:rsidRPr="00636523">
        <w:rPr>
          <w:bCs/>
        </w:rPr>
        <w:t>Laurie Heerema</w:t>
      </w:r>
      <w:r w:rsidR="006D539A" w:rsidRPr="00636523">
        <w:rPr>
          <w:bCs/>
        </w:rPr>
        <w:tab/>
      </w:r>
      <w:r w:rsidR="00E346E4" w:rsidRPr="00636523">
        <w:rPr>
          <w:bCs/>
        </w:rPr>
        <w:tab/>
      </w:r>
      <w:r w:rsidR="00293F10" w:rsidRPr="00636523">
        <w:rPr>
          <w:bCs/>
        </w:rPr>
        <w:t>Ian McPherson</w:t>
      </w:r>
      <w:r w:rsidR="00293F10" w:rsidRPr="00636523">
        <w:rPr>
          <w:bCs/>
        </w:rPr>
        <w:tab/>
      </w:r>
      <w:r w:rsidR="00293F10" w:rsidRPr="00636523">
        <w:rPr>
          <w:bCs/>
        </w:rPr>
        <w:tab/>
      </w:r>
      <w:r w:rsidR="00636523" w:rsidRPr="00636523">
        <w:rPr>
          <w:bCs/>
        </w:rPr>
        <w:tab/>
      </w:r>
      <w:r w:rsidR="00796F6A" w:rsidRPr="00636523">
        <w:rPr>
          <w:bCs/>
        </w:rPr>
        <w:t>Pauline Violette</w:t>
      </w:r>
      <w:r w:rsidR="00796F6A" w:rsidRPr="00636523">
        <w:rPr>
          <w:bCs/>
        </w:rPr>
        <w:tab/>
      </w:r>
      <w:r w:rsidR="00E346E4" w:rsidRPr="00636523">
        <w:rPr>
          <w:bCs/>
        </w:rPr>
        <w:tab/>
      </w:r>
      <w:r w:rsidR="00293F10" w:rsidRPr="00636523">
        <w:rPr>
          <w:bCs/>
        </w:rPr>
        <w:t>Jena Goulet (recorder)</w:t>
      </w:r>
    </w:p>
    <w:p w14:paraId="22B07FA1" w14:textId="77777777" w:rsidR="00850046" w:rsidRPr="00796F6A" w:rsidRDefault="00850046" w:rsidP="00AD57D8">
      <w:pPr>
        <w:rPr>
          <w:b/>
          <w:bCs/>
        </w:rPr>
      </w:pPr>
    </w:p>
    <w:p w14:paraId="00152D35" w14:textId="77777777" w:rsidR="00636523" w:rsidRDefault="00850046" w:rsidP="00636523">
      <w:pPr>
        <w:pBdr>
          <w:bottom w:val="single" w:sz="4" w:space="1" w:color="auto"/>
        </w:pBdr>
        <w:ind w:left="1440" w:hanging="1440"/>
        <w:rPr>
          <w:bCs/>
        </w:rPr>
      </w:pPr>
      <w:r w:rsidRPr="00850046">
        <w:rPr>
          <w:b/>
          <w:bCs/>
        </w:rPr>
        <w:t>Regrets:</w:t>
      </w:r>
      <w:r>
        <w:rPr>
          <w:bCs/>
        </w:rPr>
        <w:tab/>
      </w:r>
      <w:r w:rsidR="00F51ACD">
        <w:rPr>
          <w:bCs/>
        </w:rPr>
        <w:t>Jessie Beaulieu</w:t>
      </w:r>
      <w:r w:rsidR="006D539A">
        <w:rPr>
          <w:bCs/>
        </w:rPr>
        <w:tab/>
      </w:r>
      <w:r w:rsidR="006D539A">
        <w:rPr>
          <w:bCs/>
        </w:rPr>
        <w:tab/>
      </w:r>
      <w:r w:rsidR="00636523" w:rsidRPr="006D539A">
        <w:rPr>
          <w:bCs/>
        </w:rPr>
        <w:t>Kathryn Legault</w:t>
      </w:r>
      <w:r w:rsidR="00636523">
        <w:rPr>
          <w:bCs/>
        </w:rPr>
        <w:t xml:space="preserve"> </w:t>
      </w:r>
      <w:r w:rsidR="00636523" w:rsidRPr="00F51ACD">
        <w:rPr>
          <w:bCs/>
        </w:rPr>
        <w:t xml:space="preserve"> </w:t>
      </w:r>
      <w:r w:rsidR="00636523">
        <w:rPr>
          <w:bCs/>
        </w:rPr>
        <w:tab/>
      </w:r>
      <w:r w:rsidR="00636523">
        <w:rPr>
          <w:bCs/>
        </w:rPr>
        <w:tab/>
      </w:r>
      <w:r w:rsidR="00636523" w:rsidRPr="006D539A">
        <w:rPr>
          <w:bCs/>
        </w:rPr>
        <w:t>Cheryl Checkley</w:t>
      </w:r>
      <w:r w:rsidR="00636523">
        <w:rPr>
          <w:bCs/>
        </w:rPr>
        <w:t xml:space="preserve"> </w:t>
      </w:r>
    </w:p>
    <w:p w14:paraId="681D013A" w14:textId="4FA68B97" w:rsidR="00AD57D8" w:rsidRDefault="00636523" w:rsidP="00636523">
      <w:pPr>
        <w:pBdr>
          <w:bottom w:val="single" w:sz="4" w:space="1" w:color="auto"/>
        </w:pBdr>
        <w:ind w:left="1440" w:hanging="1440"/>
        <w:rPr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6D539A">
        <w:rPr>
          <w:bCs/>
        </w:rPr>
        <w:t>Dr. Ryan Zufelt</w:t>
      </w:r>
      <w:r w:rsidR="006D539A" w:rsidRPr="006D539A">
        <w:rPr>
          <w:bCs/>
        </w:rPr>
        <w:t xml:space="preserve"> </w:t>
      </w:r>
      <w:r w:rsidR="006D539A">
        <w:rPr>
          <w:bCs/>
        </w:rPr>
        <w:tab/>
      </w:r>
      <w:r>
        <w:rPr>
          <w:bCs/>
        </w:rPr>
        <w:tab/>
      </w:r>
      <w:r w:rsidRPr="006D539A">
        <w:rPr>
          <w:bCs/>
        </w:rPr>
        <w:t>Brigitte Ouellet</w:t>
      </w:r>
    </w:p>
    <w:p w14:paraId="3BC501AF" w14:textId="77777777" w:rsidR="00CE471E" w:rsidRDefault="00CE471E" w:rsidP="00AD57D8">
      <w:pPr>
        <w:rPr>
          <w:bCs/>
        </w:rPr>
      </w:pPr>
    </w:p>
    <w:p w14:paraId="0FDE7AD5" w14:textId="77777777" w:rsidR="00E06F83" w:rsidRDefault="00AD57D8" w:rsidP="00AD57D8">
      <w:r w:rsidRPr="00AD57D8">
        <w:rPr>
          <w:b/>
          <w:bCs/>
        </w:rPr>
        <w:t>1.</w:t>
      </w:r>
      <w:r w:rsidRPr="00AD57D8">
        <w:rPr>
          <w:b/>
          <w:bCs/>
        </w:rPr>
        <w:tab/>
      </w:r>
      <w:r w:rsidR="00AB232D" w:rsidRPr="00AD57D8">
        <w:rPr>
          <w:b/>
          <w:bCs/>
        </w:rPr>
        <w:t>Opening:</w:t>
      </w:r>
      <w:r w:rsidR="00AB232D">
        <w:tab/>
      </w:r>
    </w:p>
    <w:p w14:paraId="651AF234" w14:textId="570EB33D" w:rsidR="00AB232D" w:rsidRDefault="00E06F83" w:rsidP="00E06F83">
      <w:r>
        <w:rPr>
          <w:rFonts w:cs="Arial"/>
        </w:rPr>
        <w:t>●</w:t>
      </w:r>
      <w:r>
        <w:t xml:space="preserve"> </w:t>
      </w:r>
      <w:r w:rsidR="00AB232D">
        <w:t xml:space="preserve">The meeting </w:t>
      </w:r>
      <w:r w:rsidR="00AB232D" w:rsidRPr="00702B60">
        <w:t>opened at</w:t>
      </w:r>
      <w:r w:rsidR="0047574C">
        <w:t xml:space="preserve"> </w:t>
      </w:r>
      <w:r w:rsidR="006D539A">
        <w:t>5:</w:t>
      </w:r>
      <w:r w:rsidR="00E346E4">
        <w:t>31</w:t>
      </w:r>
      <w:r w:rsidR="007D720D">
        <w:t xml:space="preserve"> </w:t>
      </w:r>
      <w:r w:rsidR="00235EB9">
        <w:t>pm</w:t>
      </w:r>
      <w:r w:rsidR="00AB232D" w:rsidRPr="00702B60">
        <w:t xml:space="preserve"> </w:t>
      </w:r>
      <w:r w:rsidR="007D720D">
        <w:t>by</w:t>
      </w:r>
      <w:r w:rsidR="00AB232D" w:rsidRPr="00702B60">
        <w:t xml:space="preserve"> </w:t>
      </w:r>
      <w:r w:rsidR="00F51ACD">
        <w:t>M. Wright</w:t>
      </w:r>
      <w:r w:rsidR="007D720D">
        <w:t xml:space="preserve">, </w:t>
      </w:r>
      <w:r w:rsidR="00AB232D">
        <w:t>Chair.</w:t>
      </w:r>
    </w:p>
    <w:p w14:paraId="55CA90E7" w14:textId="77777777" w:rsidR="00AB232D" w:rsidRDefault="00AB232D" w:rsidP="00E06F83"/>
    <w:p w14:paraId="5725C9DB" w14:textId="77777777" w:rsidR="00AD57D8" w:rsidRDefault="00AD57D8" w:rsidP="00AD57D8">
      <w:pPr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AB232D">
        <w:rPr>
          <w:b/>
          <w:bCs/>
        </w:rPr>
        <w:t>Approval of Agenda:</w:t>
      </w:r>
      <w:r w:rsidR="00AB232D">
        <w:rPr>
          <w:b/>
          <w:bCs/>
        </w:rPr>
        <w:tab/>
      </w:r>
    </w:p>
    <w:p w14:paraId="5FBDAB87" w14:textId="693D06F7" w:rsidR="008C4769" w:rsidRDefault="00205744" w:rsidP="00AD57D8">
      <w:pPr>
        <w:rPr>
          <w:bCs/>
        </w:rPr>
      </w:pPr>
      <w:r>
        <w:rPr>
          <w:rFonts w:cs="Arial"/>
        </w:rPr>
        <w:t xml:space="preserve">● </w:t>
      </w:r>
      <w:r w:rsidR="00E346E4">
        <w:rPr>
          <w:bCs/>
        </w:rPr>
        <w:t>M. Wright</w:t>
      </w:r>
      <w:r w:rsidR="008C4769">
        <w:rPr>
          <w:bCs/>
        </w:rPr>
        <w:t xml:space="preserve"> asked if there were any amendments to the </w:t>
      </w:r>
      <w:r w:rsidR="009722F0">
        <w:rPr>
          <w:bCs/>
        </w:rPr>
        <w:t>a</w:t>
      </w:r>
      <w:r w:rsidR="008C4769">
        <w:rPr>
          <w:bCs/>
        </w:rPr>
        <w:t>genda.</w:t>
      </w:r>
    </w:p>
    <w:p w14:paraId="40523055" w14:textId="77777777" w:rsidR="00CA4301" w:rsidRDefault="00235EB9" w:rsidP="00AD57D8">
      <w:pPr>
        <w:rPr>
          <w:rFonts w:cs="Arial"/>
        </w:rPr>
      </w:pPr>
      <w:r>
        <w:rPr>
          <w:rFonts w:cs="Arial"/>
        </w:rPr>
        <w:t xml:space="preserve">● </w:t>
      </w:r>
      <w:r w:rsidR="00CA4301">
        <w:rPr>
          <w:rFonts w:cs="Arial"/>
        </w:rPr>
        <w:t>P</w:t>
      </w:r>
      <w:r w:rsidR="00E346E4">
        <w:rPr>
          <w:rFonts w:cs="Arial"/>
        </w:rPr>
        <w:t>resentation</w:t>
      </w:r>
      <w:r w:rsidR="00CA4301">
        <w:rPr>
          <w:rFonts w:cs="Arial"/>
        </w:rPr>
        <w:t xml:space="preserve"> will be added as Item 8.</w:t>
      </w:r>
    </w:p>
    <w:p w14:paraId="68B9D95C" w14:textId="78A901A2" w:rsidR="00E346E4" w:rsidRDefault="00CA4301" w:rsidP="00AD57D8">
      <w:pPr>
        <w:rPr>
          <w:rFonts w:cs="Arial"/>
        </w:rPr>
      </w:pPr>
      <w:r>
        <w:rPr>
          <w:rFonts w:cs="Arial"/>
        </w:rPr>
        <w:t>● Adjournment will be moved to Item 9.</w:t>
      </w:r>
    </w:p>
    <w:p w14:paraId="27387812" w14:textId="77777777" w:rsidR="00235EB9" w:rsidRDefault="00235EB9" w:rsidP="00AD57D8">
      <w:pPr>
        <w:rPr>
          <w:bCs/>
        </w:rPr>
      </w:pPr>
    </w:p>
    <w:p w14:paraId="3C63006A" w14:textId="669A01B1" w:rsidR="0045222B" w:rsidRPr="00235EB9" w:rsidRDefault="00AB232D" w:rsidP="00AD57D8">
      <w:pPr>
        <w:rPr>
          <w:b/>
        </w:rPr>
      </w:pPr>
      <w:r w:rsidRPr="00235EB9">
        <w:rPr>
          <w:b/>
        </w:rPr>
        <w:t xml:space="preserve">It was moved </w:t>
      </w:r>
      <w:r w:rsidR="0047574C" w:rsidRPr="00235EB9">
        <w:rPr>
          <w:b/>
        </w:rPr>
        <w:t xml:space="preserve">by </w:t>
      </w:r>
      <w:r w:rsidR="00E05FF8">
        <w:rPr>
          <w:b/>
        </w:rPr>
        <w:t>V. Tschajka</w:t>
      </w:r>
      <w:r w:rsidR="00F51ACD">
        <w:rPr>
          <w:b/>
        </w:rPr>
        <w:t xml:space="preserve"> </w:t>
      </w:r>
      <w:r w:rsidR="00EB5859" w:rsidRPr="00235EB9">
        <w:rPr>
          <w:b/>
        </w:rPr>
        <w:t>a</w:t>
      </w:r>
      <w:r w:rsidR="008C4769" w:rsidRPr="00235EB9">
        <w:rPr>
          <w:b/>
        </w:rPr>
        <w:t>nd</w:t>
      </w:r>
      <w:r w:rsidRPr="00235EB9">
        <w:rPr>
          <w:b/>
        </w:rPr>
        <w:t xml:space="preserve"> seconded </w:t>
      </w:r>
      <w:r w:rsidR="00C46137">
        <w:rPr>
          <w:b/>
        </w:rPr>
        <w:t xml:space="preserve">by </w:t>
      </w:r>
      <w:r w:rsidR="00E05FF8">
        <w:rPr>
          <w:b/>
        </w:rPr>
        <w:t>D. Boulan</w:t>
      </w:r>
      <w:r w:rsidR="00CA4301">
        <w:rPr>
          <w:b/>
        </w:rPr>
        <w:t>ger</w:t>
      </w:r>
      <w:r w:rsidR="0047574C" w:rsidRPr="00235EB9">
        <w:rPr>
          <w:b/>
        </w:rPr>
        <w:t xml:space="preserve"> </w:t>
      </w:r>
      <w:r w:rsidR="00EB5859" w:rsidRPr="00235EB9">
        <w:rPr>
          <w:b/>
        </w:rPr>
        <w:t>t</w:t>
      </w:r>
      <w:r w:rsidRPr="00235EB9">
        <w:rPr>
          <w:b/>
        </w:rPr>
        <w:t xml:space="preserve">hat the </w:t>
      </w:r>
      <w:r w:rsidR="00EB5859" w:rsidRPr="00235EB9">
        <w:rPr>
          <w:b/>
        </w:rPr>
        <w:t>a</w:t>
      </w:r>
      <w:r w:rsidR="00235EB9">
        <w:rPr>
          <w:b/>
        </w:rPr>
        <w:t>genda of the Ju</w:t>
      </w:r>
      <w:r w:rsidR="00F51ACD">
        <w:rPr>
          <w:b/>
        </w:rPr>
        <w:t>ne</w:t>
      </w:r>
      <w:r w:rsidR="00235EB9">
        <w:rPr>
          <w:b/>
        </w:rPr>
        <w:t xml:space="preserve"> 2</w:t>
      </w:r>
      <w:r w:rsidR="00B86D1F">
        <w:rPr>
          <w:b/>
        </w:rPr>
        <w:t>9</w:t>
      </w:r>
      <w:r w:rsidR="00235EB9" w:rsidRPr="00235EB9">
        <w:rPr>
          <w:b/>
          <w:vertAlign w:val="superscript"/>
        </w:rPr>
        <w:t>th</w:t>
      </w:r>
      <w:r w:rsidR="00205744" w:rsidRPr="00235EB9">
        <w:rPr>
          <w:b/>
        </w:rPr>
        <w:t>,</w:t>
      </w:r>
      <w:r w:rsidR="00235EB9">
        <w:rPr>
          <w:b/>
        </w:rPr>
        <w:t xml:space="preserve"> 202</w:t>
      </w:r>
      <w:r w:rsidR="00F51ACD">
        <w:rPr>
          <w:b/>
        </w:rPr>
        <w:t>1</w:t>
      </w:r>
      <w:r w:rsidR="00235EB9">
        <w:rPr>
          <w:b/>
        </w:rPr>
        <w:t xml:space="preserve"> </w:t>
      </w:r>
      <w:r w:rsidRPr="00235EB9">
        <w:rPr>
          <w:b/>
        </w:rPr>
        <w:t>Annual General Meeting of the Geraldton District Hospital</w:t>
      </w:r>
      <w:r w:rsidR="008C4769" w:rsidRPr="00235EB9">
        <w:rPr>
          <w:b/>
        </w:rPr>
        <w:t xml:space="preserve"> be approved as </w:t>
      </w:r>
      <w:r w:rsidR="00E346E4">
        <w:rPr>
          <w:b/>
        </w:rPr>
        <w:t>amend</w:t>
      </w:r>
      <w:r w:rsidR="00CE471E" w:rsidRPr="00235EB9">
        <w:rPr>
          <w:b/>
        </w:rPr>
        <w:t>ed</w:t>
      </w:r>
      <w:r w:rsidR="008C4769" w:rsidRPr="00235EB9">
        <w:rPr>
          <w:b/>
        </w:rPr>
        <w:t xml:space="preserve">.   </w:t>
      </w:r>
    </w:p>
    <w:p w14:paraId="3D13ACFD" w14:textId="77777777" w:rsidR="00AB232D" w:rsidRPr="00235EB9" w:rsidRDefault="00235EB9" w:rsidP="00AD57D8">
      <w:pPr>
        <w:rPr>
          <w:b/>
          <w:bCs/>
        </w:rPr>
      </w:pPr>
      <w:r>
        <w:rPr>
          <w:b/>
          <w:bCs/>
        </w:rPr>
        <w:t>Carried.</w:t>
      </w:r>
    </w:p>
    <w:p w14:paraId="36E02E84" w14:textId="77777777" w:rsidR="00983992" w:rsidRDefault="00983992" w:rsidP="00E06F83">
      <w:pPr>
        <w:rPr>
          <w:bCs/>
        </w:rPr>
      </w:pPr>
    </w:p>
    <w:p w14:paraId="5165582B" w14:textId="451731C2" w:rsidR="00AD57D8" w:rsidRDefault="00AD57D8" w:rsidP="00AD57D8">
      <w:pPr>
        <w:rPr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AB232D">
        <w:rPr>
          <w:b/>
          <w:bCs/>
        </w:rPr>
        <w:t>Approval of Minutes</w:t>
      </w:r>
      <w:r w:rsidR="00855B3D">
        <w:rPr>
          <w:b/>
          <w:bCs/>
        </w:rPr>
        <w:t xml:space="preserve"> – Ju</w:t>
      </w:r>
      <w:r w:rsidR="00F51ACD">
        <w:rPr>
          <w:b/>
          <w:bCs/>
        </w:rPr>
        <w:t>ly 2</w:t>
      </w:r>
      <w:r w:rsidR="00B86D1F">
        <w:rPr>
          <w:b/>
          <w:bCs/>
        </w:rPr>
        <w:t>8</w:t>
      </w:r>
      <w:r w:rsidR="00F51ACD" w:rsidRPr="00F51ACD">
        <w:rPr>
          <w:b/>
          <w:bCs/>
          <w:vertAlign w:val="superscript"/>
        </w:rPr>
        <w:t>th</w:t>
      </w:r>
      <w:r w:rsidR="00F51ACD">
        <w:rPr>
          <w:b/>
          <w:bCs/>
        </w:rPr>
        <w:t>, 2020</w:t>
      </w:r>
      <w:r w:rsidR="00AB232D">
        <w:rPr>
          <w:b/>
          <w:bCs/>
        </w:rPr>
        <w:t>:</w:t>
      </w:r>
      <w:r w:rsidR="00AB232D">
        <w:rPr>
          <w:b/>
          <w:bCs/>
        </w:rPr>
        <w:tab/>
      </w:r>
    </w:p>
    <w:p w14:paraId="37F437C6" w14:textId="62E5CCB7" w:rsidR="008C4769" w:rsidRDefault="00AD57D8" w:rsidP="00AD57D8">
      <w:pPr>
        <w:rPr>
          <w:bCs/>
        </w:rPr>
      </w:pPr>
      <w:r>
        <w:rPr>
          <w:rFonts w:cs="Arial"/>
        </w:rPr>
        <w:t xml:space="preserve">● </w:t>
      </w:r>
      <w:r w:rsidR="00803311">
        <w:rPr>
          <w:bCs/>
        </w:rPr>
        <w:t>D. Boulanger</w:t>
      </w:r>
      <w:r w:rsidR="00591348">
        <w:rPr>
          <w:bCs/>
        </w:rPr>
        <w:t xml:space="preserve"> </w:t>
      </w:r>
      <w:r w:rsidR="002712F1">
        <w:rPr>
          <w:bCs/>
        </w:rPr>
        <w:t xml:space="preserve">asked the </w:t>
      </w:r>
      <w:r w:rsidR="00EB5859">
        <w:rPr>
          <w:bCs/>
        </w:rPr>
        <w:t xml:space="preserve">members </w:t>
      </w:r>
      <w:r w:rsidR="002712F1">
        <w:rPr>
          <w:bCs/>
        </w:rPr>
        <w:t>i</w:t>
      </w:r>
      <w:r w:rsidR="008C4769">
        <w:rPr>
          <w:bCs/>
        </w:rPr>
        <w:t>f there were any errors or omis</w:t>
      </w:r>
      <w:r w:rsidR="002712F1">
        <w:rPr>
          <w:bCs/>
        </w:rPr>
        <w:t xml:space="preserve">sions to the </w:t>
      </w:r>
      <w:r w:rsidR="0047574C">
        <w:rPr>
          <w:bCs/>
        </w:rPr>
        <w:t xml:space="preserve">AGM </w:t>
      </w:r>
      <w:r w:rsidR="00235EB9">
        <w:rPr>
          <w:bCs/>
        </w:rPr>
        <w:t>minutes of Ju</w:t>
      </w:r>
      <w:r w:rsidR="00F51ACD">
        <w:rPr>
          <w:bCs/>
        </w:rPr>
        <w:t>ly</w:t>
      </w:r>
      <w:r w:rsidR="00235EB9">
        <w:rPr>
          <w:bCs/>
        </w:rPr>
        <w:t xml:space="preserve"> 2</w:t>
      </w:r>
      <w:r w:rsidR="00F51ACD">
        <w:rPr>
          <w:bCs/>
        </w:rPr>
        <w:t>8</w:t>
      </w:r>
      <w:r w:rsidR="00F51ACD" w:rsidRPr="00F51ACD">
        <w:rPr>
          <w:bCs/>
          <w:vertAlign w:val="superscript"/>
        </w:rPr>
        <w:t>th</w:t>
      </w:r>
      <w:r w:rsidR="00235EB9">
        <w:rPr>
          <w:bCs/>
        </w:rPr>
        <w:t>, 20</w:t>
      </w:r>
      <w:r w:rsidR="00F51ACD">
        <w:rPr>
          <w:bCs/>
        </w:rPr>
        <w:t>20</w:t>
      </w:r>
      <w:r w:rsidR="002712F1">
        <w:rPr>
          <w:bCs/>
        </w:rPr>
        <w:t>.</w:t>
      </w:r>
    </w:p>
    <w:p w14:paraId="2F0C6BB7" w14:textId="77777777" w:rsidR="00235EB9" w:rsidRDefault="00235EB9" w:rsidP="00AD57D8">
      <w:pPr>
        <w:rPr>
          <w:rFonts w:cs="Arial"/>
        </w:rPr>
      </w:pPr>
      <w:r>
        <w:rPr>
          <w:rFonts w:cs="Arial"/>
        </w:rPr>
        <w:t>● Nothing noted.</w:t>
      </w:r>
    </w:p>
    <w:p w14:paraId="0A8D1B95" w14:textId="77777777" w:rsidR="00235EB9" w:rsidRDefault="00235EB9" w:rsidP="00AD57D8">
      <w:pPr>
        <w:rPr>
          <w:bCs/>
        </w:rPr>
      </w:pPr>
    </w:p>
    <w:p w14:paraId="6267DD46" w14:textId="2FE6563F" w:rsidR="0045222B" w:rsidRPr="00235EB9" w:rsidRDefault="00AB232D" w:rsidP="00AD57D8">
      <w:pPr>
        <w:rPr>
          <w:b/>
        </w:rPr>
      </w:pPr>
      <w:r w:rsidRPr="00235EB9">
        <w:rPr>
          <w:b/>
        </w:rPr>
        <w:t xml:space="preserve">It was moved by </w:t>
      </w:r>
      <w:r w:rsidR="00CA4301">
        <w:rPr>
          <w:b/>
        </w:rPr>
        <w:t>T. Popowich</w:t>
      </w:r>
      <w:r w:rsidR="00803311">
        <w:rPr>
          <w:b/>
        </w:rPr>
        <w:t xml:space="preserve"> </w:t>
      </w:r>
      <w:r w:rsidR="005106E2" w:rsidRPr="00235EB9">
        <w:rPr>
          <w:b/>
        </w:rPr>
        <w:t>a</w:t>
      </w:r>
      <w:r w:rsidR="009722F0" w:rsidRPr="00235EB9">
        <w:rPr>
          <w:b/>
        </w:rPr>
        <w:t xml:space="preserve">nd </w:t>
      </w:r>
      <w:r w:rsidRPr="00235EB9">
        <w:rPr>
          <w:b/>
        </w:rPr>
        <w:t>seconded by</w:t>
      </w:r>
      <w:r w:rsidR="00803311">
        <w:rPr>
          <w:b/>
        </w:rPr>
        <w:t xml:space="preserve"> </w:t>
      </w:r>
      <w:r w:rsidR="00CA4301">
        <w:rPr>
          <w:b/>
        </w:rPr>
        <w:t>R. Humphreys</w:t>
      </w:r>
      <w:r w:rsidR="00803311">
        <w:rPr>
          <w:b/>
        </w:rPr>
        <w:t xml:space="preserve"> </w:t>
      </w:r>
      <w:r w:rsidRPr="00235EB9">
        <w:rPr>
          <w:b/>
        </w:rPr>
        <w:t xml:space="preserve">that the minutes of the </w:t>
      </w:r>
      <w:r w:rsidR="007C2290" w:rsidRPr="00235EB9">
        <w:rPr>
          <w:b/>
        </w:rPr>
        <w:t>Ju</w:t>
      </w:r>
      <w:r w:rsidR="00F51ACD">
        <w:rPr>
          <w:b/>
        </w:rPr>
        <w:t>ly</w:t>
      </w:r>
      <w:r w:rsidR="007C2290" w:rsidRPr="00235EB9">
        <w:rPr>
          <w:b/>
        </w:rPr>
        <w:t xml:space="preserve"> </w:t>
      </w:r>
      <w:r w:rsidR="00235EB9">
        <w:rPr>
          <w:b/>
        </w:rPr>
        <w:t>2</w:t>
      </w:r>
      <w:r w:rsidR="00F51ACD">
        <w:rPr>
          <w:b/>
        </w:rPr>
        <w:t>8</w:t>
      </w:r>
      <w:r w:rsidR="00235EB9" w:rsidRPr="00235EB9">
        <w:rPr>
          <w:b/>
          <w:vertAlign w:val="superscript"/>
        </w:rPr>
        <w:t>th</w:t>
      </w:r>
      <w:r w:rsidR="00235EB9">
        <w:rPr>
          <w:b/>
        </w:rPr>
        <w:t>, 20</w:t>
      </w:r>
      <w:r w:rsidR="00F51ACD">
        <w:rPr>
          <w:b/>
        </w:rPr>
        <w:t>20</w:t>
      </w:r>
      <w:r w:rsidR="00235EB9">
        <w:rPr>
          <w:b/>
        </w:rPr>
        <w:t xml:space="preserve"> </w:t>
      </w:r>
      <w:r w:rsidRPr="00235EB9">
        <w:rPr>
          <w:b/>
        </w:rPr>
        <w:t xml:space="preserve">Annual General Meeting of the Geraldton District Hospital be approved as </w:t>
      </w:r>
      <w:r w:rsidR="00CE471E" w:rsidRPr="00235EB9">
        <w:rPr>
          <w:b/>
        </w:rPr>
        <w:t>presented</w:t>
      </w:r>
      <w:r w:rsidRPr="00235EB9">
        <w:rPr>
          <w:b/>
        </w:rPr>
        <w:t xml:space="preserve">.  </w:t>
      </w:r>
    </w:p>
    <w:p w14:paraId="45A09E78" w14:textId="77777777" w:rsidR="00AB232D" w:rsidRPr="00235EB9" w:rsidRDefault="00AB232D" w:rsidP="00AD57D8">
      <w:pPr>
        <w:rPr>
          <w:b/>
        </w:rPr>
      </w:pPr>
      <w:r w:rsidRPr="00235EB9">
        <w:rPr>
          <w:b/>
          <w:bCs/>
        </w:rPr>
        <w:t>Carried</w:t>
      </w:r>
      <w:r w:rsidR="00235EB9">
        <w:rPr>
          <w:b/>
          <w:bCs/>
        </w:rPr>
        <w:t>.</w:t>
      </w:r>
    </w:p>
    <w:p w14:paraId="3DEC4BD8" w14:textId="77777777" w:rsidR="00AD57D8" w:rsidRDefault="00AD57D8" w:rsidP="00AD57D8"/>
    <w:p w14:paraId="2D2666AD" w14:textId="77777777" w:rsidR="00AD57D8" w:rsidRDefault="00AD57D8" w:rsidP="00AD57D8">
      <w:pPr>
        <w:rPr>
          <w:b/>
          <w:bCs/>
        </w:rPr>
      </w:pPr>
      <w:r w:rsidRPr="00AD57D8">
        <w:rPr>
          <w:b/>
        </w:rPr>
        <w:t>4.</w:t>
      </w:r>
      <w:r w:rsidRPr="00AD57D8">
        <w:rPr>
          <w:b/>
        </w:rPr>
        <w:tab/>
      </w:r>
      <w:r w:rsidR="00AB232D">
        <w:rPr>
          <w:b/>
          <w:bCs/>
        </w:rPr>
        <w:t>Reports:</w:t>
      </w:r>
      <w:r w:rsidR="00AB232D">
        <w:rPr>
          <w:b/>
          <w:bCs/>
        </w:rPr>
        <w:tab/>
      </w:r>
    </w:p>
    <w:p w14:paraId="353DC015" w14:textId="77777777" w:rsidR="00AB232D" w:rsidRPr="00D57D4D" w:rsidRDefault="00AB232D" w:rsidP="00D57D4D">
      <w:pPr>
        <w:pStyle w:val="ListParagraph"/>
        <w:numPr>
          <w:ilvl w:val="0"/>
          <w:numId w:val="4"/>
        </w:numPr>
        <w:rPr>
          <w:iCs/>
        </w:rPr>
      </w:pPr>
      <w:r w:rsidRPr="00D57D4D">
        <w:rPr>
          <w:b/>
          <w:bCs/>
          <w:iCs/>
        </w:rPr>
        <w:t>Report of the Board Chair</w:t>
      </w:r>
      <w:r w:rsidR="00827F55">
        <w:rPr>
          <w:b/>
          <w:bCs/>
          <w:iCs/>
        </w:rPr>
        <w:t>:</w:t>
      </w:r>
    </w:p>
    <w:p w14:paraId="55CB8253" w14:textId="6C2D3F03" w:rsidR="003D5681" w:rsidRDefault="003D5681" w:rsidP="00D57D4D">
      <w:pPr>
        <w:rPr>
          <w:rFonts w:cs="Arial"/>
        </w:rPr>
      </w:pPr>
      <w:r>
        <w:rPr>
          <w:rFonts w:cs="Arial"/>
        </w:rPr>
        <w:t xml:space="preserve">● M. Wright stated that the Hospital </w:t>
      </w:r>
      <w:r w:rsidR="009926C2">
        <w:rPr>
          <w:rFonts w:cs="Arial"/>
        </w:rPr>
        <w:t xml:space="preserve">has had an exceptional year with many challenges and many exciting </w:t>
      </w:r>
      <w:r w:rsidR="00FD04C4">
        <w:rPr>
          <w:rFonts w:cs="Arial"/>
        </w:rPr>
        <w:t xml:space="preserve">achievements. </w:t>
      </w:r>
    </w:p>
    <w:p w14:paraId="1ED73D1E" w14:textId="5DED0098" w:rsidR="00FD04C4" w:rsidRDefault="00FD04C4" w:rsidP="00D57D4D">
      <w:pPr>
        <w:rPr>
          <w:rFonts w:cs="Arial"/>
        </w:rPr>
      </w:pPr>
      <w:r>
        <w:rPr>
          <w:rFonts w:cs="Arial"/>
        </w:rPr>
        <w:t>● M. Wright</w:t>
      </w:r>
      <w:r w:rsidR="00363CC4">
        <w:rPr>
          <w:rFonts w:cs="Arial"/>
        </w:rPr>
        <w:t xml:space="preserve"> thanked all of the GDH Staff </w:t>
      </w:r>
      <w:r w:rsidR="000149F4">
        <w:rPr>
          <w:rFonts w:cs="Arial"/>
        </w:rPr>
        <w:t>for their outstanding work throughout the COVID-19 pandemic.</w:t>
      </w:r>
    </w:p>
    <w:p w14:paraId="683CB8E2" w14:textId="7C8DA4FE" w:rsidR="000149F4" w:rsidRDefault="000149F4" w:rsidP="00D57D4D">
      <w:pPr>
        <w:rPr>
          <w:rFonts w:cs="Arial"/>
        </w:rPr>
      </w:pPr>
    </w:p>
    <w:p w14:paraId="60FF9DE1" w14:textId="5C58F18E" w:rsidR="000149F4" w:rsidRDefault="000149F4" w:rsidP="00D57D4D">
      <w:pPr>
        <w:rPr>
          <w:rFonts w:cs="Arial"/>
        </w:rPr>
      </w:pPr>
      <w:r>
        <w:rPr>
          <w:rFonts w:cs="Arial"/>
        </w:rPr>
        <w:t>● M. Wright highlighted the construction of the new Emergency Department and how the project progressed on time and on budget.</w:t>
      </w:r>
    </w:p>
    <w:p w14:paraId="5B37BBFC" w14:textId="769A5B57" w:rsidR="000149F4" w:rsidRDefault="000149F4" w:rsidP="00D57D4D">
      <w:pPr>
        <w:rPr>
          <w:rFonts w:cs="Arial"/>
        </w:rPr>
      </w:pPr>
      <w:r>
        <w:rPr>
          <w:rFonts w:cs="Arial"/>
        </w:rPr>
        <w:t>● M. Wright thanked D. Galusha for joining GDH as the CEO.</w:t>
      </w:r>
    </w:p>
    <w:p w14:paraId="1CFEB92D" w14:textId="11F69EB4" w:rsidR="00F6299C" w:rsidRDefault="00827F55" w:rsidP="00D57D4D">
      <w:r>
        <w:rPr>
          <w:rFonts w:cs="Arial"/>
        </w:rPr>
        <w:t xml:space="preserve">● </w:t>
      </w:r>
      <w:r w:rsidR="00F51ACD">
        <w:rPr>
          <w:bCs/>
        </w:rPr>
        <w:t xml:space="preserve">M. Wright </w:t>
      </w:r>
      <w:r>
        <w:rPr>
          <w:bCs/>
        </w:rPr>
        <w:t xml:space="preserve">asked the members if there were any questions regarding </w:t>
      </w:r>
      <w:r w:rsidR="005106E2">
        <w:t>h</w:t>
      </w:r>
      <w:r w:rsidR="00F51ACD">
        <w:t xml:space="preserve">is </w:t>
      </w:r>
      <w:r w:rsidR="005106E2">
        <w:t>report</w:t>
      </w:r>
      <w:r>
        <w:t>.</w:t>
      </w:r>
      <w:r w:rsidR="000149F4">
        <w:t xml:space="preserve"> No concerns were raised.</w:t>
      </w:r>
    </w:p>
    <w:p w14:paraId="491B5D2C" w14:textId="77777777" w:rsidR="000149F4" w:rsidRDefault="000149F4" w:rsidP="00827F55"/>
    <w:p w14:paraId="479A67FC" w14:textId="77777777" w:rsidR="003F6219" w:rsidRPr="00827F55" w:rsidRDefault="00827F55" w:rsidP="00827F55">
      <w:pPr>
        <w:pStyle w:val="ListParagraph"/>
        <w:numPr>
          <w:ilvl w:val="0"/>
          <w:numId w:val="4"/>
        </w:numPr>
        <w:rPr>
          <w:b/>
        </w:rPr>
      </w:pPr>
      <w:r w:rsidRPr="00827F55">
        <w:rPr>
          <w:b/>
        </w:rPr>
        <w:t>Report of the Chief Executive Officer</w:t>
      </w:r>
      <w:r>
        <w:rPr>
          <w:b/>
        </w:rPr>
        <w:t>:</w:t>
      </w:r>
    </w:p>
    <w:p w14:paraId="6B1723F0" w14:textId="1AE0A15C" w:rsidR="000149F4" w:rsidRDefault="000149F4" w:rsidP="00827F55">
      <w:pPr>
        <w:rPr>
          <w:rFonts w:cs="Arial"/>
        </w:rPr>
      </w:pPr>
      <w:r>
        <w:rPr>
          <w:rFonts w:cs="Arial"/>
        </w:rPr>
        <w:t>● J. McPherson and R. Hump</w:t>
      </w:r>
      <w:r w:rsidR="00C469D5">
        <w:rPr>
          <w:rFonts w:cs="Arial"/>
        </w:rPr>
        <w:t>hreys expressed their gratitude for D. Galusha’s informative and thorough report.</w:t>
      </w:r>
    </w:p>
    <w:p w14:paraId="369B0DD4" w14:textId="379AAF8F" w:rsidR="00C469D5" w:rsidRDefault="00C469D5" w:rsidP="00827F55">
      <w:pPr>
        <w:rPr>
          <w:rFonts w:cs="Arial"/>
        </w:rPr>
      </w:pPr>
      <w:r>
        <w:rPr>
          <w:rFonts w:cs="Arial"/>
        </w:rPr>
        <w:t>● D. Galusha highlighted that he has met with the CEOs across the province to discuss the physician shortages in Ontario. He discussed the addition of a Nurse Practitioner to the Emergency Department to assist the Physicians and the Physician who will be working at the Nakina Clinic. He stated that these</w:t>
      </w:r>
      <w:r w:rsidR="00D51A62">
        <w:rPr>
          <w:rFonts w:cs="Arial"/>
        </w:rPr>
        <w:t xml:space="preserve"> positions will improve service delivery numbers for GDH.</w:t>
      </w:r>
    </w:p>
    <w:p w14:paraId="3ADCE7E0" w14:textId="31F65EC5" w:rsidR="00BB1B30" w:rsidRDefault="00827F55" w:rsidP="00827F55">
      <w:r>
        <w:rPr>
          <w:rFonts w:cs="Arial"/>
        </w:rPr>
        <w:t xml:space="preserve">● </w:t>
      </w:r>
      <w:r w:rsidR="00BB1B30">
        <w:rPr>
          <w:rFonts w:cs="Arial"/>
        </w:rPr>
        <w:t>M. Wright</w:t>
      </w:r>
      <w:r>
        <w:rPr>
          <w:rFonts w:cs="Arial"/>
        </w:rPr>
        <w:t xml:space="preserve"> asked the members if the</w:t>
      </w:r>
      <w:r w:rsidR="008D342A">
        <w:rPr>
          <w:rFonts w:cs="Arial"/>
        </w:rPr>
        <w:t>re</w:t>
      </w:r>
      <w:r>
        <w:rPr>
          <w:rFonts w:cs="Arial"/>
        </w:rPr>
        <w:t xml:space="preserve"> were any questions regarding the CEO report.</w:t>
      </w:r>
      <w:r w:rsidR="00D51A62">
        <w:t xml:space="preserve"> No concerns were raised.</w:t>
      </w:r>
    </w:p>
    <w:p w14:paraId="539E89DD" w14:textId="77777777" w:rsidR="00D51A62" w:rsidRDefault="00D51A62" w:rsidP="00827F55"/>
    <w:p w14:paraId="3DA6FEB6" w14:textId="77777777" w:rsidR="0029648D" w:rsidRPr="00827F55" w:rsidRDefault="0029648D" w:rsidP="00827F55">
      <w:pPr>
        <w:pStyle w:val="ListParagraph"/>
        <w:numPr>
          <w:ilvl w:val="0"/>
          <w:numId w:val="4"/>
        </w:numPr>
        <w:rPr>
          <w:b/>
        </w:rPr>
      </w:pPr>
      <w:r w:rsidRPr="00827F55">
        <w:rPr>
          <w:b/>
        </w:rPr>
        <w:t>Report of the Chief of Staff</w:t>
      </w:r>
      <w:r w:rsidR="00827F55">
        <w:rPr>
          <w:b/>
        </w:rPr>
        <w:t>:</w:t>
      </w:r>
    </w:p>
    <w:p w14:paraId="4A867458" w14:textId="7D125C1E" w:rsidR="00827F55" w:rsidRDefault="00827F55" w:rsidP="00827F55">
      <w:r>
        <w:rPr>
          <w:rFonts w:cs="Arial"/>
        </w:rPr>
        <w:t xml:space="preserve">● </w:t>
      </w:r>
      <w:r w:rsidR="00BB1B30">
        <w:rPr>
          <w:rFonts w:cs="Arial"/>
        </w:rPr>
        <w:t>M. Wright</w:t>
      </w:r>
      <w:r w:rsidR="006637B5">
        <w:rPr>
          <w:rFonts w:cs="Arial"/>
        </w:rPr>
        <w:t xml:space="preserve"> </w:t>
      </w:r>
      <w:r>
        <w:rPr>
          <w:rFonts w:cs="Arial"/>
        </w:rPr>
        <w:t>asked the members if the</w:t>
      </w:r>
      <w:r w:rsidR="008D342A">
        <w:rPr>
          <w:rFonts w:cs="Arial"/>
        </w:rPr>
        <w:t>re</w:t>
      </w:r>
      <w:r>
        <w:rPr>
          <w:rFonts w:cs="Arial"/>
        </w:rPr>
        <w:t xml:space="preserve"> were any questions regarding the COS report.</w:t>
      </w:r>
    </w:p>
    <w:p w14:paraId="19D4C536" w14:textId="602C09BF" w:rsidR="00BB1B30" w:rsidRDefault="00BB1B30" w:rsidP="00827F55">
      <w:pPr>
        <w:rPr>
          <w:rFonts w:cs="Arial"/>
        </w:rPr>
      </w:pPr>
      <w:r>
        <w:rPr>
          <w:rFonts w:cs="Arial"/>
        </w:rPr>
        <w:t>●</w:t>
      </w:r>
      <w:r w:rsidR="00E623AA">
        <w:rPr>
          <w:rFonts w:cs="Arial"/>
        </w:rPr>
        <w:t xml:space="preserve"> Nothing noted.</w:t>
      </w:r>
    </w:p>
    <w:p w14:paraId="09CC5856" w14:textId="77777777" w:rsidR="00BB1B30" w:rsidRDefault="00BB1B30" w:rsidP="00827F55"/>
    <w:p w14:paraId="5CE072DB" w14:textId="77777777" w:rsidR="00AB232D" w:rsidRPr="003963FF" w:rsidRDefault="00AB232D" w:rsidP="003963FF">
      <w:pPr>
        <w:pStyle w:val="ListParagraph"/>
        <w:numPr>
          <w:ilvl w:val="0"/>
          <w:numId w:val="4"/>
        </w:numPr>
        <w:rPr>
          <w:b/>
          <w:bCs/>
        </w:rPr>
      </w:pPr>
      <w:r w:rsidRPr="003963FF">
        <w:rPr>
          <w:b/>
          <w:bCs/>
        </w:rPr>
        <w:t>Report of the Geraldton District Hospital Auxiliary</w:t>
      </w:r>
      <w:r w:rsidR="003963FF">
        <w:rPr>
          <w:b/>
          <w:bCs/>
        </w:rPr>
        <w:t>:</w:t>
      </w:r>
    </w:p>
    <w:p w14:paraId="388963C3" w14:textId="76774AD4" w:rsidR="000A0804" w:rsidRDefault="000A0804" w:rsidP="003963FF">
      <w:pPr>
        <w:rPr>
          <w:rFonts w:cs="Arial"/>
        </w:rPr>
      </w:pPr>
      <w:r>
        <w:rPr>
          <w:rFonts w:cs="Arial"/>
        </w:rPr>
        <w:t xml:space="preserve">● </w:t>
      </w:r>
      <w:r w:rsidR="00FC788B">
        <w:rPr>
          <w:rFonts w:cs="Arial"/>
        </w:rPr>
        <w:t>S. Humphreys stated that the Hospital’s volunteers are eager to resume working at the GDH Gift Shop.</w:t>
      </w:r>
    </w:p>
    <w:p w14:paraId="597EA366" w14:textId="7C6D49A6" w:rsidR="00FC788B" w:rsidRDefault="00FC788B" w:rsidP="003963FF">
      <w:pPr>
        <w:rPr>
          <w:rFonts w:cs="Arial"/>
        </w:rPr>
      </w:pPr>
      <w:r>
        <w:rPr>
          <w:rFonts w:cs="Arial"/>
        </w:rPr>
        <w:t>● S. Humphreys highlighted the recipient of the GDH Auxiliary Bursary</w:t>
      </w:r>
      <w:r w:rsidR="008E1043">
        <w:rPr>
          <w:rFonts w:cs="Arial"/>
        </w:rPr>
        <w:t xml:space="preserve"> for 2021.</w:t>
      </w:r>
    </w:p>
    <w:p w14:paraId="29A32AD4" w14:textId="17DB323E" w:rsidR="003963FF" w:rsidRDefault="0045222B" w:rsidP="003963FF">
      <w:r>
        <w:rPr>
          <w:rFonts w:cs="Arial"/>
        </w:rPr>
        <w:t xml:space="preserve">● </w:t>
      </w:r>
      <w:r w:rsidR="00BB1B30">
        <w:rPr>
          <w:rFonts w:cs="Arial"/>
        </w:rPr>
        <w:t>M. Wright</w:t>
      </w:r>
      <w:r w:rsidR="003963FF" w:rsidRPr="003963FF">
        <w:rPr>
          <w:rFonts w:cs="Arial"/>
        </w:rPr>
        <w:t xml:space="preserve"> asked the members if the</w:t>
      </w:r>
      <w:r w:rsidR="008D342A">
        <w:rPr>
          <w:rFonts w:cs="Arial"/>
        </w:rPr>
        <w:t>re</w:t>
      </w:r>
      <w:r w:rsidR="003963FF" w:rsidRPr="003963FF">
        <w:rPr>
          <w:rFonts w:cs="Arial"/>
        </w:rPr>
        <w:t xml:space="preserve"> were any questions regarding the </w:t>
      </w:r>
      <w:r w:rsidR="008D342A">
        <w:rPr>
          <w:rFonts w:cs="Arial"/>
        </w:rPr>
        <w:t xml:space="preserve">Auxiliary </w:t>
      </w:r>
      <w:r w:rsidR="003963FF" w:rsidRPr="003963FF">
        <w:rPr>
          <w:rFonts w:cs="Arial"/>
        </w:rPr>
        <w:t>report.</w:t>
      </w:r>
      <w:r w:rsidR="008E1043">
        <w:rPr>
          <w:rFonts w:cs="Arial"/>
        </w:rPr>
        <w:t xml:space="preserve"> No concerns were raised.</w:t>
      </w:r>
    </w:p>
    <w:p w14:paraId="65A9F352" w14:textId="77777777" w:rsidR="00BB1B30" w:rsidRDefault="00BB1B30" w:rsidP="003963FF"/>
    <w:p w14:paraId="289BFB96" w14:textId="77777777" w:rsidR="00AB232D" w:rsidRPr="00AA5FC5" w:rsidRDefault="00AB232D" w:rsidP="00B16C7F">
      <w:pPr>
        <w:pStyle w:val="ListParagraph"/>
        <w:numPr>
          <w:ilvl w:val="0"/>
          <w:numId w:val="4"/>
        </w:numPr>
      </w:pPr>
      <w:r w:rsidRPr="00B16C7F">
        <w:rPr>
          <w:b/>
          <w:bCs/>
        </w:rPr>
        <w:t>R</w:t>
      </w:r>
      <w:r w:rsidRPr="00B16C7F">
        <w:rPr>
          <w:b/>
          <w:bCs/>
          <w:iCs/>
        </w:rPr>
        <w:t>eport of the Treasurer</w:t>
      </w:r>
      <w:r w:rsidR="00B16C7F">
        <w:rPr>
          <w:b/>
          <w:bCs/>
          <w:iCs/>
        </w:rPr>
        <w:t>:</w:t>
      </w:r>
    </w:p>
    <w:p w14:paraId="146606CB" w14:textId="5A1B3EF2" w:rsidR="008E1043" w:rsidRDefault="008E1043" w:rsidP="00D5318F">
      <w:pPr>
        <w:rPr>
          <w:rFonts w:cs="Arial"/>
        </w:rPr>
      </w:pPr>
      <w:r>
        <w:rPr>
          <w:rFonts w:cs="Arial"/>
        </w:rPr>
        <w:t>● J. McPherson highlighted the GDH Pension Plan for its employees.</w:t>
      </w:r>
    </w:p>
    <w:p w14:paraId="624ABD9A" w14:textId="068686B1" w:rsidR="008E1043" w:rsidRDefault="008E1043" w:rsidP="00D5318F">
      <w:pPr>
        <w:rPr>
          <w:rFonts w:cs="Arial"/>
        </w:rPr>
      </w:pPr>
      <w:r>
        <w:rPr>
          <w:rFonts w:cs="Arial"/>
        </w:rPr>
        <w:t xml:space="preserve">● J. McPherson thanked P. Violette for her </w:t>
      </w:r>
      <w:r w:rsidR="00C70851">
        <w:rPr>
          <w:rFonts w:cs="Arial"/>
        </w:rPr>
        <w:t xml:space="preserve">abilities to maintain the financial reports during the COVID-19 pandemic. </w:t>
      </w:r>
    </w:p>
    <w:p w14:paraId="3EC451E8" w14:textId="0C0EF045" w:rsidR="00BB1B30" w:rsidRDefault="00C50E11" w:rsidP="0045222B">
      <w:pPr>
        <w:rPr>
          <w:rFonts w:cs="Arial"/>
        </w:rPr>
      </w:pPr>
      <w:r>
        <w:rPr>
          <w:rFonts w:cs="Arial"/>
        </w:rPr>
        <w:t xml:space="preserve">● </w:t>
      </w:r>
      <w:r w:rsidR="00BB1B30">
        <w:rPr>
          <w:rFonts w:cs="Arial"/>
        </w:rPr>
        <w:t>M. Wright</w:t>
      </w:r>
      <w:r w:rsidR="006637B5">
        <w:rPr>
          <w:rFonts w:cs="Arial"/>
        </w:rPr>
        <w:t xml:space="preserve"> asked the members if there were any questions regarding the Treasurer report.</w:t>
      </w:r>
      <w:r w:rsidR="00C70851">
        <w:rPr>
          <w:rFonts w:cs="Arial"/>
        </w:rPr>
        <w:t xml:space="preserve"> No concerns were raised.</w:t>
      </w:r>
    </w:p>
    <w:p w14:paraId="34242F87" w14:textId="77777777" w:rsidR="00C70851" w:rsidRDefault="00C70851" w:rsidP="0045222B">
      <w:pPr>
        <w:rPr>
          <w:rFonts w:cs="Arial"/>
        </w:rPr>
      </w:pPr>
    </w:p>
    <w:p w14:paraId="72D41759" w14:textId="46050672" w:rsidR="006637B5" w:rsidRDefault="00C13474" w:rsidP="00D5318F">
      <w:pPr>
        <w:rPr>
          <w:b/>
        </w:rPr>
      </w:pPr>
      <w:r>
        <w:rPr>
          <w:b/>
        </w:rPr>
        <w:t xml:space="preserve">It was moved by </w:t>
      </w:r>
      <w:r w:rsidR="00CA4301">
        <w:rPr>
          <w:b/>
        </w:rPr>
        <w:t>D. Boulanger</w:t>
      </w:r>
      <w:r w:rsidR="00173835" w:rsidRPr="006637B5">
        <w:rPr>
          <w:b/>
        </w:rPr>
        <w:t xml:space="preserve"> </w:t>
      </w:r>
      <w:r>
        <w:rPr>
          <w:b/>
        </w:rPr>
        <w:t xml:space="preserve">and seconded by </w:t>
      </w:r>
      <w:r w:rsidR="00CA4301">
        <w:rPr>
          <w:b/>
        </w:rPr>
        <w:t>V. Tschajka</w:t>
      </w:r>
      <w:r w:rsidR="00BB1B30">
        <w:rPr>
          <w:b/>
        </w:rPr>
        <w:t xml:space="preserve"> </w:t>
      </w:r>
      <w:r w:rsidR="006637B5">
        <w:rPr>
          <w:b/>
        </w:rPr>
        <w:t>that the five</w:t>
      </w:r>
      <w:r w:rsidR="00D5318F" w:rsidRPr="006637B5">
        <w:rPr>
          <w:b/>
        </w:rPr>
        <w:t xml:space="preserve"> Reports </w:t>
      </w:r>
      <w:r w:rsidR="00251D2A" w:rsidRPr="006637B5">
        <w:rPr>
          <w:b/>
        </w:rPr>
        <w:t xml:space="preserve">presented at the Geraldton District Hospital </w:t>
      </w:r>
      <w:r w:rsidR="00E623AA">
        <w:rPr>
          <w:b/>
        </w:rPr>
        <w:t xml:space="preserve">AGM </w:t>
      </w:r>
      <w:r w:rsidR="00251D2A" w:rsidRPr="006637B5">
        <w:rPr>
          <w:b/>
        </w:rPr>
        <w:t xml:space="preserve">held on </w:t>
      </w:r>
      <w:r w:rsidR="006637B5">
        <w:rPr>
          <w:b/>
        </w:rPr>
        <w:t>Ju</w:t>
      </w:r>
      <w:r w:rsidR="00BB1B30">
        <w:rPr>
          <w:b/>
        </w:rPr>
        <w:t>ne</w:t>
      </w:r>
      <w:r w:rsidR="006637B5">
        <w:rPr>
          <w:b/>
        </w:rPr>
        <w:t xml:space="preserve"> 2</w:t>
      </w:r>
      <w:r w:rsidR="00B86D1F">
        <w:rPr>
          <w:b/>
        </w:rPr>
        <w:t>9</w:t>
      </w:r>
      <w:r w:rsidR="006637B5" w:rsidRPr="006637B5">
        <w:rPr>
          <w:b/>
          <w:vertAlign w:val="superscript"/>
        </w:rPr>
        <w:t>th</w:t>
      </w:r>
      <w:r w:rsidR="006637B5">
        <w:rPr>
          <w:b/>
        </w:rPr>
        <w:t>, 202</w:t>
      </w:r>
      <w:r w:rsidR="00BB1B30">
        <w:rPr>
          <w:b/>
        </w:rPr>
        <w:t>1</w:t>
      </w:r>
      <w:r w:rsidR="00251D2A" w:rsidRPr="006637B5">
        <w:rPr>
          <w:b/>
        </w:rPr>
        <w:t xml:space="preserve"> </w:t>
      </w:r>
      <w:r w:rsidR="006637B5">
        <w:rPr>
          <w:b/>
        </w:rPr>
        <w:t>be accepted</w:t>
      </w:r>
      <w:r w:rsidR="00D5318F" w:rsidRPr="006637B5">
        <w:rPr>
          <w:b/>
        </w:rPr>
        <w:t xml:space="preserve"> as </w:t>
      </w:r>
      <w:r w:rsidR="00173835" w:rsidRPr="006637B5">
        <w:rPr>
          <w:b/>
        </w:rPr>
        <w:t>presented</w:t>
      </w:r>
      <w:r w:rsidR="00D5318F" w:rsidRPr="006637B5">
        <w:rPr>
          <w:b/>
        </w:rPr>
        <w:t xml:space="preserve">.   </w:t>
      </w:r>
    </w:p>
    <w:p w14:paraId="4D90A5F0" w14:textId="77777777" w:rsidR="00B16C7F" w:rsidRPr="006637B5" w:rsidRDefault="006637B5" w:rsidP="00D5318F">
      <w:pPr>
        <w:rPr>
          <w:b/>
        </w:rPr>
      </w:pPr>
      <w:r>
        <w:rPr>
          <w:b/>
        </w:rPr>
        <w:t>Carried.</w:t>
      </w:r>
    </w:p>
    <w:p w14:paraId="413AD283" w14:textId="77777777" w:rsidR="001D14B2" w:rsidRDefault="001D14B2" w:rsidP="00D5318F"/>
    <w:p w14:paraId="08AABBC4" w14:textId="2167AF7E" w:rsidR="00D5318F" w:rsidRPr="0024097B" w:rsidRDefault="001D14B2" w:rsidP="00D5318F">
      <w:pPr>
        <w:rPr>
          <w:b/>
        </w:rPr>
      </w:pPr>
      <w:r>
        <w:rPr>
          <w:b/>
        </w:rPr>
        <w:t xml:space="preserve">5.  </w:t>
      </w:r>
      <w:r w:rsidR="0024097B" w:rsidRPr="0024097B">
        <w:rPr>
          <w:b/>
        </w:rPr>
        <w:t>Financial Stat</w:t>
      </w:r>
      <w:r w:rsidR="006637B5">
        <w:rPr>
          <w:b/>
        </w:rPr>
        <w:t>ements</w:t>
      </w:r>
      <w:r w:rsidR="00E623AA">
        <w:rPr>
          <w:b/>
        </w:rPr>
        <w:t xml:space="preserve"> Review and Sign-off</w:t>
      </w:r>
      <w:r w:rsidR="006637B5">
        <w:rPr>
          <w:b/>
        </w:rPr>
        <w:t>, Year Ended March 31</w:t>
      </w:r>
      <w:r w:rsidR="006637B5" w:rsidRPr="006637B5">
        <w:rPr>
          <w:b/>
          <w:vertAlign w:val="superscript"/>
        </w:rPr>
        <w:t>st</w:t>
      </w:r>
      <w:r w:rsidR="006637B5">
        <w:rPr>
          <w:b/>
        </w:rPr>
        <w:t>, 202</w:t>
      </w:r>
      <w:r w:rsidR="00891575">
        <w:rPr>
          <w:b/>
        </w:rPr>
        <w:t>1</w:t>
      </w:r>
      <w:r w:rsidR="0024097B" w:rsidRPr="0024097B">
        <w:rPr>
          <w:b/>
        </w:rPr>
        <w:t>:</w:t>
      </w:r>
    </w:p>
    <w:p w14:paraId="3AD2F985" w14:textId="62BBE1F2" w:rsidR="00C70851" w:rsidRDefault="00C70851" w:rsidP="00E7653B">
      <w:pPr>
        <w:rPr>
          <w:rFonts w:cs="Arial"/>
        </w:rPr>
      </w:pPr>
      <w:r>
        <w:rPr>
          <w:rFonts w:cs="Arial"/>
        </w:rPr>
        <w:t xml:space="preserve">● J. McPherson expressed that GDH had a clean audit for FY2020/21 with no significant variances. </w:t>
      </w:r>
      <w:r w:rsidR="00982CD5">
        <w:rPr>
          <w:rFonts w:cs="Arial"/>
        </w:rPr>
        <w:t>He explained that 44 receipts were sampled with no issues, 48 expenditures were sampled with 1 issue, and no issues were found in payroll.</w:t>
      </w:r>
    </w:p>
    <w:p w14:paraId="5CD7E35E" w14:textId="7EEAFC2C" w:rsidR="00982CD5" w:rsidRDefault="00982CD5" w:rsidP="00E7653B">
      <w:pPr>
        <w:rPr>
          <w:rFonts w:cs="Arial"/>
        </w:rPr>
      </w:pPr>
      <w:r>
        <w:rPr>
          <w:rFonts w:cs="Arial"/>
        </w:rPr>
        <w:t xml:space="preserve">● J. McPherson stated that FY2021/22 will be the last year with Calam &amp; Rossi and that </w:t>
      </w:r>
      <w:r w:rsidR="00030363">
        <w:rPr>
          <w:rFonts w:cs="Arial"/>
        </w:rPr>
        <w:t>an RFP will be required to go out in order to find new auditors.</w:t>
      </w:r>
    </w:p>
    <w:p w14:paraId="29F4D6EA" w14:textId="77777777" w:rsidR="00030363" w:rsidRDefault="00030363" w:rsidP="00E7653B">
      <w:pPr>
        <w:rPr>
          <w:rFonts w:cs="Arial"/>
        </w:rPr>
      </w:pPr>
    </w:p>
    <w:p w14:paraId="725B033B" w14:textId="77777777" w:rsidR="00030363" w:rsidRDefault="00030363" w:rsidP="00E7653B">
      <w:pPr>
        <w:rPr>
          <w:rFonts w:cs="Arial"/>
        </w:rPr>
      </w:pPr>
    </w:p>
    <w:p w14:paraId="5146FDE1" w14:textId="30E59392" w:rsidR="00030363" w:rsidRPr="00030363" w:rsidRDefault="00030363" w:rsidP="00E7653B">
      <w:r>
        <w:rPr>
          <w:rFonts w:cs="Arial"/>
        </w:rPr>
        <w:t>●</w:t>
      </w:r>
      <w:r>
        <w:t>J. McPherson shared that there were 5 items up for review from the Audit Committee Meeting but, these will be discussed at the next Board of Directors’ meeting.</w:t>
      </w:r>
    </w:p>
    <w:p w14:paraId="18F20F52" w14:textId="043DB729" w:rsidR="00336FCB" w:rsidRDefault="00E7653B" w:rsidP="00E7653B">
      <w:pPr>
        <w:rPr>
          <w:rFonts w:cs="Arial"/>
        </w:rPr>
      </w:pPr>
      <w:r w:rsidRPr="00B16C7F">
        <w:rPr>
          <w:rFonts w:cs="Arial"/>
        </w:rPr>
        <w:t>●</w:t>
      </w:r>
      <w:r>
        <w:rPr>
          <w:rFonts w:cs="Arial"/>
        </w:rPr>
        <w:t xml:space="preserve"> </w:t>
      </w:r>
      <w:r w:rsidR="00891575">
        <w:rPr>
          <w:rFonts w:cs="Arial"/>
        </w:rPr>
        <w:t xml:space="preserve">M. Wright </w:t>
      </w:r>
      <w:r w:rsidR="004B6C49">
        <w:rPr>
          <w:rFonts w:cs="Arial"/>
        </w:rPr>
        <w:t>asked if anyone had questions regarding</w:t>
      </w:r>
      <w:r>
        <w:rPr>
          <w:rFonts w:cs="Arial"/>
        </w:rPr>
        <w:t xml:space="preserve"> financial statements were thoroughly reviewed with the auditors. </w:t>
      </w:r>
    </w:p>
    <w:p w14:paraId="4EA848BB" w14:textId="6FFA60AE" w:rsidR="00030363" w:rsidRDefault="00030363" w:rsidP="00E7653B">
      <w:pPr>
        <w:rPr>
          <w:rFonts w:cs="Arial"/>
        </w:rPr>
      </w:pPr>
      <w:r>
        <w:rPr>
          <w:rFonts w:cs="Arial"/>
        </w:rPr>
        <w:t xml:space="preserve">● T. Popowich inquired about the Residents’ Trust Fund. The policy will be provided to the members of the Board for review at the September meeting by D. Galusha. </w:t>
      </w:r>
    </w:p>
    <w:p w14:paraId="799ADC0F" w14:textId="77777777" w:rsidR="00CD2F41" w:rsidRDefault="00CD2F41" w:rsidP="001D14B2"/>
    <w:p w14:paraId="44F92E59" w14:textId="6B407661" w:rsidR="00CD2F41" w:rsidRPr="002C120B" w:rsidRDefault="00883974" w:rsidP="00BD1F6F">
      <w:pPr>
        <w:rPr>
          <w:b/>
        </w:rPr>
      </w:pPr>
      <w:r w:rsidRPr="002C120B">
        <w:rPr>
          <w:b/>
        </w:rPr>
        <w:t xml:space="preserve">It was moved by </w:t>
      </w:r>
      <w:r w:rsidR="00CA4301">
        <w:rPr>
          <w:b/>
        </w:rPr>
        <w:t>J. McPherson</w:t>
      </w:r>
      <w:r w:rsidR="00CA1662" w:rsidRPr="002C120B">
        <w:rPr>
          <w:b/>
        </w:rPr>
        <w:t xml:space="preserve"> </w:t>
      </w:r>
      <w:r w:rsidRPr="002C120B">
        <w:rPr>
          <w:b/>
        </w:rPr>
        <w:t xml:space="preserve">and seconded by </w:t>
      </w:r>
      <w:r w:rsidR="00CA4301">
        <w:rPr>
          <w:b/>
        </w:rPr>
        <w:t>T. Popowich</w:t>
      </w:r>
      <w:r w:rsidR="002C120B">
        <w:rPr>
          <w:b/>
        </w:rPr>
        <w:t xml:space="preserve"> </w:t>
      </w:r>
      <w:r w:rsidRPr="002C120B">
        <w:rPr>
          <w:b/>
        </w:rPr>
        <w:t>to adopt the 20</w:t>
      </w:r>
      <w:r w:rsidR="00891575">
        <w:rPr>
          <w:b/>
        </w:rPr>
        <w:t>20</w:t>
      </w:r>
      <w:r w:rsidRPr="002C120B">
        <w:rPr>
          <w:b/>
        </w:rPr>
        <w:t>/</w:t>
      </w:r>
      <w:r w:rsidR="002C120B">
        <w:rPr>
          <w:b/>
        </w:rPr>
        <w:t>202</w:t>
      </w:r>
      <w:r w:rsidR="00891575">
        <w:rPr>
          <w:b/>
        </w:rPr>
        <w:t>1</w:t>
      </w:r>
      <w:r w:rsidRPr="002C120B">
        <w:rPr>
          <w:b/>
        </w:rPr>
        <w:t xml:space="preserve"> </w:t>
      </w:r>
      <w:r w:rsidR="00251D2A" w:rsidRPr="002C120B">
        <w:rPr>
          <w:b/>
        </w:rPr>
        <w:t>F</w:t>
      </w:r>
      <w:r w:rsidRPr="002C120B">
        <w:rPr>
          <w:b/>
        </w:rPr>
        <w:t xml:space="preserve">inancial </w:t>
      </w:r>
      <w:r w:rsidR="00251D2A" w:rsidRPr="002C120B">
        <w:rPr>
          <w:b/>
        </w:rPr>
        <w:t>S</w:t>
      </w:r>
      <w:r w:rsidRPr="002C120B">
        <w:rPr>
          <w:b/>
        </w:rPr>
        <w:t xml:space="preserve">tatements </w:t>
      </w:r>
      <w:r w:rsidR="002C120B">
        <w:rPr>
          <w:b/>
        </w:rPr>
        <w:t>presented at the Ju</w:t>
      </w:r>
      <w:r w:rsidR="00891575">
        <w:rPr>
          <w:b/>
        </w:rPr>
        <w:t>ne</w:t>
      </w:r>
      <w:r w:rsidR="002C120B">
        <w:rPr>
          <w:b/>
        </w:rPr>
        <w:t xml:space="preserve"> 2</w:t>
      </w:r>
      <w:r w:rsidR="00B86D1F">
        <w:rPr>
          <w:b/>
        </w:rPr>
        <w:t>9</w:t>
      </w:r>
      <w:r w:rsidR="002C120B" w:rsidRPr="002C120B">
        <w:rPr>
          <w:b/>
          <w:vertAlign w:val="superscript"/>
        </w:rPr>
        <w:t>th</w:t>
      </w:r>
      <w:r w:rsidR="002C120B">
        <w:rPr>
          <w:b/>
        </w:rPr>
        <w:t>, 202</w:t>
      </w:r>
      <w:r w:rsidR="00891575">
        <w:rPr>
          <w:b/>
        </w:rPr>
        <w:t>1</w:t>
      </w:r>
      <w:r w:rsidR="00251D2A" w:rsidRPr="002C120B">
        <w:rPr>
          <w:b/>
        </w:rPr>
        <w:t xml:space="preserve"> Geraldton District Hospital AGM </w:t>
      </w:r>
      <w:r w:rsidRPr="002C120B">
        <w:rPr>
          <w:b/>
        </w:rPr>
        <w:t xml:space="preserve">as received.   </w:t>
      </w:r>
    </w:p>
    <w:p w14:paraId="2673F2C3" w14:textId="77777777" w:rsidR="00883974" w:rsidRDefault="002C120B" w:rsidP="00BD1F6F">
      <w:pPr>
        <w:rPr>
          <w:b/>
        </w:rPr>
      </w:pPr>
      <w:r>
        <w:rPr>
          <w:b/>
        </w:rPr>
        <w:t>Carried.</w:t>
      </w:r>
    </w:p>
    <w:p w14:paraId="4934E1EE" w14:textId="77777777" w:rsidR="001D14B2" w:rsidRDefault="001D14B2" w:rsidP="00BD1F6F"/>
    <w:p w14:paraId="0CCC3F0E" w14:textId="77777777" w:rsidR="00D0045A" w:rsidRDefault="001D14B2" w:rsidP="00BD1F6F">
      <w:r>
        <w:rPr>
          <w:b/>
        </w:rPr>
        <w:t xml:space="preserve">6.  </w:t>
      </w:r>
      <w:r w:rsidR="00AB232D" w:rsidRPr="003D7765">
        <w:rPr>
          <w:b/>
        </w:rPr>
        <w:t>Appointment of Auditor</w:t>
      </w:r>
      <w:r w:rsidR="00E7653B" w:rsidRPr="00E7653B">
        <w:rPr>
          <w:b/>
        </w:rPr>
        <w:t>s:</w:t>
      </w:r>
    </w:p>
    <w:p w14:paraId="129BBC87" w14:textId="3BE8883C" w:rsidR="00A91423" w:rsidRDefault="00E7653B" w:rsidP="00BD1F6F">
      <w:r w:rsidRPr="00B16C7F">
        <w:rPr>
          <w:rFonts w:cs="Arial"/>
        </w:rPr>
        <w:t>●</w:t>
      </w:r>
      <w:r>
        <w:rPr>
          <w:rFonts w:cs="Arial"/>
        </w:rPr>
        <w:t xml:space="preserve"> </w:t>
      </w:r>
      <w:r w:rsidR="00A91423">
        <w:t>The contract between the Auditors and GDH states that Calam &amp; Rossi would serve a 3</w:t>
      </w:r>
      <w:r w:rsidR="00295473">
        <w:t>-</w:t>
      </w:r>
      <w:r w:rsidR="00A91423">
        <w:t>year term with the option of adding two more years once the term has been completed.</w:t>
      </w:r>
    </w:p>
    <w:p w14:paraId="01E0AFCC" w14:textId="16001BAE" w:rsidR="00295473" w:rsidRPr="00C70851" w:rsidRDefault="00A91423" w:rsidP="00BD1F6F">
      <w:r>
        <w:rPr>
          <w:rFonts w:cs="Arial"/>
        </w:rPr>
        <w:t xml:space="preserve">● </w:t>
      </w:r>
      <w:r w:rsidR="00295473">
        <w:t>M. Wright</w:t>
      </w:r>
      <w:r w:rsidR="00652805">
        <w:t xml:space="preserve"> </w:t>
      </w:r>
      <w:r w:rsidR="00861C9E">
        <w:t>noted Cal</w:t>
      </w:r>
      <w:r w:rsidR="00C9285B">
        <w:t>a</w:t>
      </w:r>
      <w:r w:rsidR="00861C9E">
        <w:t xml:space="preserve">m </w:t>
      </w:r>
      <w:r w:rsidR="00C9285B">
        <w:t xml:space="preserve">&amp; </w:t>
      </w:r>
      <w:r w:rsidR="00861C9E">
        <w:t xml:space="preserve">Rossi </w:t>
      </w:r>
      <w:r w:rsidR="004B6118">
        <w:t>w</w:t>
      </w:r>
      <w:r w:rsidR="00CA1662">
        <w:t>ere</w:t>
      </w:r>
      <w:r w:rsidR="004B6118">
        <w:t xml:space="preserve"> the successful applicant and </w:t>
      </w:r>
      <w:r w:rsidR="00C13474">
        <w:t xml:space="preserve">that </w:t>
      </w:r>
      <w:r w:rsidR="004B6118">
        <w:t xml:space="preserve">this </w:t>
      </w:r>
      <w:r w:rsidR="002C120B">
        <w:t>will be the</w:t>
      </w:r>
      <w:r w:rsidR="00C13474">
        <w:t>ir</w:t>
      </w:r>
      <w:r w:rsidR="002C120B">
        <w:t xml:space="preserve"> f</w:t>
      </w:r>
      <w:r w:rsidR="00295473">
        <w:t>ifth</w:t>
      </w:r>
      <w:r w:rsidR="002C120B">
        <w:t xml:space="preserve"> year</w:t>
      </w:r>
      <w:r w:rsidR="00C13474">
        <w:t xml:space="preserve"> working with GDH.</w:t>
      </w:r>
    </w:p>
    <w:p w14:paraId="34B44406" w14:textId="77777777" w:rsidR="001A299C" w:rsidRDefault="001A299C" w:rsidP="00BD1F6F"/>
    <w:p w14:paraId="02A25CA5" w14:textId="063DEBD2" w:rsidR="00503F4D" w:rsidRPr="002C120B" w:rsidRDefault="00C9285B" w:rsidP="00503F4D">
      <w:pPr>
        <w:rPr>
          <w:rFonts w:cs="Arial"/>
          <w:b/>
          <w:snapToGrid w:val="0"/>
        </w:rPr>
      </w:pPr>
      <w:r w:rsidRPr="002C120B">
        <w:rPr>
          <w:b/>
        </w:rPr>
        <w:t xml:space="preserve">It was moved by </w:t>
      </w:r>
      <w:r w:rsidR="00CA4301">
        <w:rPr>
          <w:b/>
        </w:rPr>
        <w:t>P. Dufour</w:t>
      </w:r>
      <w:r w:rsidR="00C73540">
        <w:rPr>
          <w:b/>
        </w:rPr>
        <w:t xml:space="preserve"> and seconded by </w:t>
      </w:r>
      <w:r w:rsidR="00CA4301">
        <w:rPr>
          <w:b/>
        </w:rPr>
        <w:t>R. Humphreys</w:t>
      </w:r>
      <w:r w:rsidRPr="002C120B">
        <w:rPr>
          <w:b/>
        </w:rPr>
        <w:t xml:space="preserve"> to </w:t>
      </w:r>
      <w:r w:rsidR="00503F4D" w:rsidRPr="002C120B">
        <w:rPr>
          <w:rFonts w:cs="Arial"/>
          <w:b/>
          <w:snapToGrid w:val="0"/>
        </w:rPr>
        <w:t>the accounting firm of Calam</w:t>
      </w:r>
      <w:r w:rsidR="00A91423">
        <w:rPr>
          <w:rFonts w:cs="Arial"/>
          <w:b/>
          <w:snapToGrid w:val="0"/>
        </w:rPr>
        <w:t xml:space="preserve"> &amp;</w:t>
      </w:r>
      <w:r w:rsidR="00503F4D" w:rsidRPr="002C120B">
        <w:rPr>
          <w:rFonts w:cs="Arial"/>
          <w:b/>
          <w:snapToGrid w:val="0"/>
        </w:rPr>
        <w:t xml:space="preserve"> Rossi be approved at the</w:t>
      </w:r>
      <w:r w:rsidR="00503F4D" w:rsidRPr="002C120B">
        <w:rPr>
          <w:b/>
        </w:rPr>
        <w:t xml:space="preserve"> Annual Gener</w:t>
      </w:r>
      <w:r w:rsidR="002C120B">
        <w:rPr>
          <w:b/>
        </w:rPr>
        <w:t>al Meeting held on Ju</w:t>
      </w:r>
      <w:r w:rsidR="00295473">
        <w:rPr>
          <w:b/>
        </w:rPr>
        <w:t>ne</w:t>
      </w:r>
      <w:r w:rsidR="002C120B">
        <w:rPr>
          <w:b/>
        </w:rPr>
        <w:t xml:space="preserve"> 2</w:t>
      </w:r>
      <w:r w:rsidR="00B86D1F">
        <w:rPr>
          <w:b/>
        </w:rPr>
        <w:t>9</w:t>
      </w:r>
      <w:r w:rsidR="002C120B" w:rsidRPr="002C120B">
        <w:rPr>
          <w:b/>
          <w:vertAlign w:val="superscript"/>
        </w:rPr>
        <w:t>th</w:t>
      </w:r>
      <w:r w:rsidR="002C120B">
        <w:rPr>
          <w:b/>
        </w:rPr>
        <w:t>, 202</w:t>
      </w:r>
      <w:r w:rsidR="00295473">
        <w:rPr>
          <w:b/>
        </w:rPr>
        <w:t>1</w:t>
      </w:r>
      <w:r w:rsidR="00503F4D" w:rsidRPr="002C120B">
        <w:rPr>
          <w:b/>
        </w:rPr>
        <w:t xml:space="preserve"> </w:t>
      </w:r>
      <w:r w:rsidR="00503F4D" w:rsidRPr="002C120B">
        <w:rPr>
          <w:rFonts w:cs="Arial"/>
          <w:b/>
          <w:snapToGrid w:val="0"/>
        </w:rPr>
        <w:t xml:space="preserve">as the appointed auditors for the </w:t>
      </w:r>
      <w:r w:rsidR="002C120B">
        <w:rPr>
          <w:b/>
        </w:rPr>
        <w:t>Geraldton District Hospital 202</w:t>
      </w:r>
      <w:r w:rsidR="00295473">
        <w:rPr>
          <w:b/>
        </w:rPr>
        <w:t>1</w:t>
      </w:r>
      <w:r w:rsidR="002C120B">
        <w:rPr>
          <w:b/>
        </w:rPr>
        <w:t>/202</w:t>
      </w:r>
      <w:r w:rsidR="00295473">
        <w:rPr>
          <w:b/>
        </w:rPr>
        <w:t>2</w:t>
      </w:r>
      <w:r w:rsidR="00503F4D" w:rsidRPr="002C120B">
        <w:rPr>
          <w:b/>
        </w:rPr>
        <w:t xml:space="preserve"> fiscal year being </w:t>
      </w:r>
      <w:r w:rsidR="00A91423">
        <w:rPr>
          <w:b/>
        </w:rPr>
        <w:t>their f</w:t>
      </w:r>
      <w:r w:rsidR="00295473">
        <w:rPr>
          <w:b/>
        </w:rPr>
        <w:t>ifth</w:t>
      </w:r>
      <w:r w:rsidR="00A91423">
        <w:rPr>
          <w:b/>
        </w:rPr>
        <w:t xml:space="preserve"> year.</w:t>
      </w:r>
    </w:p>
    <w:p w14:paraId="29C8DDD7" w14:textId="77777777" w:rsidR="00C9285B" w:rsidRDefault="002C120B" w:rsidP="00C9285B">
      <w:pPr>
        <w:rPr>
          <w:b/>
        </w:rPr>
      </w:pPr>
      <w:r>
        <w:rPr>
          <w:b/>
        </w:rPr>
        <w:t>Carried.</w:t>
      </w:r>
    </w:p>
    <w:p w14:paraId="19F347EB" w14:textId="77777777" w:rsidR="007B590B" w:rsidRDefault="007B590B" w:rsidP="00652805"/>
    <w:p w14:paraId="251ABF71" w14:textId="77777777" w:rsidR="005251EC" w:rsidRPr="007B590B" w:rsidRDefault="007B590B" w:rsidP="00652805">
      <w:pPr>
        <w:rPr>
          <w:b/>
        </w:rPr>
      </w:pPr>
      <w:r w:rsidRPr="007B590B">
        <w:rPr>
          <w:b/>
        </w:rPr>
        <w:t>7.  Election of Directors</w:t>
      </w:r>
    </w:p>
    <w:p w14:paraId="0E2F06F4" w14:textId="13A1AD3C" w:rsidR="00590DDB" w:rsidRDefault="00A91423" w:rsidP="00590DDB">
      <w:pPr>
        <w:rPr>
          <w:bCs/>
        </w:rPr>
      </w:pPr>
      <w:r>
        <w:rPr>
          <w:rFonts w:cs="Arial"/>
        </w:rPr>
        <w:t xml:space="preserve">● </w:t>
      </w:r>
      <w:r w:rsidR="00CE5AF4">
        <w:rPr>
          <w:bCs/>
        </w:rPr>
        <w:t>M. Wright</w:t>
      </w:r>
      <w:r w:rsidR="00590DDB">
        <w:rPr>
          <w:bCs/>
        </w:rPr>
        <w:t xml:space="preserve"> review</w:t>
      </w:r>
      <w:r>
        <w:rPr>
          <w:bCs/>
        </w:rPr>
        <w:t xml:space="preserve">ed the summary of nominations. </w:t>
      </w:r>
    </w:p>
    <w:p w14:paraId="3D2A7B42" w14:textId="77777777" w:rsidR="00590DDB" w:rsidRDefault="00590DDB" w:rsidP="00590DDB">
      <w:pPr>
        <w:rPr>
          <w:bCs/>
        </w:rPr>
      </w:pPr>
    </w:p>
    <w:p w14:paraId="21C76ACB" w14:textId="451A7A7D" w:rsidR="00590DDB" w:rsidRDefault="00590DDB" w:rsidP="00590DDB">
      <w:pPr>
        <w:rPr>
          <w:b/>
          <w:bCs/>
        </w:rPr>
      </w:pPr>
      <w:r w:rsidRPr="002A0163">
        <w:rPr>
          <w:b/>
          <w:bCs/>
        </w:rPr>
        <w:t xml:space="preserve">It was moved by </w:t>
      </w:r>
      <w:r w:rsidR="003D0971">
        <w:rPr>
          <w:b/>
          <w:bCs/>
        </w:rPr>
        <w:t>V. Tschajka</w:t>
      </w:r>
      <w:r w:rsidRPr="002A0163">
        <w:rPr>
          <w:b/>
          <w:bCs/>
        </w:rPr>
        <w:t xml:space="preserve"> and seconded by </w:t>
      </w:r>
      <w:r w:rsidR="003D0971">
        <w:rPr>
          <w:b/>
          <w:bCs/>
        </w:rPr>
        <w:t>T. Popowich</w:t>
      </w:r>
      <w:r w:rsidRPr="002A0163">
        <w:rPr>
          <w:b/>
          <w:bCs/>
        </w:rPr>
        <w:t xml:space="preserve"> that the Corporation ratifies the acclamation of:</w:t>
      </w:r>
    </w:p>
    <w:p w14:paraId="31245005" w14:textId="57ABC41F" w:rsidR="00295473" w:rsidRPr="00295473" w:rsidRDefault="00295473" w:rsidP="00295473">
      <w:pPr>
        <w:rPr>
          <w:b/>
          <w:bCs/>
        </w:rPr>
      </w:pPr>
      <w:r w:rsidRPr="00295473">
        <w:rPr>
          <w:b/>
          <w:bCs/>
        </w:rPr>
        <w:t>Executive Positions</w:t>
      </w:r>
    </w:p>
    <w:p w14:paraId="591E8C35" w14:textId="6BB851C4" w:rsidR="00295473" w:rsidRPr="00295473" w:rsidRDefault="00295473" w:rsidP="00295473">
      <w:pPr>
        <w:numPr>
          <w:ilvl w:val="0"/>
          <w:numId w:val="12"/>
        </w:numPr>
        <w:rPr>
          <w:b/>
          <w:bCs/>
        </w:rPr>
      </w:pPr>
      <w:r w:rsidRPr="00295473">
        <w:rPr>
          <w:b/>
          <w:bCs/>
        </w:rPr>
        <w:t>Mark Wright as Board Chair</w:t>
      </w:r>
    </w:p>
    <w:p w14:paraId="03F5B688" w14:textId="62262077" w:rsidR="00295473" w:rsidRPr="00295473" w:rsidRDefault="00295473" w:rsidP="00295473">
      <w:pPr>
        <w:numPr>
          <w:ilvl w:val="0"/>
          <w:numId w:val="12"/>
        </w:numPr>
        <w:rPr>
          <w:b/>
          <w:bCs/>
        </w:rPr>
      </w:pPr>
      <w:r w:rsidRPr="00295473">
        <w:rPr>
          <w:b/>
          <w:bCs/>
        </w:rPr>
        <w:t>Dorene Boulanger as Vice Board Chair</w:t>
      </w:r>
    </w:p>
    <w:p w14:paraId="04683AC1" w14:textId="77777777" w:rsidR="00295473" w:rsidRPr="00295473" w:rsidRDefault="00295473" w:rsidP="00295473">
      <w:pPr>
        <w:numPr>
          <w:ilvl w:val="0"/>
          <w:numId w:val="12"/>
        </w:numPr>
        <w:rPr>
          <w:b/>
          <w:bCs/>
        </w:rPr>
      </w:pPr>
      <w:r w:rsidRPr="00295473">
        <w:rPr>
          <w:b/>
          <w:bCs/>
        </w:rPr>
        <w:t>Ralph Humphreys as Board Treasurer</w:t>
      </w:r>
    </w:p>
    <w:p w14:paraId="54B4C8D6" w14:textId="738FC874" w:rsidR="00295473" w:rsidRPr="00295473" w:rsidRDefault="00295473" w:rsidP="00295473">
      <w:pPr>
        <w:rPr>
          <w:b/>
          <w:bCs/>
        </w:rPr>
      </w:pPr>
      <w:r w:rsidRPr="00295473">
        <w:rPr>
          <w:b/>
          <w:bCs/>
        </w:rPr>
        <w:t>Reappointments</w:t>
      </w:r>
    </w:p>
    <w:p w14:paraId="3689AF4E" w14:textId="77777777" w:rsidR="00295473" w:rsidRPr="00295473" w:rsidRDefault="00295473" w:rsidP="00295473">
      <w:pPr>
        <w:numPr>
          <w:ilvl w:val="0"/>
          <w:numId w:val="14"/>
        </w:numPr>
        <w:rPr>
          <w:b/>
          <w:bCs/>
        </w:rPr>
      </w:pPr>
      <w:r w:rsidRPr="00295473">
        <w:rPr>
          <w:b/>
          <w:bCs/>
        </w:rPr>
        <w:t>Kathryn Legault as Board Director reappointed for her third 3-year term</w:t>
      </w:r>
    </w:p>
    <w:p w14:paraId="5B171CF3" w14:textId="77777777" w:rsidR="00295473" w:rsidRPr="00295473" w:rsidRDefault="00295473" w:rsidP="00295473">
      <w:pPr>
        <w:numPr>
          <w:ilvl w:val="0"/>
          <w:numId w:val="14"/>
        </w:numPr>
        <w:rPr>
          <w:b/>
          <w:bCs/>
        </w:rPr>
      </w:pPr>
      <w:r w:rsidRPr="00295473">
        <w:rPr>
          <w:b/>
          <w:bCs/>
        </w:rPr>
        <w:t>Terry Popowich as Board Director reappointed for his second 3-year term</w:t>
      </w:r>
    </w:p>
    <w:p w14:paraId="20BE7969" w14:textId="77777777" w:rsidR="00295473" w:rsidRPr="00295473" w:rsidRDefault="00295473" w:rsidP="00295473">
      <w:pPr>
        <w:numPr>
          <w:ilvl w:val="0"/>
          <w:numId w:val="14"/>
        </w:numPr>
        <w:rPr>
          <w:b/>
          <w:bCs/>
        </w:rPr>
      </w:pPr>
      <w:r w:rsidRPr="00295473">
        <w:rPr>
          <w:b/>
          <w:bCs/>
        </w:rPr>
        <w:t>Victor Tschajka reappointed for a 1-year term as Industry Representative</w:t>
      </w:r>
    </w:p>
    <w:p w14:paraId="46447089" w14:textId="77777777" w:rsidR="00295473" w:rsidRPr="00295473" w:rsidRDefault="00295473" w:rsidP="00295473">
      <w:pPr>
        <w:numPr>
          <w:ilvl w:val="0"/>
          <w:numId w:val="14"/>
        </w:numPr>
        <w:rPr>
          <w:b/>
          <w:bCs/>
        </w:rPr>
      </w:pPr>
      <w:r w:rsidRPr="00295473">
        <w:rPr>
          <w:b/>
          <w:bCs/>
        </w:rPr>
        <w:t>Sanna Humphreys reappointed for a 1-year term as Auxiliary Representative</w:t>
      </w:r>
    </w:p>
    <w:p w14:paraId="2B2DB555" w14:textId="6E09F942" w:rsidR="00295473" w:rsidRPr="00295473" w:rsidRDefault="00295473" w:rsidP="00295473">
      <w:pPr>
        <w:rPr>
          <w:b/>
          <w:bCs/>
        </w:rPr>
      </w:pPr>
      <w:r w:rsidRPr="00295473">
        <w:rPr>
          <w:b/>
          <w:bCs/>
        </w:rPr>
        <w:t>New Directors</w:t>
      </w:r>
    </w:p>
    <w:p w14:paraId="13923AF3" w14:textId="77777777" w:rsidR="00295473" w:rsidRPr="00295473" w:rsidRDefault="00295473" w:rsidP="00295473">
      <w:pPr>
        <w:numPr>
          <w:ilvl w:val="0"/>
          <w:numId w:val="13"/>
        </w:numPr>
        <w:rPr>
          <w:b/>
          <w:bCs/>
        </w:rPr>
      </w:pPr>
      <w:r w:rsidRPr="00295473">
        <w:rPr>
          <w:b/>
          <w:bCs/>
        </w:rPr>
        <w:t xml:space="preserve">Bobby Jo Chenier as the new Indigenous Board Representative for her first </w:t>
      </w:r>
    </w:p>
    <w:p w14:paraId="6BEC312D" w14:textId="77777777" w:rsidR="00295473" w:rsidRPr="00295473" w:rsidRDefault="00295473" w:rsidP="00295473">
      <w:pPr>
        <w:ind w:firstLine="720"/>
        <w:rPr>
          <w:b/>
          <w:bCs/>
        </w:rPr>
      </w:pPr>
      <w:r w:rsidRPr="00295473">
        <w:rPr>
          <w:b/>
          <w:bCs/>
        </w:rPr>
        <w:t>3-year term</w:t>
      </w:r>
    </w:p>
    <w:p w14:paraId="5F276E54" w14:textId="184C5142" w:rsidR="00295473" w:rsidRPr="00295473" w:rsidRDefault="00295473" w:rsidP="00295473">
      <w:pPr>
        <w:numPr>
          <w:ilvl w:val="0"/>
          <w:numId w:val="13"/>
        </w:numPr>
        <w:rPr>
          <w:b/>
          <w:bCs/>
        </w:rPr>
      </w:pPr>
      <w:r w:rsidRPr="00295473">
        <w:rPr>
          <w:b/>
          <w:bCs/>
        </w:rPr>
        <w:t>David</w:t>
      </w:r>
      <w:r w:rsidR="00C76A54">
        <w:rPr>
          <w:b/>
          <w:bCs/>
        </w:rPr>
        <w:t xml:space="preserve"> Michael</w:t>
      </w:r>
      <w:r w:rsidRPr="00295473">
        <w:rPr>
          <w:b/>
          <w:bCs/>
        </w:rPr>
        <w:t xml:space="preserve"> Davis as a new Board Director for his first 3-year term</w:t>
      </w:r>
    </w:p>
    <w:p w14:paraId="672FDF00" w14:textId="77777777" w:rsidR="00B86D1F" w:rsidRDefault="00B86D1F" w:rsidP="00590DDB">
      <w:pPr>
        <w:rPr>
          <w:b/>
          <w:bCs/>
        </w:rPr>
      </w:pPr>
      <w:r>
        <w:rPr>
          <w:b/>
          <w:bCs/>
        </w:rPr>
        <w:t>to the GDH Board of Directors for FY2021/2022.</w:t>
      </w:r>
    </w:p>
    <w:p w14:paraId="09912D31" w14:textId="4572CEFE" w:rsidR="00295473" w:rsidRPr="00C76A54" w:rsidRDefault="00590DDB" w:rsidP="00590DDB">
      <w:pPr>
        <w:rPr>
          <w:b/>
          <w:bCs/>
        </w:rPr>
      </w:pPr>
      <w:r w:rsidRPr="00AC335F">
        <w:rPr>
          <w:b/>
          <w:bCs/>
        </w:rPr>
        <w:t>Carried</w:t>
      </w:r>
      <w:r w:rsidR="002A0163">
        <w:rPr>
          <w:b/>
          <w:bCs/>
        </w:rPr>
        <w:t>.</w:t>
      </w:r>
    </w:p>
    <w:p w14:paraId="73A5F20B" w14:textId="77777777" w:rsidR="007B590B" w:rsidRDefault="007B590B" w:rsidP="00702BED">
      <w:pPr>
        <w:tabs>
          <w:tab w:val="left" w:pos="0"/>
        </w:tabs>
      </w:pPr>
    </w:p>
    <w:p w14:paraId="64C51653" w14:textId="77777777" w:rsidR="00030363" w:rsidRDefault="00030363" w:rsidP="007B590B">
      <w:pPr>
        <w:pStyle w:val="ListParagraph"/>
        <w:tabs>
          <w:tab w:val="left" w:pos="0"/>
        </w:tabs>
        <w:ind w:left="0"/>
        <w:rPr>
          <w:b/>
          <w:bCs/>
        </w:rPr>
      </w:pPr>
    </w:p>
    <w:p w14:paraId="434AD25C" w14:textId="77777777" w:rsidR="00030363" w:rsidRDefault="00030363" w:rsidP="007B590B">
      <w:pPr>
        <w:pStyle w:val="ListParagraph"/>
        <w:tabs>
          <w:tab w:val="left" w:pos="0"/>
        </w:tabs>
        <w:ind w:left="0"/>
        <w:rPr>
          <w:b/>
          <w:bCs/>
        </w:rPr>
      </w:pPr>
    </w:p>
    <w:p w14:paraId="20C9DE78" w14:textId="77F669EE" w:rsidR="00C76A54" w:rsidRDefault="00C76A54" w:rsidP="007B590B">
      <w:pPr>
        <w:pStyle w:val="ListParagraph"/>
        <w:tabs>
          <w:tab w:val="left" w:pos="0"/>
        </w:tabs>
        <w:ind w:left="0"/>
        <w:rPr>
          <w:b/>
          <w:bCs/>
        </w:rPr>
      </w:pPr>
      <w:r>
        <w:rPr>
          <w:b/>
          <w:bCs/>
        </w:rPr>
        <w:t>8. Presentations</w:t>
      </w:r>
    </w:p>
    <w:p w14:paraId="2AA1DF49" w14:textId="29670B7A" w:rsidR="00030363" w:rsidRDefault="00030363" w:rsidP="007B590B">
      <w:pPr>
        <w:pStyle w:val="ListParagraph"/>
        <w:tabs>
          <w:tab w:val="left" w:pos="0"/>
        </w:tabs>
        <w:ind w:left="0"/>
        <w:rPr>
          <w:rFonts w:cs="Arial"/>
        </w:rPr>
      </w:pPr>
      <w:r>
        <w:rPr>
          <w:rFonts w:cs="Arial"/>
        </w:rPr>
        <w:t>● M. Wright thanked J. McPherson for his 12 years of service, guidance and dedication on behalf of the Board of Directors.</w:t>
      </w:r>
    </w:p>
    <w:p w14:paraId="7130177E" w14:textId="12FD376E" w:rsidR="00030363" w:rsidRDefault="00030363" w:rsidP="007B590B">
      <w:pPr>
        <w:pStyle w:val="ListParagraph"/>
        <w:tabs>
          <w:tab w:val="left" w:pos="0"/>
        </w:tabs>
        <w:ind w:left="0"/>
        <w:rPr>
          <w:rFonts w:cs="Arial"/>
        </w:rPr>
      </w:pPr>
      <w:r>
        <w:rPr>
          <w:rFonts w:cs="Arial"/>
        </w:rPr>
        <w:t>● D. Galusha presented the gift from the Board of Directors for J. McPherson and thanked him on behalf of the Geraldton District Hospital.</w:t>
      </w:r>
    </w:p>
    <w:p w14:paraId="1744366E" w14:textId="477F557C" w:rsidR="00030363" w:rsidRPr="00030363" w:rsidRDefault="00030363" w:rsidP="007B590B">
      <w:pPr>
        <w:pStyle w:val="ListParagraph"/>
        <w:tabs>
          <w:tab w:val="left" w:pos="0"/>
        </w:tabs>
        <w:ind w:left="0"/>
        <w:rPr>
          <w:rFonts w:cs="Arial"/>
          <w:u w:val="double"/>
        </w:rPr>
      </w:pPr>
      <w:r>
        <w:rPr>
          <w:rFonts w:cs="Arial"/>
        </w:rPr>
        <w:t>● The Board members expressed their gratitude for the work</w:t>
      </w:r>
      <w:r w:rsidR="00F769C2">
        <w:rPr>
          <w:rFonts w:cs="Arial"/>
        </w:rPr>
        <w:t xml:space="preserve">, knowledge </w:t>
      </w:r>
      <w:r>
        <w:rPr>
          <w:rFonts w:cs="Arial"/>
        </w:rPr>
        <w:t xml:space="preserve">and </w:t>
      </w:r>
      <w:r w:rsidRPr="00030363">
        <w:rPr>
          <w:rFonts w:cs="Arial"/>
        </w:rPr>
        <w:t>commitment</w:t>
      </w:r>
      <w:r>
        <w:rPr>
          <w:rFonts w:cs="Arial"/>
        </w:rPr>
        <w:t xml:space="preserve"> J. McPherson </w:t>
      </w:r>
      <w:r w:rsidR="00F769C2">
        <w:rPr>
          <w:rFonts w:cs="Arial"/>
        </w:rPr>
        <w:t>has provided and that he will be greatly missed.</w:t>
      </w:r>
    </w:p>
    <w:p w14:paraId="71A4CAE2" w14:textId="77777777" w:rsidR="00C76A54" w:rsidRDefault="00C76A54" w:rsidP="007B590B">
      <w:pPr>
        <w:pStyle w:val="ListParagraph"/>
        <w:tabs>
          <w:tab w:val="left" w:pos="0"/>
        </w:tabs>
        <w:ind w:left="0"/>
        <w:rPr>
          <w:b/>
          <w:bCs/>
        </w:rPr>
      </w:pPr>
    </w:p>
    <w:p w14:paraId="404388A2" w14:textId="7B6876DC" w:rsidR="00652805" w:rsidRPr="001D14B2" w:rsidRDefault="00C76A54" w:rsidP="007B590B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  <w:bCs/>
        </w:rPr>
        <w:t>9</w:t>
      </w:r>
      <w:r w:rsidR="007B590B">
        <w:rPr>
          <w:b/>
          <w:bCs/>
        </w:rPr>
        <w:t xml:space="preserve">.  </w:t>
      </w:r>
      <w:r w:rsidR="00F76A73" w:rsidRPr="001D14B2">
        <w:rPr>
          <w:b/>
          <w:bCs/>
        </w:rPr>
        <w:t>A</w:t>
      </w:r>
      <w:r w:rsidR="00AB232D" w:rsidRPr="001D14B2">
        <w:rPr>
          <w:b/>
          <w:bCs/>
        </w:rPr>
        <w:t>djournment:</w:t>
      </w:r>
      <w:r w:rsidR="00AB232D" w:rsidRPr="001D14B2">
        <w:rPr>
          <w:b/>
          <w:bCs/>
        </w:rPr>
        <w:tab/>
      </w:r>
    </w:p>
    <w:p w14:paraId="79DD8A56" w14:textId="1BC4133A" w:rsidR="001A299C" w:rsidRPr="002A0163" w:rsidRDefault="00AB232D" w:rsidP="00652805">
      <w:pPr>
        <w:rPr>
          <w:b/>
        </w:rPr>
      </w:pPr>
      <w:r w:rsidRPr="002A0163">
        <w:rPr>
          <w:b/>
        </w:rPr>
        <w:t xml:space="preserve">It was moved by </w:t>
      </w:r>
      <w:r w:rsidR="003D0971">
        <w:rPr>
          <w:b/>
        </w:rPr>
        <w:t>V. Tschajka</w:t>
      </w:r>
      <w:r w:rsidR="002A0163" w:rsidRPr="002A0163">
        <w:rPr>
          <w:b/>
        </w:rPr>
        <w:t xml:space="preserve"> </w:t>
      </w:r>
      <w:r w:rsidR="00DF2E9F" w:rsidRPr="002A0163">
        <w:rPr>
          <w:b/>
        </w:rPr>
        <w:t>and</w:t>
      </w:r>
      <w:r w:rsidRPr="002A0163">
        <w:rPr>
          <w:b/>
        </w:rPr>
        <w:t xml:space="preserve"> seconded by</w:t>
      </w:r>
      <w:r w:rsidR="003D0971">
        <w:rPr>
          <w:b/>
        </w:rPr>
        <w:t xml:space="preserve"> T. Popowich</w:t>
      </w:r>
      <w:r w:rsidR="004B6118" w:rsidRPr="002A0163">
        <w:rPr>
          <w:b/>
        </w:rPr>
        <w:t xml:space="preserve"> </w:t>
      </w:r>
      <w:r w:rsidR="00652805" w:rsidRPr="002A0163">
        <w:rPr>
          <w:b/>
        </w:rPr>
        <w:t>t</w:t>
      </w:r>
      <w:r w:rsidR="00443018" w:rsidRPr="002A0163">
        <w:rPr>
          <w:b/>
        </w:rPr>
        <w:t xml:space="preserve">hat the </w:t>
      </w:r>
      <w:r w:rsidR="00DF2E9F" w:rsidRPr="002A0163">
        <w:rPr>
          <w:b/>
        </w:rPr>
        <w:t>A</w:t>
      </w:r>
      <w:r w:rsidRPr="002A0163">
        <w:rPr>
          <w:b/>
        </w:rPr>
        <w:t xml:space="preserve">nnual </w:t>
      </w:r>
      <w:r w:rsidR="00DF2E9F" w:rsidRPr="002A0163">
        <w:rPr>
          <w:b/>
        </w:rPr>
        <w:t>G</w:t>
      </w:r>
      <w:r w:rsidRPr="002A0163">
        <w:rPr>
          <w:b/>
        </w:rPr>
        <w:t xml:space="preserve">eneral </w:t>
      </w:r>
      <w:r w:rsidR="00DF2E9F" w:rsidRPr="002A0163">
        <w:rPr>
          <w:b/>
        </w:rPr>
        <w:t>M</w:t>
      </w:r>
      <w:r w:rsidRPr="002A0163">
        <w:rPr>
          <w:b/>
        </w:rPr>
        <w:t>eeting be adjourned at</w:t>
      </w:r>
      <w:r w:rsidR="003A1FB6" w:rsidRPr="002A0163">
        <w:rPr>
          <w:b/>
        </w:rPr>
        <w:t xml:space="preserve"> </w:t>
      </w:r>
      <w:r w:rsidR="00B61D15">
        <w:rPr>
          <w:b/>
        </w:rPr>
        <w:t>6:03</w:t>
      </w:r>
      <w:r w:rsidR="00C73540">
        <w:rPr>
          <w:b/>
        </w:rPr>
        <w:t xml:space="preserve"> </w:t>
      </w:r>
      <w:r w:rsidR="002A0163" w:rsidRPr="002A0163">
        <w:rPr>
          <w:b/>
        </w:rPr>
        <w:t>p</w:t>
      </w:r>
      <w:r w:rsidRPr="002A0163">
        <w:rPr>
          <w:b/>
        </w:rPr>
        <w:t>m.</w:t>
      </w:r>
      <w:r w:rsidR="005923A1" w:rsidRPr="002A0163">
        <w:rPr>
          <w:b/>
        </w:rPr>
        <w:t xml:space="preserve">  </w:t>
      </w:r>
    </w:p>
    <w:p w14:paraId="4310FD21" w14:textId="77777777" w:rsidR="00AB232D" w:rsidRDefault="005923A1" w:rsidP="00652805">
      <w:r w:rsidRPr="00652805">
        <w:rPr>
          <w:b/>
        </w:rPr>
        <w:t>Carried</w:t>
      </w:r>
      <w:r w:rsidR="002A0163">
        <w:rPr>
          <w:b/>
        </w:rPr>
        <w:t>.</w:t>
      </w:r>
    </w:p>
    <w:p w14:paraId="7DCBA670" w14:textId="77777777" w:rsidR="00EA7DFC" w:rsidRPr="00F76A73" w:rsidRDefault="00EA7DFC" w:rsidP="00652805"/>
    <w:sectPr w:rsidR="00EA7DFC" w:rsidRPr="00F76A73" w:rsidSect="006637B5">
      <w:headerReference w:type="default" r:id="rId9"/>
      <w:footerReference w:type="default" r:id="rId10"/>
      <w:footerReference w:type="first" r:id="rId11"/>
      <w:pgSz w:w="12240" w:h="15840"/>
      <w:pgMar w:top="864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7FB6" w14:textId="77777777" w:rsidR="00235EB9" w:rsidRDefault="00235EB9" w:rsidP="00235EB9">
      <w:r>
        <w:separator/>
      </w:r>
    </w:p>
  </w:endnote>
  <w:endnote w:type="continuationSeparator" w:id="0">
    <w:p w14:paraId="19C4AD44" w14:textId="77777777" w:rsidR="00235EB9" w:rsidRDefault="00235EB9" w:rsidP="0023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922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53FBE" w14:textId="77777777" w:rsidR="006637B5" w:rsidRDefault="006637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8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BB5303" w14:textId="77777777" w:rsidR="00235EB9" w:rsidRDefault="00235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4008" w14:textId="77777777" w:rsidR="006637B5" w:rsidRDefault="006637B5">
    <w:pPr>
      <w:pStyle w:val="Footer"/>
      <w:jc w:val="center"/>
    </w:pPr>
  </w:p>
  <w:p w14:paraId="03BE3645" w14:textId="77777777" w:rsidR="00235EB9" w:rsidRDefault="00235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1386" w14:textId="77777777" w:rsidR="00235EB9" w:rsidRDefault="00235EB9" w:rsidP="00235EB9">
      <w:r>
        <w:separator/>
      </w:r>
    </w:p>
  </w:footnote>
  <w:footnote w:type="continuationSeparator" w:id="0">
    <w:p w14:paraId="71F2FC8C" w14:textId="77777777" w:rsidR="00235EB9" w:rsidRDefault="00235EB9" w:rsidP="0023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5620" w14:textId="77777777" w:rsidR="00235EB9" w:rsidRPr="006637B5" w:rsidRDefault="006637B5" w:rsidP="006637B5">
    <w:pPr>
      <w:pStyle w:val="Header"/>
      <w:jc w:val="right"/>
      <w:rPr>
        <w:sz w:val="20"/>
      </w:rPr>
    </w:pPr>
    <w:r w:rsidRPr="006637B5">
      <w:rPr>
        <w:sz w:val="20"/>
      </w:rPr>
      <w:t>Minutes of the</w:t>
    </w:r>
  </w:p>
  <w:p w14:paraId="4E52FF1D" w14:textId="77777777" w:rsidR="006637B5" w:rsidRPr="006637B5" w:rsidRDefault="006637B5" w:rsidP="006637B5">
    <w:pPr>
      <w:pStyle w:val="Header"/>
      <w:jc w:val="right"/>
      <w:rPr>
        <w:sz w:val="20"/>
      </w:rPr>
    </w:pPr>
    <w:r w:rsidRPr="006637B5">
      <w:rPr>
        <w:sz w:val="20"/>
      </w:rPr>
      <w:t>Annual General Meeting of the Board of Directors</w:t>
    </w:r>
  </w:p>
  <w:p w14:paraId="6111CE2E" w14:textId="218CE03B" w:rsidR="006637B5" w:rsidRPr="006637B5" w:rsidRDefault="006637B5" w:rsidP="006637B5">
    <w:pPr>
      <w:pStyle w:val="Header"/>
      <w:jc w:val="right"/>
      <w:rPr>
        <w:sz w:val="20"/>
      </w:rPr>
    </w:pPr>
    <w:r w:rsidRPr="006637B5">
      <w:rPr>
        <w:sz w:val="20"/>
      </w:rPr>
      <w:t>Ju</w:t>
    </w:r>
    <w:r w:rsidR="00F51ACD">
      <w:rPr>
        <w:sz w:val="20"/>
      </w:rPr>
      <w:t>ne</w:t>
    </w:r>
    <w:r w:rsidRPr="006637B5">
      <w:rPr>
        <w:sz w:val="20"/>
      </w:rPr>
      <w:t xml:space="preserve"> 2</w:t>
    </w:r>
    <w:r w:rsidR="00B86D1F">
      <w:rPr>
        <w:sz w:val="20"/>
      </w:rPr>
      <w:t>9</w:t>
    </w:r>
    <w:r w:rsidRPr="006637B5">
      <w:rPr>
        <w:sz w:val="20"/>
      </w:rPr>
      <w:t>, 202</w:t>
    </w:r>
    <w:r w:rsidR="00F51ACD">
      <w:rPr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8AF"/>
    <w:multiLevelType w:val="hybridMultilevel"/>
    <w:tmpl w:val="28F8FF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F4DE7"/>
    <w:multiLevelType w:val="hybridMultilevel"/>
    <w:tmpl w:val="B5EA5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0BD"/>
    <w:multiLevelType w:val="hybridMultilevel"/>
    <w:tmpl w:val="1F0A3B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5CF9"/>
    <w:multiLevelType w:val="hybridMultilevel"/>
    <w:tmpl w:val="A1CA384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0E8"/>
    <w:multiLevelType w:val="hybridMultilevel"/>
    <w:tmpl w:val="5028876A"/>
    <w:lvl w:ilvl="0" w:tplc="8230F24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778AF"/>
    <w:multiLevelType w:val="hybridMultilevel"/>
    <w:tmpl w:val="21EC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B2184"/>
    <w:multiLevelType w:val="hybridMultilevel"/>
    <w:tmpl w:val="205E0370"/>
    <w:lvl w:ilvl="0" w:tplc="32E01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04102"/>
    <w:multiLevelType w:val="hybridMultilevel"/>
    <w:tmpl w:val="F530E0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636A6"/>
    <w:multiLevelType w:val="hybridMultilevel"/>
    <w:tmpl w:val="9B22F3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118F7"/>
    <w:multiLevelType w:val="hybridMultilevel"/>
    <w:tmpl w:val="07F2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01EB6"/>
    <w:multiLevelType w:val="hybridMultilevel"/>
    <w:tmpl w:val="EA1CF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15346E"/>
    <w:multiLevelType w:val="hybridMultilevel"/>
    <w:tmpl w:val="284A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1AE5"/>
    <w:multiLevelType w:val="hybridMultilevel"/>
    <w:tmpl w:val="2E3E7560"/>
    <w:lvl w:ilvl="0" w:tplc="48ECE93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2051ED"/>
    <w:multiLevelType w:val="hybridMultilevel"/>
    <w:tmpl w:val="5380A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2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B"/>
    <w:rsid w:val="000005CE"/>
    <w:rsid w:val="000149F4"/>
    <w:rsid w:val="0002170B"/>
    <w:rsid w:val="00030363"/>
    <w:rsid w:val="000314B2"/>
    <w:rsid w:val="00055186"/>
    <w:rsid w:val="00063D7B"/>
    <w:rsid w:val="00084D07"/>
    <w:rsid w:val="000A0804"/>
    <w:rsid w:val="000A42CF"/>
    <w:rsid w:val="000F7B41"/>
    <w:rsid w:val="00102115"/>
    <w:rsid w:val="001268E9"/>
    <w:rsid w:val="00151B65"/>
    <w:rsid w:val="00154B83"/>
    <w:rsid w:val="00160524"/>
    <w:rsid w:val="00173835"/>
    <w:rsid w:val="001746C4"/>
    <w:rsid w:val="0018715B"/>
    <w:rsid w:val="001A299C"/>
    <w:rsid w:val="001C14FD"/>
    <w:rsid w:val="001C1B47"/>
    <w:rsid w:val="001C661B"/>
    <w:rsid w:val="001D14B2"/>
    <w:rsid w:val="001D4ED3"/>
    <w:rsid w:val="001E3AE9"/>
    <w:rsid w:val="001F1DD9"/>
    <w:rsid w:val="001F25A7"/>
    <w:rsid w:val="00200352"/>
    <w:rsid w:val="00205744"/>
    <w:rsid w:val="0023013C"/>
    <w:rsid w:val="00235707"/>
    <w:rsid w:val="00235EB9"/>
    <w:rsid w:val="0024097B"/>
    <w:rsid w:val="0024448D"/>
    <w:rsid w:val="0025183D"/>
    <w:rsid w:val="00251D2A"/>
    <w:rsid w:val="00263A26"/>
    <w:rsid w:val="00266AF5"/>
    <w:rsid w:val="002712F1"/>
    <w:rsid w:val="0028596E"/>
    <w:rsid w:val="00293F10"/>
    <w:rsid w:val="00295473"/>
    <w:rsid w:val="0029648D"/>
    <w:rsid w:val="002A0163"/>
    <w:rsid w:val="002B34D0"/>
    <w:rsid w:val="002C120B"/>
    <w:rsid w:val="002D04A0"/>
    <w:rsid w:val="002D4F62"/>
    <w:rsid w:val="002F0B72"/>
    <w:rsid w:val="002F3490"/>
    <w:rsid w:val="003118D4"/>
    <w:rsid w:val="00336FCB"/>
    <w:rsid w:val="00337F17"/>
    <w:rsid w:val="003502F5"/>
    <w:rsid w:val="00363CC4"/>
    <w:rsid w:val="00365E2B"/>
    <w:rsid w:val="00367BD0"/>
    <w:rsid w:val="00377CA8"/>
    <w:rsid w:val="0038080F"/>
    <w:rsid w:val="00390ED6"/>
    <w:rsid w:val="003963FF"/>
    <w:rsid w:val="003A1FB6"/>
    <w:rsid w:val="003B3C0C"/>
    <w:rsid w:val="003D0971"/>
    <w:rsid w:val="003D47E3"/>
    <w:rsid w:val="003D5681"/>
    <w:rsid w:val="003D7765"/>
    <w:rsid w:val="003F6219"/>
    <w:rsid w:val="00402884"/>
    <w:rsid w:val="004161E9"/>
    <w:rsid w:val="00436B65"/>
    <w:rsid w:val="00443018"/>
    <w:rsid w:val="0045222B"/>
    <w:rsid w:val="00452621"/>
    <w:rsid w:val="00473D37"/>
    <w:rsid w:val="0047574C"/>
    <w:rsid w:val="004B6118"/>
    <w:rsid w:val="004B6C49"/>
    <w:rsid w:val="004D6506"/>
    <w:rsid w:val="004F5CFD"/>
    <w:rsid w:val="004F5DCD"/>
    <w:rsid w:val="00503F4D"/>
    <w:rsid w:val="005106E2"/>
    <w:rsid w:val="005251EC"/>
    <w:rsid w:val="00546122"/>
    <w:rsid w:val="00551E5A"/>
    <w:rsid w:val="00564614"/>
    <w:rsid w:val="00590DDB"/>
    <w:rsid w:val="00591348"/>
    <w:rsid w:val="005923A1"/>
    <w:rsid w:val="00594564"/>
    <w:rsid w:val="00596FD9"/>
    <w:rsid w:val="005A131F"/>
    <w:rsid w:val="005C0F83"/>
    <w:rsid w:val="005D60E5"/>
    <w:rsid w:val="00600DA4"/>
    <w:rsid w:val="00601A93"/>
    <w:rsid w:val="00611862"/>
    <w:rsid w:val="00633D52"/>
    <w:rsid w:val="00636523"/>
    <w:rsid w:val="00652805"/>
    <w:rsid w:val="00653679"/>
    <w:rsid w:val="006567E1"/>
    <w:rsid w:val="006637B5"/>
    <w:rsid w:val="00663FC9"/>
    <w:rsid w:val="0068795A"/>
    <w:rsid w:val="00693093"/>
    <w:rsid w:val="006D539A"/>
    <w:rsid w:val="006E1EA5"/>
    <w:rsid w:val="00702B60"/>
    <w:rsid w:val="00702BED"/>
    <w:rsid w:val="00721BF2"/>
    <w:rsid w:val="00742C1F"/>
    <w:rsid w:val="007552A4"/>
    <w:rsid w:val="00756EC8"/>
    <w:rsid w:val="00757131"/>
    <w:rsid w:val="00762AC1"/>
    <w:rsid w:val="00770CD6"/>
    <w:rsid w:val="007811C3"/>
    <w:rsid w:val="00781AFE"/>
    <w:rsid w:val="00796F6A"/>
    <w:rsid w:val="007A62D2"/>
    <w:rsid w:val="007B590B"/>
    <w:rsid w:val="007C2290"/>
    <w:rsid w:val="007C6BBE"/>
    <w:rsid w:val="007D6032"/>
    <w:rsid w:val="007D720D"/>
    <w:rsid w:val="0080101E"/>
    <w:rsid w:val="00803311"/>
    <w:rsid w:val="00827F55"/>
    <w:rsid w:val="00850046"/>
    <w:rsid w:val="00855320"/>
    <w:rsid w:val="00855B3D"/>
    <w:rsid w:val="00861C9E"/>
    <w:rsid w:val="00883974"/>
    <w:rsid w:val="00891575"/>
    <w:rsid w:val="008B7519"/>
    <w:rsid w:val="008C2FB2"/>
    <w:rsid w:val="008C4769"/>
    <w:rsid w:val="008D342A"/>
    <w:rsid w:val="008D3D66"/>
    <w:rsid w:val="008D5841"/>
    <w:rsid w:val="008D6BE6"/>
    <w:rsid w:val="008D6EBF"/>
    <w:rsid w:val="008E1043"/>
    <w:rsid w:val="0090724A"/>
    <w:rsid w:val="00912C0F"/>
    <w:rsid w:val="0091640C"/>
    <w:rsid w:val="00923FA2"/>
    <w:rsid w:val="009722F0"/>
    <w:rsid w:val="00982CD5"/>
    <w:rsid w:val="00983992"/>
    <w:rsid w:val="009926C2"/>
    <w:rsid w:val="00993CB2"/>
    <w:rsid w:val="009A156E"/>
    <w:rsid w:val="00A14840"/>
    <w:rsid w:val="00A21DC6"/>
    <w:rsid w:val="00A2543B"/>
    <w:rsid w:val="00A47517"/>
    <w:rsid w:val="00A53E72"/>
    <w:rsid w:val="00A743E7"/>
    <w:rsid w:val="00A77D46"/>
    <w:rsid w:val="00A878AE"/>
    <w:rsid w:val="00A91423"/>
    <w:rsid w:val="00A92ADD"/>
    <w:rsid w:val="00AA1B50"/>
    <w:rsid w:val="00AA2642"/>
    <w:rsid w:val="00AA5FC5"/>
    <w:rsid w:val="00AB232D"/>
    <w:rsid w:val="00AC335F"/>
    <w:rsid w:val="00AC6AA3"/>
    <w:rsid w:val="00AD57D8"/>
    <w:rsid w:val="00AD68D9"/>
    <w:rsid w:val="00AF3A33"/>
    <w:rsid w:val="00B05413"/>
    <w:rsid w:val="00B16C7F"/>
    <w:rsid w:val="00B23491"/>
    <w:rsid w:val="00B2704E"/>
    <w:rsid w:val="00B31A04"/>
    <w:rsid w:val="00B61D15"/>
    <w:rsid w:val="00B7652D"/>
    <w:rsid w:val="00B86D1F"/>
    <w:rsid w:val="00BB1B30"/>
    <w:rsid w:val="00BC0350"/>
    <w:rsid w:val="00BD1F6F"/>
    <w:rsid w:val="00BF638C"/>
    <w:rsid w:val="00C04CAD"/>
    <w:rsid w:val="00C13474"/>
    <w:rsid w:val="00C31397"/>
    <w:rsid w:val="00C36E6E"/>
    <w:rsid w:val="00C46137"/>
    <w:rsid w:val="00C469D5"/>
    <w:rsid w:val="00C50E11"/>
    <w:rsid w:val="00C61B22"/>
    <w:rsid w:val="00C70851"/>
    <w:rsid w:val="00C73540"/>
    <w:rsid w:val="00C76A54"/>
    <w:rsid w:val="00C812A9"/>
    <w:rsid w:val="00C9285B"/>
    <w:rsid w:val="00CA1662"/>
    <w:rsid w:val="00CA18B4"/>
    <w:rsid w:val="00CA2FD0"/>
    <w:rsid w:val="00CA4301"/>
    <w:rsid w:val="00CC4F81"/>
    <w:rsid w:val="00CC5858"/>
    <w:rsid w:val="00CD0615"/>
    <w:rsid w:val="00CD1D80"/>
    <w:rsid w:val="00CD2F41"/>
    <w:rsid w:val="00CE471E"/>
    <w:rsid w:val="00CE5AF4"/>
    <w:rsid w:val="00D0045A"/>
    <w:rsid w:val="00D14060"/>
    <w:rsid w:val="00D334DA"/>
    <w:rsid w:val="00D51A62"/>
    <w:rsid w:val="00D5318F"/>
    <w:rsid w:val="00D57D4D"/>
    <w:rsid w:val="00D70596"/>
    <w:rsid w:val="00D718A7"/>
    <w:rsid w:val="00D8031A"/>
    <w:rsid w:val="00DE465B"/>
    <w:rsid w:val="00DF218E"/>
    <w:rsid w:val="00DF2E9F"/>
    <w:rsid w:val="00E05FF8"/>
    <w:rsid w:val="00E06F83"/>
    <w:rsid w:val="00E22C21"/>
    <w:rsid w:val="00E265C8"/>
    <w:rsid w:val="00E3272E"/>
    <w:rsid w:val="00E33398"/>
    <w:rsid w:val="00E346E4"/>
    <w:rsid w:val="00E5244B"/>
    <w:rsid w:val="00E623AA"/>
    <w:rsid w:val="00E7653B"/>
    <w:rsid w:val="00E91463"/>
    <w:rsid w:val="00EA7DFC"/>
    <w:rsid w:val="00EB5859"/>
    <w:rsid w:val="00EE280E"/>
    <w:rsid w:val="00F066D3"/>
    <w:rsid w:val="00F07192"/>
    <w:rsid w:val="00F51ACD"/>
    <w:rsid w:val="00F6299C"/>
    <w:rsid w:val="00F67DE6"/>
    <w:rsid w:val="00F76894"/>
    <w:rsid w:val="00F769C2"/>
    <w:rsid w:val="00F76A73"/>
    <w:rsid w:val="00F84A86"/>
    <w:rsid w:val="00F90DFA"/>
    <w:rsid w:val="00FA019A"/>
    <w:rsid w:val="00FC788B"/>
    <w:rsid w:val="00FD04C4"/>
    <w:rsid w:val="00FD34B0"/>
    <w:rsid w:val="00FE3A2A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56CEE"/>
  <w15:docId w15:val="{8A187401-A2C1-4D6D-9094-6F28C586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C7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2880" w:hanging="288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link w:val="BodyTextIndentChar"/>
    <w:pPr>
      <w:ind w:left="2805" w:firstLine="3675"/>
    </w:pPr>
  </w:style>
  <w:style w:type="character" w:customStyle="1" w:styleId="BodyTextIndentChar">
    <w:name w:val="Body Text Indent Char"/>
    <w:basedOn w:val="DefaultParagraphFont"/>
    <w:link w:val="BodyTextIndent"/>
    <w:rsid w:val="001746C4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687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9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08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7D8"/>
    <w:pPr>
      <w:ind w:left="720"/>
      <w:contextualSpacing/>
    </w:pPr>
  </w:style>
  <w:style w:type="paragraph" w:styleId="Header">
    <w:name w:val="header"/>
    <w:basedOn w:val="Normal"/>
    <w:link w:val="HeaderChar"/>
    <w:rsid w:val="00235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5EB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5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EB9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1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779261837?pwd=SFgxOU4ySkN2MU5iTlU4Y3Y0cWdnQ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619E-6F20-42FE-880C-A0696F68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5747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Geraldton District Hospital</vt:lpstr>
    </vt:vector>
  </TitlesOfParts>
  <Company>GERALDTON DISTRICT HOSPITAL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Geraldton District Hospital</dc:title>
  <dc:creator>DGignac</dc:creator>
  <cp:lastModifiedBy>Ian McPherson</cp:lastModifiedBy>
  <cp:revision>2</cp:revision>
  <cp:lastPrinted>2020-07-29T17:13:00Z</cp:lastPrinted>
  <dcterms:created xsi:type="dcterms:W3CDTF">2021-11-30T17:52:00Z</dcterms:created>
  <dcterms:modified xsi:type="dcterms:W3CDTF">2021-11-30T17:52:00Z</dcterms:modified>
</cp:coreProperties>
</file>